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307E485" w:rsidR="00E55860" w:rsidRDefault="007D1C75" w:rsidP="00AE334A">
            <w:pPr>
              <w:jc w:val="center"/>
              <w:rPr>
                <w:b/>
                <w:color w:val="FFFFFF" w:themeColor="background1"/>
                <w:sz w:val="64"/>
                <w:szCs w:val="64"/>
              </w:rPr>
            </w:pPr>
            <w:r>
              <w:rPr>
                <w:b/>
                <w:color w:val="FFFFFF" w:themeColor="background1"/>
                <w:sz w:val="64"/>
                <w:szCs w:val="64"/>
              </w:rPr>
              <w:t>ALL</w:t>
            </w:r>
            <w:r w:rsidR="00F236C8" w:rsidRPr="00F236C8">
              <w:rPr>
                <w:b/>
                <w:color w:val="FFFFFF" w:themeColor="background1"/>
                <w:sz w:val="64"/>
                <w:szCs w:val="64"/>
              </w:rPr>
              <w:t xml:space="preserve">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041B69AC" w14:textId="6B09F53C" w:rsidR="00A053B8" w:rsidRPr="00ED1157" w:rsidRDefault="00A053B8" w:rsidP="00A053B8">
      <w:pPr>
        <w:pStyle w:val="tituloprograma"/>
        <w:rPr>
          <w:color w:val="1F3864"/>
          <w:sz w:val="40"/>
          <w:szCs w:val="40"/>
        </w:rPr>
      </w:pPr>
      <w:bookmarkStart w:id="0" w:name="_Hlk175301610"/>
      <w:r w:rsidRPr="00ED1157">
        <w:rPr>
          <w:color w:val="1F3864"/>
          <w:sz w:val="40"/>
          <w:szCs w:val="40"/>
        </w:rPr>
        <w:t xml:space="preserve">Desde COP </w:t>
      </w:r>
      <w:r w:rsidR="00B74AA7">
        <w:rPr>
          <w:color w:val="1F3864"/>
          <w:sz w:val="40"/>
          <w:szCs w:val="40"/>
        </w:rPr>
        <w:t>13.470.000</w:t>
      </w:r>
    </w:p>
    <w:p w14:paraId="2AB1AD20" w14:textId="7B65A472" w:rsidR="00A053B8" w:rsidRPr="00ED1157" w:rsidRDefault="00A053B8" w:rsidP="00A053B8">
      <w:pPr>
        <w:pStyle w:val="tituloprograma"/>
        <w:rPr>
          <w:color w:val="1F3864"/>
          <w:sz w:val="40"/>
          <w:szCs w:val="40"/>
        </w:rPr>
      </w:pPr>
      <w:r w:rsidRPr="00ED1157">
        <w:rPr>
          <w:color w:val="1F3864"/>
          <w:sz w:val="40"/>
          <w:szCs w:val="40"/>
        </w:rPr>
        <w:t xml:space="preserve">Desde USD </w:t>
      </w:r>
      <w:r w:rsidR="00B74AA7">
        <w:rPr>
          <w:color w:val="1F3864"/>
          <w:sz w:val="40"/>
          <w:szCs w:val="40"/>
        </w:rPr>
        <w:t>3.165</w:t>
      </w:r>
    </w:p>
    <w:p w14:paraId="7D4B5C98" w14:textId="77777777" w:rsidR="00A053B8" w:rsidRDefault="00A053B8" w:rsidP="00A053B8">
      <w:pPr>
        <w:pStyle w:val="dias"/>
        <w:jc w:val="center"/>
        <w:rPr>
          <w:caps w:val="0"/>
          <w:color w:val="1F3864"/>
          <w:sz w:val="32"/>
          <w:szCs w:val="32"/>
        </w:rPr>
      </w:pPr>
      <w:r w:rsidRPr="00ED1157">
        <w:rPr>
          <w:caps w:val="0"/>
          <w:color w:val="1F3864"/>
          <w:sz w:val="32"/>
          <w:szCs w:val="32"/>
        </w:rPr>
        <w:t>Precio por persona en acomodación Doble o Triple</w:t>
      </w:r>
    </w:p>
    <w:p w14:paraId="3F8C6B3E" w14:textId="77777777" w:rsidR="00433E28" w:rsidRPr="00ED1157" w:rsidRDefault="00433E28" w:rsidP="00A053B8">
      <w:pPr>
        <w:pStyle w:val="dias"/>
        <w:jc w:val="center"/>
        <w:rPr>
          <w:color w:val="1F3864"/>
          <w:sz w:val="32"/>
          <w:szCs w:val="32"/>
        </w:rPr>
      </w:pPr>
    </w:p>
    <w:p w14:paraId="5E32077A" w14:textId="645163BA" w:rsidR="00ED1157" w:rsidRDefault="00ED1157" w:rsidP="00ED1157">
      <w:pPr>
        <w:pStyle w:val="dias"/>
        <w:jc w:val="center"/>
        <w:rPr>
          <w:caps w:val="0"/>
          <w:color w:val="1F3864"/>
          <w:sz w:val="40"/>
          <w:szCs w:val="40"/>
        </w:rPr>
      </w:pPr>
      <w:bookmarkStart w:id="1" w:name="_Hlk175301577"/>
      <w:r>
        <w:rPr>
          <w:caps w:val="0"/>
          <w:color w:val="1F3864"/>
          <w:sz w:val="40"/>
          <w:szCs w:val="40"/>
        </w:rPr>
        <w:t xml:space="preserve">Visitando: </w:t>
      </w:r>
      <w:r w:rsidR="00B02141" w:rsidRPr="00B02141">
        <w:rPr>
          <w:caps w:val="0"/>
          <w:color w:val="1F3864"/>
          <w:sz w:val="40"/>
          <w:szCs w:val="40"/>
        </w:rPr>
        <w:t>Madrid, San Sebastián, Burdeos, Valle del Loira, París, Mulhouse, Zúrich, Innsbruck, Verona, Venecia, Florencia, Asís, Roma, Pisa, Costa Azul, Barcelona, Zaragoza</w:t>
      </w:r>
    </w:p>
    <w:bookmarkEnd w:id="1"/>
    <w:p w14:paraId="419A34AA" w14:textId="77777777" w:rsidR="00A053B8" w:rsidRDefault="00A053B8" w:rsidP="00A053B8">
      <w:pPr>
        <w:pStyle w:val="tituloprograma"/>
        <w:rPr>
          <w:color w:val="1F3864"/>
          <w:sz w:val="40"/>
          <w:szCs w:val="40"/>
        </w:rPr>
      </w:pPr>
    </w:p>
    <w:p w14:paraId="6C116D69" w14:textId="4CA8E6DF" w:rsidR="00A053B8" w:rsidRPr="00A053B8" w:rsidRDefault="007D1C75" w:rsidP="00A053B8">
      <w:pPr>
        <w:pStyle w:val="tituloprograma"/>
        <w:rPr>
          <w:color w:val="1F3864"/>
          <w:sz w:val="40"/>
          <w:szCs w:val="40"/>
        </w:rPr>
      </w:pPr>
      <w:r>
        <w:rPr>
          <w:color w:val="1F3864"/>
          <w:sz w:val="40"/>
          <w:szCs w:val="40"/>
        </w:rPr>
        <w:t>17</w:t>
      </w:r>
      <w:r w:rsidR="00A053B8" w:rsidRPr="00A053B8">
        <w:rPr>
          <w:color w:val="1F3864"/>
          <w:sz w:val="40"/>
          <w:szCs w:val="40"/>
        </w:rPr>
        <w:t xml:space="preserve"> D</w:t>
      </w:r>
      <w:r w:rsidR="00A053B8">
        <w:rPr>
          <w:color w:val="1F3864"/>
          <w:sz w:val="40"/>
          <w:szCs w:val="40"/>
        </w:rPr>
        <w:t>Í</w:t>
      </w:r>
      <w:r w:rsidR="00A053B8" w:rsidRPr="00A053B8">
        <w:rPr>
          <w:color w:val="1F3864"/>
          <w:sz w:val="40"/>
          <w:szCs w:val="40"/>
        </w:rPr>
        <w:t xml:space="preserve">AS </w:t>
      </w:r>
    </w:p>
    <w:p w14:paraId="274CF2F0" w14:textId="77777777" w:rsidR="00ED1157" w:rsidRDefault="00ED1157" w:rsidP="009E4D64">
      <w:pPr>
        <w:pStyle w:val="tituloprograma"/>
        <w:rPr>
          <w:color w:val="1F3864"/>
          <w:sz w:val="48"/>
          <w:szCs w:val="48"/>
        </w:rPr>
      </w:pPr>
    </w:p>
    <w:p w14:paraId="3828BD2A" w14:textId="52AED003" w:rsidR="00ED1157" w:rsidRPr="00FA0550" w:rsidRDefault="00ED1157" w:rsidP="00ED1157">
      <w:pPr>
        <w:pStyle w:val="tituloprograma"/>
        <w:rPr>
          <w:color w:val="1F3864"/>
          <w:sz w:val="40"/>
          <w:szCs w:val="40"/>
        </w:rPr>
      </w:pPr>
      <w:r w:rsidRPr="00FA0550">
        <w:rPr>
          <w:color w:val="1F3864"/>
          <w:sz w:val="40"/>
          <w:szCs w:val="40"/>
        </w:rPr>
        <w:t xml:space="preserve">Incluye: Tiquetes aéreos con impuestos – </w:t>
      </w:r>
      <w:r>
        <w:rPr>
          <w:color w:val="1F3864"/>
          <w:sz w:val="40"/>
          <w:szCs w:val="40"/>
        </w:rPr>
        <w:t xml:space="preserve">traslados – </w:t>
      </w:r>
      <w:r w:rsidRPr="00FA0550">
        <w:rPr>
          <w:color w:val="1F3864"/>
          <w:sz w:val="40"/>
          <w:szCs w:val="40"/>
        </w:rPr>
        <w:t>alojamiento</w:t>
      </w:r>
      <w:r>
        <w:rPr>
          <w:color w:val="1F3864"/>
          <w:sz w:val="40"/>
          <w:szCs w:val="40"/>
        </w:rPr>
        <w:t xml:space="preserve"> </w:t>
      </w:r>
      <w:r w:rsidRPr="00FA0550">
        <w:rPr>
          <w:color w:val="1F3864"/>
          <w:sz w:val="40"/>
          <w:szCs w:val="40"/>
        </w:rPr>
        <w:t xml:space="preserve">– visitas – alimentación de acuerdo itinerario </w:t>
      </w:r>
    </w:p>
    <w:p w14:paraId="0DEDBE11" w14:textId="77777777" w:rsidR="00ED1157" w:rsidRPr="00FA0550" w:rsidRDefault="00ED1157" w:rsidP="00ED1157">
      <w:pPr>
        <w:pStyle w:val="dias"/>
        <w:rPr>
          <w:color w:val="1F3864"/>
        </w:rPr>
      </w:pPr>
    </w:p>
    <w:bookmarkEnd w:id="0"/>
    <w:p w14:paraId="56FD039E" w14:textId="77777777" w:rsidR="00784811" w:rsidRPr="00FA0550" w:rsidRDefault="00784811" w:rsidP="00FA0550">
      <w:pPr>
        <w:pStyle w:val="dias"/>
      </w:pPr>
    </w:p>
    <w:p w14:paraId="309EF0F6" w14:textId="7CEADAA0" w:rsidR="00F042B1" w:rsidRDefault="00ED1157" w:rsidP="00254478">
      <w:pPr>
        <w:pStyle w:val="dias"/>
        <w:spacing w:line="240" w:lineRule="auto"/>
        <w:jc w:val="center"/>
        <w:rPr>
          <w:caps w:val="0"/>
          <w:color w:val="1F3864"/>
          <w:sz w:val="40"/>
          <w:szCs w:val="40"/>
        </w:rPr>
      </w:pPr>
      <w:r w:rsidRPr="00ED1157">
        <w:rPr>
          <w:caps w:val="0"/>
          <w:color w:val="1F3864"/>
          <w:sz w:val="40"/>
          <w:szCs w:val="40"/>
        </w:rPr>
        <w:t>FECHAS DE VIAJE</w:t>
      </w:r>
      <w:r w:rsidR="009B188C">
        <w:rPr>
          <w:caps w:val="0"/>
          <w:color w:val="1F3864"/>
          <w:sz w:val="40"/>
          <w:szCs w:val="40"/>
        </w:rPr>
        <w:t xml:space="preserve"> 2026</w:t>
      </w:r>
    </w:p>
    <w:p w14:paraId="1523F867" w14:textId="77777777" w:rsidR="00254478" w:rsidRDefault="00254478" w:rsidP="00254478">
      <w:pPr>
        <w:pStyle w:val="dias"/>
        <w:spacing w:line="240" w:lineRule="auto"/>
        <w:jc w:val="center"/>
        <w:rPr>
          <w:caps w:val="0"/>
          <w:color w:val="1F3864"/>
          <w:sz w:val="40"/>
          <w:szCs w:val="40"/>
        </w:rPr>
      </w:pPr>
    </w:p>
    <w:p w14:paraId="30197BAB" w14:textId="44CF12A5" w:rsidR="00A053B8" w:rsidRDefault="00B02141" w:rsidP="00254478">
      <w:pPr>
        <w:pStyle w:val="dias"/>
        <w:spacing w:before="0" w:line="240" w:lineRule="auto"/>
        <w:jc w:val="center"/>
        <w:rPr>
          <w:caps w:val="0"/>
          <w:color w:val="002060"/>
          <w:sz w:val="22"/>
          <w:szCs w:val="22"/>
        </w:rPr>
      </w:pPr>
      <w:r>
        <w:rPr>
          <w:caps w:val="0"/>
          <w:color w:val="002060"/>
          <w:sz w:val="22"/>
          <w:szCs w:val="22"/>
        </w:rPr>
        <w:t>27 de</w:t>
      </w:r>
      <w:r w:rsidR="00441FBE">
        <w:rPr>
          <w:caps w:val="0"/>
          <w:color w:val="002060"/>
          <w:sz w:val="22"/>
          <w:szCs w:val="22"/>
        </w:rPr>
        <w:t xml:space="preserve"> marzo al </w:t>
      </w:r>
      <w:r>
        <w:rPr>
          <w:caps w:val="0"/>
          <w:color w:val="002060"/>
          <w:sz w:val="22"/>
          <w:szCs w:val="22"/>
        </w:rPr>
        <w:t>12</w:t>
      </w:r>
      <w:r w:rsidR="00E45A53">
        <w:rPr>
          <w:caps w:val="0"/>
          <w:color w:val="002060"/>
          <w:sz w:val="22"/>
          <w:szCs w:val="22"/>
        </w:rPr>
        <w:t xml:space="preserve"> de abril</w:t>
      </w:r>
    </w:p>
    <w:p w14:paraId="2CD75B55" w14:textId="77777777" w:rsidR="00441FBE" w:rsidRDefault="00441FBE" w:rsidP="009B188C">
      <w:pPr>
        <w:pStyle w:val="dias"/>
        <w:spacing w:before="0" w:line="360" w:lineRule="auto"/>
        <w:jc w:val="center"/>
        <w:rPr>
          <w:caps w:val="0"/>
          <w:color w:val="002060"/>
          <w:sz w:val="22"/>
          <w:szCs w:val="22"/>
        </w:rPr>
      </w:pPr>
    </w:p>
    <w:p w14:paraId="7D8D6143" w14:textId="77777777" w:rsidR="00E45A53" w:rsidRDefault="00E45A53" w:rsidP="009B188C">
      <w:pPr>
        <w:pStyle w:val="dias"/>
        <w:spacing w:before="0" w:line="360" w:lineRule="auto"/>
        <w:jc w:val="center"/>
        <w:rPr>
          <w:caps w:val="0"/>
          <w:color w:val="002060"/>
          <w:sz w:val="22"/>
          <w:szCs w:val="22"/>
        </w:rPr>
      </w:pPr>
    </w:p>
    <w:p w14:paraId="2E479786" w14:textId="77777777" w:rsidR="00E45A53" w:rsidRDefault="00E45A53" w:rsidP="009B188C">
      <w:pPr>
        <w:pStyle w:val="dias"/>
        <w:spacing w:before="0" w:line="360" w:lineRule="auto"/>
        <w:jc w:val="center"/>
        <w:rPr>
          <w:caps w:val="0"/>
          <w:color w:val="002060"/>
          <w:sz w:val="22"/>
          <w:szCs w:val="22"/>
        </w:rPr>
      </w:pPr>
    </w:p>
    <w:p w14:paraId="556E94D3" w14:textId="77777777" w:rsidR="00E45A53" w:rsidRPr="009B188C" w:rsidRDefault="00E45A53" w:rsidP="009B188C">
      <w:pPr>
        <w:pStyle w:val="dias"/>
        <w:spacing w:before="0" w:line="360" w:lineRule="auto"/>
        <w:jc w:val="center"/>
        <w:rPr>
          <w:caps w:val="0"/>
          <w:color w:val="002060"/>
          <w:sz w:val="22"/>
          <w:szCs w:val="22"/>
        </w:rPr>
      </w:pPr>
    </w:p>
    <w:p w14:paraId="71C45F5D" w14:textId="79BE4F16" w:rsidR="00246A2D" w:rsidRDefault="00C84365" w:rsidP="00246A2D">
      <w:pPr>
        <w:pStyle w:val="dias"/>
        <w:rPr>
          <w:caps w:val="0"/>
          <w:color w:val="1F3864"/>
          <w:sz w:val="28"/>
          <w:szCs w:val="28"/>
          <w:lang w:val="es-ES"/>
        </w:rPr>
      </w:pPr>
      <w:bookmarkStart w:id="2" w:name="_Hlk175903044"/>
      <w:r w:rsidRPr="000B73CD">
        <w:rPr>
          <w:caps w:val="0"/>
          <w:color w:val="1F3864"/>
          <w:sz w:val="28"/>
          <w:szCs w:val="28"/>
          <w:lang w:val="es-ES"/>
        </w:rPr>
        <w:lastRenderedPageBreak/>
        <w:t>INCLUYE</w:t>
      </w:r>
    </w:p>
    <w:bookmarkEnd w:id="2"/>
    <w:p w14:paraId="27191CFA" w14:textId="77777777" w:rsidR="00B74AA7" w:rsidRPr="00F2191E" w:rsidRDefault="00B74AA7" w:rsidP="00B74AA7">
      <w:pPr>
        <w:pStyle w:val="vinetas"/>
        <w:jc w:val="both"/>
      </w:pPr>
      <w:r w:rsidRPr="00F2191E">
        <w:t>Tiquete aéreo en la ruta Bogotá – Madrid – Bogotá.</w:t>
      </w:r>
    </w:p>
    <w:p w14:paraId="09796F67" w14:textId="77777777" w:rsidR="00B74AA7" w:rsidRPr="00F2191E" w:rsidRDefault="00B74AA7" w:rsidP="00B74AA7">
      <w:pPr>
        <w:pStyle w:val="vinetas"/>
        <w:jc w:val="both"/>
      </w:pPr>
      <w:r w:rsidRPr="00F2191E">
        <w:t>Impuestos del tiquete aéreo.</w:t>
      </w:r>
    </w:p>
    <w:p w14:paraId="12B367F6" w14:textId="233EF01B" w:rsidR="00B74AA7" w:rsidRPr="000A2E84" w:rsidRDefault="00B74AA7" w:rsidP="00B74AA7">
      <w:pPr>
        <w:pStyle w:val="vinetas"/>
        <w:jc w:val="both"/>
      </w:pPr>
      <w:r w:rsidRPr="000A2E84">
        <w:t xml:space="preserve">Traslado aeropuerto – hotel – aeropuerto </w:t>
      </w:r>
      <w:r w:rsidR="00B50DA7" w:rsidRPr="001239B8">
        <w:t>donde indique el itinerario.</w:t>
      </w:r>
    </w:p>
    <w:p w14:paraId="07A7FBEC" w14:textId="77777777" w:rsidR="00B74AA7" w:rsidRPr="00F2191E" w:rsidRDefault="00B74AA7" w:rsidP="00B74AA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52783F03" w14:textId="77777777" w:rsidR="00B74AA7" w:rsidRDefault="00B74AA7" w:rsidP="00B74AA7">
      <w:pPr>
        <w:pStyle w:val="vinetas"/>
        <w:jc w:val="both"/>
      </w:pPr>
      <w:r>
        <w:t>3 noches de alojamiento en Madrid.</w:t>
      </w:r>
    </w:p>
    <w:p w14:paraId="6A162B5B" w14:textId="77777777" w:rsidR="00B74AA7" w:rsidRDefault="00B74AA7" w:rsidP="00B74AA7">
      <w:pPr>
        <w:pStyle w:val="vinetas"/>
        <w:jc w:val="both"/>
      </w:pPr>
      <w:r>
        <w:t>1 noche de alojamiento en Burdeos.</w:t>
      </w:r>
    </w:p>
    <w:p w14:paraId="6F8A3705" w14:textId="77777777" w:rsidR="00B74AA7" w:rsidRDefault="00B74AA7" w:rsidP="00B74AA7">
      <w:pPr>
        <w:pStyle w:val="vinetas"/>
        <w:jc w:val="both"/>
      </w:pPr>
      <w:r>
        <w:t>3 noches de alojamiento en París.</w:t>
      </w:r>
    </w:p>
    <w:p w14:paraId="246DA96A" w14:textId="77777777" w:rsidR="00B74AA7" w:rsidRDefault="00B74AA7" w:rsidP="00B74AA7">
      <w:pPr>
        <w:pStyle w:val="vinetas"/>
        <w:jc w:val="both"/>
      </w:pPr>
      <w:r>
        <w:t>1 noche de alojamiento en Mulhouse.</w:t>
      </w:r>
    </w:p>
    <w:p w14:paraId="1E08FEE2" w14:textId="77777777" w:rsidR="00B74AA7" w:rsidRDefault="00B74AA7" w:rsidP="00B74AA7">
      <w:pPr>
        <w:pStyle w:val="vinetas"/>
        <w:jc w:val="both"/>
      </w:pPr>
      <w:r>
        <w:t>1 noche de alojamiento en Innsbruck.</w:t>
      </w:r>
    </w:p>
    <w:p w14:paraId="5A26E07E" w14:textId="77777777" w:rsidR="00B74AA7" w:rsidRDefault="00B74AA7" w:rsidP="00B74AA7">
      <w:pPr>
        <w:pStyle w:val="vinetas"/>
        <w:jc w:val="both"/>
      </w:pPr>
      <w:r>
        <w:t>1 noche de alojamiento en Venecia.</w:t>
      </w:r>
    </w:p>
    <w:p w14:paraId="207F2B0D" w14:textId="77777777" w:rsidR="00B74AA7" w:rsidRDefault="00B74AA7" w:rsidP="00B74AA7">
      <w:pPr>
        <w:pStyle w:val="vinetas"/>
        <w:jc w:val="both"/>
      </w:pPr>
      <w:r>
        <w:t>1 noche de alojamiento en Florencia.</w:t>
      </w:r>
    </w:p>
    <w:p w14:paraId="49A34D11" w14:textId="77777777" w:rsidR="00B74AA7" w:rsidRDefault="00B74AA7" w:rsidP="00B74AA7">
      <w:pPr>
        <w:pStyle w:val="vinetas"/>
        <w:jc w:val="both"/>
      </w:pPr>
      <w:r>
        <w:t>2 noches de alojamiento en Roma.</w:t>
      </w:r>
    </w:p>
    <w:p w14:paraId="18D0599F" w14:textId="77777777" w:rsidR="00B74AA7" w:rsidRDefault="00B74AA7" w:rsidP="00B74AA7">
      <w:pPr>
        <w:pStyle w:val="vinetas"/>
        <w:jc w:val="both"/>
      </w:pPr>
      <w:r>
        <w:t>1 noche de alojamiento en la Costa Azul.</w:t>
      </w:r>
    </w:p>
    <w:p w14:paraId="0C0AF771" w14:textId="77777777" w:rsidR="00B74AA7" w:rsidRDefault="00B74AA7" w:rsidP="00B74AA7">
      <w:pPr>
        <w:pStyle w:val="vinetas"/>
        <w:jc w:val="both"/>
      </w:pPr>
      <w:r>
        <w:t>1 noche de alojamiento en Barcelona.</w:t>
      </w:r>
    </w:p>
    <w:p w14:paraId="1BC352E4" w14:textId="77777777" w:rsidR="00B74AA7" w:rsidRDefault="00B74AA7" w:rsidP="00B74AA7">
      <w:pPr>
        <w:pStyle w:val="vinetas"/>
        <w:jc w:val="both"/>
      </w:pPr>
      <w:r>
        <w:t>Desayuno diario.</w:t>
      </w:r>
    </w:p>
    <w:p w14:paraId="2F4FA815" w14:textId="77777777" w:rsidR="00B74AA7" w:rsidRPr="00F2191E" w:rsidRDefault="00B74AA7" w:rsidP="00B74AA7">
      <w:pPr>
        <w:pStyle w:val="vinetas"/>
      </w:pPr>
      <w:r w:rsidRPr="00F2191E">
        <w:t>Acompañamiento de un guía durante todo el recorrido del autobús.</w:t>
      </w:r>
    </w:p>
    <w:p w14:paraId="18000A72" w14:textId="77777777" w:rsidR="00B74AA7" w:rsidRPr="00F2191E" w:rsidRDefault="00B74AA7" w:rsidP="00B74AA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549D8484" w14:textId="77777777" w:rsidR="00B74AA7" w:rsidRPr="00F2191E" w:rsidRDefault="00B74AA7" w:rsidP="00B74AA7">
      <w:pPr>
        <w:pStyle w:val="vinetas"/>
        <w:ind w:left="714" w:hanging="357"/>
        <w:jc w:val="both"/>
      </w:pPr>
      <w:r w:rsidRPr="00F2191E">
        <w:t xml:space="preserve">Seguro turístico durante el recorrido por Europa, este es ofrecido por el </w:t>
      </w:r>
      <w:r>
        <w:t>operador</w:t>
      </w:r>
      <w:r w:rsidRPr="00F2191E">
        <w:t xml:space="preserve"> en destino.</w:t>
      </w:r>
    </w:p>
    <w:p w14:paraId="39F19245" w14:textId="77777777" w:rsidR="00B74AA7" w:rsidRDefault="00B74AA7" w:rsidP="00B74AA7">
      <w:pPr>
        <w:pStyle w:val="vinetas"/>
        <w:ind w:left="714" w:hanging="357"/>
        <w:jc w:val="both"/>
      </w:pPr>
      <w:r w:rsidRPr="00477DDA">
        <w:t>Impuestos hoteleros.</w:t>
      </w:r>
    </w:p>
    <w:p w14:paraId="4CA27292" w14:textId="12F647C0" w:rsidR="00BC4AC2" w:rsidRDefault="00BC4AC2" w:rsidP="00B74AA7">
      <w:pPr>
        <w:pStyle w:val="dias"/>
        <w:rPr>
          <w:caps w:val="0"/>
          <w:color w:val="1F3864"/>
          <w:sz w:val="28"/>
          <w:szCs w:val="28"/>
        </w:rPr>
      </w:pPr>
      <w:r w:rsidRPr="00BC4AC2">
        <w:rPr>
          <w:caps w:val="0"/>
          <w:color w:val="1F3864"/>
          <w:sz w:val="28"/>
          <w:szCs w:val="28"/>
        </w:rPr>
        <w:t>NO INCLUYE</w:t>
      </w:r>
    </w:p>
    <w:p w14:paraId="055A31DB" w14:textId="49F1E782" w:rsidR="000C7CFA" w:rsidRDefault="000C7CFA" w:rsidP="00617F05">
      <w:pPr>
        <w:pStyle w:val="vinetas"/>
        <w:jc w:val="both"/>
      </w:pPr>
      <w:r>
        <w:t>City Tax</w:t>
      </w:r>
      <w:r w:rsidR="00D62295">
        <w:t>.</w:t>
      </w:r>
      <w:r w:rsidR="00220E60">
        <w:t xml:space="preserve"> (Se debe</w:t>
      </w:r>
      <w:r w:rsidR="00220E60" w:rsidRPr="007E0CB6">
        <w:rPr>
          <w:lang w:eastAsia="es-CO" w:bidi="ar-SA"/>
        </w:rPr>
        <w:t xml:space="preserve"> pagar junto con la reserva</w:t>
      </w:r>
      <w:r w:rsidR="00220E60">
        <w:rPr>
          <w:lang w:eastAsia="es-CO" w:bidi="ar-SA"/>
        </w:rPr>
        <w:t>).</w:t>
      </w:r>
    </w:p>
    <w:p w14:paraId="69601857" w14:textId="5B812AF7" w:rsidR="00617F05" w:rsidRPr="001D433C" w:rsidRDefault="00617F05" w:rsidP="00617F05">
      <w:pPr>
        <w:pStyle w:val="vinetas"/>
        <w:jc w:val="both"/>
      </w:pPr>
      <w:r w:rsidRPr="001D433C">
        <w:t>Servicios no descritos en el programa.</w:t>
      </w:r>
    </w:p>
    <w:p w14:paraId="2692AD81" w14:textId="77777777" w:rsidR="00617F05" w:rsidRPr="001D433C" w:rsidRDefault="00617F05" w:rsidP="00617F05">
      <w:pPr>
        <w:pStyle w:val="vinetas"/>
        <w:jc w:val="both"/>
      </w:pPr>
      <w:r w:rsidRPr="001D433C">
        <w:t>Bebidas con las comidas.</w:t>
      </w:r>
    </w:p>
    <w:p w14:paraId="6416F6EB" w14:textId="77777777" w:rsidR="00617F05" w:rsidRPr="001D433C" w:rsidRDefault="00617F05" w:rsidP="00617F05">
      <w:pPr>
        <w:pStyle w:val="vinetas"/>
        <w:jc w:val="both"/>
      </w:pPr>
      <w:r w:rsidRPr="001D433C">
        <w:t xml:space="preserve">Tiquetes aéreos desde otras ciudades de Colombia. </w:t>
      </w:r>
    </w:p>
    <w:p w14:paraId="600B7308" w14:textId="77777777" w:rsidR="00617F05" w:rsidRPr="003C1E4A" w:rsidRDefault="00617F05" w:rsidP="00617F05">
      <w:pPr>
        <w:pStyle w:val="vinetas"/>
        <w:jc w:val="both"/>
      </w:pPr>
      <w:r w:rsidRPr="003C1E4A">
        <w:t xml:space="preserve">Excursiones o tours opcionales ofrecidos por el operador en lugares de destino* </w:t>
      </w:r>
    </w:p>
    <w:p w14:paraId="3248D5B2" w14:textId="77777777" w:rsidR="00617F05" w:rsidRPr="003C1E4A" w:rsidRDefault="00617F05" w:rsidP="00617F05">
      <w:pPr>
        <w:pStyle w:val="vinetas"/>
        <w:jc w:val="both"/>
      </w:pPr>
      <w:r w:rsidRPr="003C1E4A">
        <w:t>Alimentación no estipulada en los itinerarios.</w:t>
      </w:r>
    </w:p>
    <w:p w14:paraId="2F3AD4B3" w14:textId="77777777" w:rsidR="00617F05" w:rsidRPr="003C1E4A" w:rsidRDefault="00617F05" w:rsidP="00617F05">
      <w:pPr>
        <w:pStyle w:val="vinetas"/>
        <w:jc w:val="both"/>
      </w:pPr>
      <w:r w:rsidRPr="003C1E4A">
        <w:t>Traslados donde no esté contemplado.</w:t>
      </w:r>
    </w:p>
    <w:p w14:paraId="7EFE91FE" w14:textId="77777777" w:rsidR="00617F05" w:rsidRPr="003C1E4A" w:rsidRDefault="00617F05" w:rsidP="00617F05">
      <w:pPr>
        <w:pStyle w:val="vinetas"/>
        <w:jc w:val="both"/>
      </w:pPr>
      <w:r w:rsidRPr="003C1E4A">
        <w:t>Extras de ningún tipo en los hoteles.</w:t>
      </w:r>
    </w:p>
    <w:p w14:paraId="0733BB9B" w14:textId="77777777" w:rsidR="00617F05" w:rsidRPr="003C1E4A" w:rsidRDefault="00617F05" w:rsidP="00617F05">
      <w:pPr>
        <w:pStyle w:val="vinetas"/>
        <w:jc w:val="both"/>
      </w:pPr>
      <w:r w:rsidRPr="003C1E4A">
        <w:t>Excesos de equipaje.</w:t>
      </w:r>
    </w:p>
    <w:p w14:paraId="66B0E660" w14:textId="77777777" w:rsidR="00617F05" w:rsidRPr="003C1E4A" w:rsidRDefault="00617F05" w:rsidP="00617F05">
      <w:pPr>
        <w:pStyle w:val="vinetas"/>
        <w:jc w:val="both"/>
      </w:pPr>
      <w:r w:rsidRPr="003C1E4A">
        <w:t xml:space="preserve">Gastos de índole personal. </w:t>
      </w:r>
    </w:p>
    <w:p w14:paraId="2B82CC24" w14:textId="77777777" w:rsidR="00617F05" w:rsidRPr="003C1E4A" w:rsidRDefault="00617F05" w:rsidP="00617F05">
      <w:pPr>
        <w:pStyle w:val="vinetas"/>
        <w:jc w:val="both"/>
      </w:pPr>
      <w:r w:rsidRPr="003C1E4A">
        <w:t>Propinas en hoteles, aeropuertos, guías, conductores, restaurantes.</w:t>
      </w:r>
    </w:p>
    <w:p w14:paraId="5476B73A" w14:textId="36C8DC0E" w:rsidR="00617F05" w:rsidRPr="00617F05" w:rsidRDefault="00617F05" w:rsidP="00617F05">
      <w:pPr>
        <w:pStyle w:val="vinetas"/>
      </w:pPr>
      <w:r w:rsidRPr="00617F05">
        <w:t>Tarjeta de asistencia con beneficio de cancelación</w:t>
      </w:r>
      <w:r>
        <w:t>.</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0A208A39" w14:textId="77777777" w:rsidR="00E45A53" w:rsidRDefault="00E45A53" w:rsidP="00BC4AC2">
      <w:pPr>
        <w:pStyle w:val="itinerario"/>
      </w:pPr>
    </w:p>
    <w:p w14:paraId="06BBBBC8" w14:textId="77777777" w:rsidR="00E45A53" w:rsidRDefault="00E45A53" w:rsidP="00BC4AC2">
      <w:pPr>
        <w:pStyle w:val="itinerario"/>
      </w:pPr>
    </w:p>
    <w:p w14:paraId="3435041E" w14:textId="77777777" w:rsidR="00E45A53" w:rsidRDefault="00E45A53" w:rsidP="00BC4AC2">
      <w:pPr>
        <w:pStyle w:val="itinerario"/>
      </w:pPr>
    </w:p>
    <w:p w14:paraId="21148098" w14:textId="77777777" w:rsidR="00E45A53" w:rsidRDefault="00E45A53" w:rsidP="00BC4AC2">
      <w:pPr>
        <w:pStyle w:val="itinerario"/>
      </w:pPr>
    </w:p>
    <w:p w14:paraId="57EA42E3" w14:textId="77777777" w:rsidR="00E45A53" w:rsidRDefault="00E45A53"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7514231D" w14:textId="51255A9A" w:rsidR="00B74AA7" w:rsidRDefault="00B74AA7" w:rsidP="00505ADE">
      <w:pPr>
        <w:pStyle w:val="dias"/>
        <w:spacing w:before="0"/>
        <w:rPr>
          <w:caps w:val="0"/>
          <w:color w:val="1F3864"/>
        </w:rPr>
      </w:pPr>
      <w:r w:rsidRPr="00B74AA7">
        <w:rPr>
          <w:caps w:val="0"/>
          <w:color w:val="1F3864"/>
        </w:rPr>
        <w:t>DÍA 1</w:t>
      </w:r>
      <w:r w:rsidRPr="00B74AA7">
        <w:rPr>
          <w:caps w:val="0"/>
          <w:color w:val="1F3864"/>
        </w:rPr>
        <w:tab/>
        <w:t>VIERNES</w:t>
      </w:r>
      <w:r w:rsidRPr="00B74AA7">
        <w:rPr>
          <w:caps w:val="0"/>
          <w:color w:val="1F3864"/>
        </w:rPr>
        <w:tab/>
        <w:t>BOGOTÁ – MADRID</w:t>
      </w:r>
    </w:p>
    <w:p w14:paraId="1ED7BBE3" w14:textId="60277798" w:rsidR="00505ADE" w:rsidRPr="00505ADE" w:rsidRDefault="00505ADE" w:rsidP="00505ADE">
      <w:pPr>
        <w:pStyle w:val="dias"/>
        <w:spacing w:before="0"/>
        <w:rPr>
          <w:i/>
          <w:iCs/>
          <w:caps w:val="0"/>
          <w:color w:val="0070C0"/>
        </w:rPr>
      </w:pPr>
      <w:r w:rsidRPr="00505ADE">
        <w:rPr>
          <w:i/>
          <w:iCs/>
          <w:caps w:val="0"/>
          <w:color w:val="0070C0"/>
        </w:rPr>
        <w:t>Un vuelo hacia tus sueños europeos comienza hoy</w:t>
      </w:r>
    </w:p>
    <w:p w14:paraId="2093F2F8" w14:textId="77777777" w:rsidR="00B74AA7" w:rsidRDefault="00B74AA7" w:rsidP="00B74AA7">
      <w:pPr>
        <w:pStyle w:val="itinerario"/>
      </w:pPr>
      <w:r>
        <w:t>Presentación en el Aeropuerto Internacional El Dorado 3 horas antes de la salida del vuelo con destino Madrid. Noche a bordo.</w:t>
      </w:r>
    </w:p>
    <w:p w14:paraId="17D4016C" w14:textId="77777777" w:rsidR="00505ADE" w:rsidRDefault="00505ADE" w:rsidP="00505ADE">
      <w:pPr>
        <w:pStyle w:val="dias"/>
        <w:spacing w:before="0"/>
        <w:rPr>
          <w:caps w:val="0"/>
          <w:color w:val="1F3864"/>
        </w:rPr>
      </w:pPr>
    </w:p>
    <w:p w14:paraId="66DCC911" w14:textId="38F48661" w:rsidR="00B74AA7" w:rsidRDefault="00B74AA7" w:rsidP="00505ADE">
      <w:pPr>
        <w:pStyle w:val="dias"/>
        <w:spacing w:before="0"/>
        <w:ind w:left="708" w:hanging="708"/>
        <w:rPr>
          <w:caps w:val="0"/>
          <w:color w:val="1F3864"/>
        </w:rPr>
      </w:pPr>
      <w:r w:rsidRPr="00B74AA7">
        <w:rPr>
          <w:caps w:val="0"/>
          <w:color w:val="1F3864"/>
        </w:rPr>
        <w:t>DÍA 2</w:t>
      </w:r>
      <w:r w:rsidRPr="00B74AA7">
        <w:rPr>
          <w:caps w:val="0"/>
          <w:color w:val="1F3864"/>
        </w:rPr>
        <w:tab/>
        <w:t>SÁBADO</w:t>
      </w:r>
      <w:r w:rsidRPr="00B74AA7">
        <w:rPr>
          <w:caps w:val="0"/>
          <w:color w:val="1F3864"/>
        </w:rPr>
        <w:tab/>
        <w:t>MADRID</w:t>
      </w:r>
    </w:p>
    <w:p w14:paraId="3040A37F" w14:textId="3527E554" w:rsidR="00505ADE" w:rsidRPr="00505ADE" w:rsidRDefault="00505ADE" w:rsidP="00505ADE">
      <w:pPr>
        <w:pStyle w:val="dias"/>
        <w:spacing w:before="0"/>
        <w:rPr>
          <w:i/>
          <w:iCs/>
          <w:caps w:val="0"/>
          <w:color w:val="0070C0"/>
        </w:rPr>
      </w:pPr>
      <w:r w:rsidRPr="00505ADE">
        <w:rPr>
          <w:i/>
          <w:iCs/>
          <w:caps w:val="0"/>
          <w:color w:val="0070C0"/>
        </w:rPr>
        <w:t>Madrid te abre sus puertas con historia y vida en cada rincón</w:t>
      </w:r>
    </w:p>
    <w:p w14:paraId="3F1A7B20" w14:textId="77777777" w:rsidR="00B74AA7" w:rsidRDefault="00B74AA7" w:rsidP="00B74AA7">
      <w:pPr>
        <w:pStyle w:val="itinerario"/>
      </w:pPr>
      <w:r>
        <w:t>Llegada al aeropuerto de Madrid-Barajas, recibimiento y traslado al hotel. Alojamiento.</w:t>
      </w:r>
    </w:p>
    <w:p w14:paraId="4DAA0BB8" w14:textId="77777777" w:rsidR="00CE50EE" w:rsidRDefault="00CE50EE" w:rsidP="00CE50EE">
      <w:pPr>
        <w:pStyle w:val="dias"/>
        <w:spacing w:before="0"/>
        <w:rPr>
          <w:caps w:val="0"/>
          <w:color w:val="1F3864"/>
        </w:rPr>
      </w:pPr>
      <w:bookmarkStart w:id="3" w:name="_Hlk175819994"/>
    </w:p>
    <w:p w14:paraId="75F24E51" w14:textId="23C4BD97" w:rsidR="00B74AA7" w:rsidRDefault="00B74AA7" w:rsidP="00CE50EE">
      <w:pPr>
        <w:pStyle w:val="dias"/>
        <w:spacing w:before="0"/>
        <w:rPr>
          <w:caps w:val="0"/>
          <w:color w:val="1F3864"/>
        </w:rPr>
      </w:pPr>
      <w:r w:rsidRPr="00B74AA7">
        <w:rPr>
          <w:caps w:val="0"/>
          <w:color w:val="1F3864"/>
        </w:rPr>
        <w:t>DÍA 3</w:t>
      </w:r>
      <w:r w:rsidRPr="00B74AA7">
        <w:rPr>
          <w:caps w:val="0"/>
          <w:color w:val="1F3864"/>
        </w:rPr>
        <w:tab/>
        <w:t>DOMINGO</w:t>
      </w:r>
      <w:r w:rsidRPr="00B74AA7">
        <w:rPr>
          <w:caps w:val="0"/>
          <w:color w:val="1F3864"/>
        </w:rPr>
        <w:tab/>
        <w:t>MADRID</w:t>
      </w:r>
    </w:p>
    <w:p w14:paraId="5DC89DC1" w14:textId="29521194" w:rsidR="00CE50EE" w:rsidRPr="00CE50EE" w:rsidRDefault="00CE50EE" w:rsidP="00CE50EE">
      <w:pPr>
        <w:pStyle w:val="dias"/>
        <w:spacing w:before="0"/>
        <w:rPr>
          <w:i/>
          <w:iCs/>
          <w:caps w:val="0"/>
          <w:color w:val="0070C0"/>
        </w:rPr>
      </w:pPr>
      <w:r w:rsidRPr="00CE50EE">
        <w:rPr>
          <w:i/>
          <w:iCs/>
          <w:caps w:val="0"/>
          <w:color w:val="0070C0"/>
        </w:rPr>
        <w:t>Entre plazas y palacios, descubrirás el alma vibrante de la capital española</w:t>
      </w:r>
    </w:p>
    <w:p w14:paraId="6BB37581" w14:textId="23578DB2" w:rsidR="00B74AA7" w:rsidRDefault="00B74AA7" w:rsidP="003F12DB">
      <w:pPr>
        <w:pStyle w:val="itinerario"/>
      </w:pPr>
      <w:r>
        <w:t xml:space="preserve">Desayuno en el hotel. Por la mañana visita panorámica </w:t>
      </w:r>
      <w:r w:rsidR="003F12DB">
        <w:t xml:space="preserve">visita de la ciudad y sus monumentos y el Madrid moderno. Tarde libre. Sugerimos hacer una excursión </w:t>
      </w:r>
      <w:r w:rsidR="003F12DB" w:rsidRPr="003F12DB">
        <w:rPr>
          <w:b/>
          <w:bCs/>
          <w:color w:val="002060"/>
        </w:rPr>
        <w:t>OPCIONAL</w:t>
      </w:r>
      <w:r w:rsidR="003F12DB">
        <w:t xml:space="preserve"> a la vecina ciudad imperial de Toledo, pasear por sus calles y respirar su ambiente medieval, visitar su espléndida Catedral, y conocer la famosa pintura de El Greco. Alojamiento.</w:t>
      </w:r>
    </w:p>
    <w:bookmarkEnd w:id="3"/>
    <w:p w14:paraId="58FBFEA9" w14:textId="77777777" w:rsidR="005056EB" w:rsidRDefault="005056EB" w:rsidP="005056EB">
      <w:pPr>
        <w:pStyle w:val="dias"/>
        <w:spacing w:before="0"/>
        <w:jc w:val="both"/>
        <w:rPr>
          <w:caps w:val="0"/>
          <w:color w:val="1F3864"/>
        </w:rPr>
      </w:pPr>
    </w:p>
    <w:p w14:paraId="5EAFCE46" w14:textId="206DAE9E" w:rsidR="00B74AA7" w:rsidRDefault="00B74AA7" w:rsidP="005056EB">
      <w:pPr>
        <w:pStyle w:val="dias"/>
        <w:spacing w:before="0"/>
        <w:jc w:val="both"/>
        <w:rPr>
          <w:caps w:val="0"/>
          <w:color w:val="1F3864"/>
        </w:rPr>
      </w:pPr>
      <w:r w:rsidRPr="00B74AA7">
        <w:rPr>
          <w:caps w:val="0"/>
          <w:color w:val="1F3864"/>
        </w:rPr>
        <w:t>DÍA 4</w:t>
      </w:r>
      <w:r w:rsidRPr="00B74AA7">
        <w:rPr>
          <w:caps w:val="0"/>
          <w:color w:val="1F3864"/>
        </w:rPr>
        <w:tab/>
        <w:t>LUNES</w:t>
      </w:r>
      <w:r w:rsidRPr="00B74AA7">
        <w:rPr>
          <w:caps w:val="0"/>
          <w:color w:val="1F3864"/>
        </w:rPr>
        <w:tab/>
      </w:r>
      <w:r w:rsidRPr="00B74AA7">
        <w:rPr>
          <w:caps w:val="0"/>
          <w:color w:val="1F3864"/>
        </w:rPr>
        <w:tab/>
        <w:t>MADRID – SAN SEBASTI</w:t>
      </w:r>
      <w:r w:rsidR="00F81028">
        <w:rPr>
          <w:caps w:val="0"/>
          <w:color w:val="1F3864"/>
        </w:rPr>
        <w:t>Á</w:t>
      </w:r>
      <w:r w:rsidRPr="00B74AA7">
        <w:rPr>
          <w:caps w:val="0"/>
          <w:color w:val="1F3864"/>
        </w:rPr>
        <w:t>N – BURDEOS (690 KILÓMETROS)</w:t>
      </w:r>
    </w:p>
    <w:p w14:paraId="26CEA2E2" w14:textId="3DC609A8" w:rsidR="005056EB" w:rsidRPr="005056EB" w:rsidRDefault="005056EB" w:rsidP="005056EB">
      <w:pPr>
        <w:pStyle w:val="dias"/>
        <w:spacing w:before="0"/>
        <w:jc w:val="both"/>
        <w:rPr>
          <w:i/>
          <w:iCs/>
          <w:caps w:val="0"/>
          <w:color w:val="0070C0"/>
        </w:rPr>
      </w:pPr>
      <w:r w:rsidRPr="005056EB">
        <w:rPr>
          <w:i/>
          <w:iCs/>
          <w:caps w:val="0"/>
          <w:color w:val="0070C0"/>
        </w:rPr>
        <w:t>Del encanto vasco a la elegancia francesa, un día para saborear culturas.</w:t>
      </w:r>
    </w:p>
    <w:p w14:paraId="19892960" w14:textId="225ADCF8" w:rsidR="00B74AA7" w:rsidRDefault="00B74AA7" w:rsidP="00B74AA7">
      <w:pPr>
        <w:pStyle w:val="itinerario"/>
      </w:pPr>
      <w:r>
        <w:t>Desayuno en el hotel y salida hacia San Sebastián, “la bella Easo”.</w:t>
      </w:r>
      <w:r w:rsidR="00F81028">
        <w:t xml:space="preserve"> </w:t>
      </w:r>
      <w:r>
        <w:t>Breve panorámica de la ciudad en bus. Continuación hacia Francia. Llegada a Burdeos. Alojamiento en el hotel.</w:t>
      </w:r>
    </w:p>
    <w:p w14:paraId="71FCA814" w14:textId="77777777" w:rsidR="00E17997" w:rsidRDefault="00E17997" w:rsidP="00E17997">
      <w:pPr>
        <w:pStyle w:val="dias"/>
        <w:spacing w:before="0"/>
        <w:jc w:val="both"/>
        <w:rPr>
          <w:caps w:val="0"/>
          <w:color w:val="1F3864"/>
        </w:rPr>
      </w:pPr>
    </w:p>
    <w:p w14:paraId="3E050877" w14:textId="7F2CBA86" w:rsidR="00B74AA7" w:rsidRDefault="00B74AA7" w:rsidP="00E17997">
      <w:pPr>
        <w:pStyle w:val="dias"/>
        <w:spacing w:before="0"/>
        <w:jc w:val="both"/>
        <w:rPr>
          <w:caps w:val="0"/>
          <w:color w:val="1F3864"/>
        </w:rPr>
      </w:pPr>
      <w:r w:rsidRPr="00B74AA7">
        <w:rPr>
          <w:caps w:val="0"/>
          <w:color w:val="1F3864"/>
        </w:rPr>
        <w:t>DÍA 5</w:t>
      </w:r>
      <w:r w:rsidRPr="00B74AA7">
        <w:rPr>
          <w:caps w:val="0"/>
          <w:color w:val="1F3864"/>
        </w:rPr>
        <w:tab/>
        <w:t>MARTES</w:t>
      </w:r>
      <w:r w:rsidRPr="00B74AA7">
        <w:rPr>
          <w:caps w:val="0"/>
          <w:color w:val="1F3864"/>
        </w:rPr>
        <w:tab/>
        <w:t>BURDEOS – VALLE DE LOIRA – BLOIS – PARÍS (587 KILÓMETROS)</w:t>
      </w:r>
    </w:p>
    <w:p w14:paraId="668D62C2" w14:textId="40A510CE" w:rsidR="00E17997" w:rsidRPr="00E17997" w:rsidRDefault="00E17997" w:rsidP="00E17997">
      <w:pPr>
        <w:pStyle w:val="dias"/>
        <w:spacing w:before="0"/>
        <w:jc w:val="both"/>
        <w:rPr>
          <w:i/>
          <w:iCs/>
          <w:caps w:val="0"/>
          <w:color w:val="0070C0"/>
        </w:rPr>
      </w:pPr>
      <w:r w:rsidRPr="00E17997">
        <w:rPr>
          <w:i/>
          <w:iCs/>
          <w:caps w:val="0"/>
          <w:color w:val="0070C0"/>
        </w:rPr>
        <w:t>De la historia tallada en piedra a la luz eterna de la Ciudad del Amor</w:t>
      </w:r>
    </w:p>
    <w:p w14:paraId="622286BC" w14:textId="77777777" w:rsidR="00B74AA7" w:rsidRDefault="00B74AA7" w:rsidP="00B74AA7">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3CFB34E6" w14:textId="77777777" w:rsidR="00E17997" w:rsidRDefault="00E17997" w:rsidP="00E17997">
      <w:pPr>
        <w:pStyle w:val="dias"/>
        <w:spacing w:before="0"/>
        <w:rPr>
          <w:caps w:val="0"/>
          <w:color w:val="1F3864"/>
        </w:rPr>
      </w:pPr>
    </w:p>
    <w:p w14:paraId="6197BB67" w14:textId="2C150205" w:rsidR="00B74AA7" w:rsidRDefault="00B74AA7" w:rsidP="00E17997">
      <w:pPr>
        <w:pStyle w:val="dias"/>
        <w:spacing w:before="0"/>
        <w:rPr>
          <w:caps w:val="0"/>
          <w:color w:val="1F3864"/>
        </w:rPr>
      </w:pPr>
      <w:r w:rsidRPr="00B74AA7">
        <w:rPr>
          <w:caps w:val="0"/>
          <w:color w:val="1F3864"/>
        </w:rPr>
        <w:t>DÍA 6</w:t>
      </w:r>
      <w:r w:rsidRPr="00B74AA7">
        <w:rPr>
          <w:caps w:val="0"/>
          <w:color w:val="1F3864"/>
        </w:rPr>
        <w:tab/>
        <w:t>MIÉRCOLES</w:t>
      </w:r>
      <w:r w:rsidRPr="00B74AA7">
        <w:rPr>
          <w:caps w:val="0"/>
          <w:color w:val="1F3864"/>
        </w:rPr>
        <w:tab/>
        <w:t>PARÍS</w:t>
      </w:r>
    </w:p>
    <w:p w14:paraId="2D6FEC84" w14:textId="4FCA654B" w:rsidR="00E17997" w:rsidRPr="00E17997" w:rsidRDefault="00E17997" w:rsidP="00E17997">
      <w:pPr>
        <w:pStyle w:val="dias"/>
        <w:spacing w:before="0"/>
        <w:rPr>
          <w:i/>
          <w:iCs/>
          <w:caps w:val="0"/>
          <w:color w:val="0070C0"/>
        </w:rPr>
      </w:pPr>
      <w:r w:rsidRPr="00E17997">
        <w:rPr>
          <w:i/>
          <w:iCs/>
          <w:caps w:val="0"/>
          <w:color w:val="0070C0"/>
        </w:rPr>
        <w:t>La Ciudad del Amor te revela sus joyas más icónicas</w:t>
      </w:r>
    </w:p>
    <w:p w14:paraId="14FD47D8" w14:textId="13CB79AE" w:rsidR="00B74AA7" w:rsidRDefault="00B74AA7" w:rsidP="00B74AA7">
      <w:pPr>
        <w:pStyle w:val="itinerario"/>
      </w:pPr>
      <w:r>
        <w:t xml:space="preserve">Desayuno en el hotel. Por la mañana, visita panorámica de la “Ciudad de la Luz” donde recorreremos sus lugares más </w:t>
      </w:r>
      <w:r w:rsidR="0021197E">
        <w:t>emblemáticos. Tarde</w:t>
      </w:r>
      <w:r>
        <w:t xml:space="preserve"> libre. Por la noche se podrá asistir </w:t>
      </w:r>
      <w:r w:rsidRPr="0088780E">
        <w:rPr>
          <w:b/>
          <w:color w:val="1F3864"/>
        </w:rPr>
        <w:t>OPCIONALMENTE</w:t>
      </w:r>
      <w:r>
        <w:t xml:space="preserve"> a un espectáculo en un cabaret parisino y degustar una copa de champagne. Alojamiento en el hotel.</w:t>
      </w:r>
    </w:p>
    <w:p w14:paraId="32508B5C" w14:textId="77777777" w:rsidR="00E17997" w:rsidRDefault="00E17997" w:rsidP="00E17997">
      <w:pPr>
        <w:pStyle w:val="dias"/>
        <w:spacing w:before="0"/>
        <w:rPr>
          <w:caps w:val="0"/>
          <w:color w:val="1F3864"/>
        </w:rPr>
      </w:pPr>
    </w:p>
    <w:p w14:paraId="53B9F2BF" w14:textId="05F20FB0" w:rsidR="00B74AA7" w:rsidRDefault="00B74AA7" w:rsidP="00E17997">
      <w:pPr>
        <w:pStyle w:val="dias"/>
        <w:spacing w:before="0"/>
        <w:rPr>
          <w:caps w:val="0"/>
          <w:color w:val="1F3864"/>
        </w:rPr>
      </w:pPr>
      <w:r w:rsidRPr="00B74AA7">
        <w:rPr>
          <w:caps w:val="0"/>
          <w:color w:val="1F3864"/>
        </w:rPr>
        <w:t>DÍA 7</w:t>
      </w:r>
      <w:r w:rsidRPr="00B74AA7">
        <w:rPr>
          <w:caps w:val="0"/>
          <w:color w:val="1F3864"/>
        </w:rPr>
        <w:tab/>
        <w:t>JUEVES</w:t>
      </w:r>
      <w:r w:rsidRPr="00B74AA7">
        <w:rPr>
          <w:caps w:val="0"/>
          <w:color w:val="1F3864"/>
        </w:rPr>
        <w:tab/>
        <w:t>PARÍS</w:t>
      </w:r>
    </w:p>
    <w:p w14:paraId="391FA4F0" w14:textId="09B5ADE5" w:rsidR="00E17997" w:rsidRPr="00B74AA7" w:rsidRDefault="00E17997" w:rsidP="00E17997">
      <w:pPr>
        <w:pStyle w:val="dias"/>
        <w:spacing w:before="0"/>
        <w:rPr>
          <w:color w:val="1F3864"/>
        </w:rPr>
      </w:pPr>
      <w:r>
        <w:rPr>
          <w:i/>
          <w:iCs/>
          <w:caps w:val="0"/>
          <w:color w:val="0070C0"/>
        </w:rPr>
        <w:t xml:space="preserve">Un día a tu manera </w:t>
      </w:r>
    </w:p>
    <w:p w14:paraId="1FA27BF4" w14:textId="0007B5C6" w:rsidR="00B74AA7" w:rsidRDefault="00B74AA7" w:rsidP="00E17997">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Por la tarde podrá realizar la visita </w:t>
      </w:r>
      <w:r w:rsidRPr="0088780E">
        <w:rPr>
          <w:b/>
          <w:color w:val="1F3864"/>
        </w:rPr>
        <w:t>OPCIONAL</w:t>
      </w:r>
      <w:r>
        <w:t xml:space="preserve"> del carismático barrio de Montmartre y el barrio Latino. Alojamiento en el hotel.</w:t>
      </w:r>
    </w:p>
    <w:p w14:paraId="6AED742D" w14:textId="77777777" w:rsidR="00E17997" w:rsidRDefault="00E17997" w:rsidP="00E17997">
      <w:pPr>
        <w:pStyle w:val="dias"/>
        <w:spacing w:before="0"/>
        <w:rPr>
          <w:caps w:val="0"/>
          <w:color w:val="1F3864"/>
        </w:rPr>
      </w:pPr>
    </w:p>
    <w:p w14:paraId="693694B9" w14:textId="77777777" w:rsidR="00B50DA7" w:rsidRDefault="00B50DA7" w:rsidP="00E17997">
      <w:pPr>
        <w:pStyle w:val="dias"/>
        <w:spacing w:before="0"/>
        <w:rPr>
          <w:caps w:val="0"/>
          <w:color w:val="1F3864"/>
        </w:rPr>
      </w:pPr>
    </w:p>
    <w:p w14:paraId="67DDBBE2" w14:textId="4C580EA4" w:rsidR="00E17997" w:rsidRDefault="00B74AA7" w:rsidP="00E17997">
      <w:pPr>
        <w:pStyle w:val="dias"/>
        <w:spacing w:before="0"/>
        <w:rPr>
          <w:caps w:val="0"/>
          <w:color w:val="1F3864"/>
        </w:rPr>
      </w:pPr>
      <w:r w:rsidRPr="00B74AA7">
        <w:rPr>
          <w:caps w:val="0"/>
          <w:color w:val="1F3864"/>
        </w:rPr>
        <w:lastRenderedPageBreak/>
        <w:t>DÍA 8</w:t>
      </w:r>
      <w:r w:rsidRPr="00B74AA7">
        <w:rPr>
          <w:caps w:val="0"/>
          <w:color w:val="1F3864"/>
        </w:rPr>
        <w:tab/>
        <w:t>VIERNES</w:t>
      </w:r>
      <w:r w:rsidRPr="00B74AA7">
        <w:rPr>
          <w:caps w:val="0"/>
          <w:color w:val="1F3864"/>
        </w:rPr>
        <w:tab/>
        <w:t xml:space="preserve">PARÍS – MULHOUSE (480 KILÓMETROS) </w:t>
      </w:r>
    </w:p>
    <w:p w14:paraId="60A0C754" w14:textId="6AA1B5B9" w:rsidR="00B74AA7" w:rsidRPr="00E17997" w:rsidRDefault="00E17997" w:rsidP="00E17997">
      <w:pPr>
        <w:pStyle w:val="dias"/>
        <w:spacing w:before="0"/>
        <w:rPr>
          <w:i/>
          <w:iCs/>
          <w:caps w:val="0"/>
          <w:color w:val="0070C0"/>
        </w:rPr>
      </w:pPr>
      <w:r w:rsidRPr="00E17997">
        <w:rPr>
          <w:i/>
          <w:iCs/>
          <w:caps w:val="0"/>
          <w:color w:val="0070C0"/>
        </w:rPr>
        <w:t>Entre viñedos y paisajes de postal, el corazón de Francia late contigo.</w:t>
      </w:r>
      <w:r w:rsidR="00B74AA7" w:rsidRPr="00E17997">
        <w:rPr>
          <w:i/>
          <w:iCs/>
          <w:caps w:val="0"/>
          <w:color w:val="0070C0"/>
        </w:rPr>
        <w:t xml:space="preserve">    </w:t>
      </w:r>
    </w:p>
    <w:p w14:paraId="130BDEA6" w14:textId="77777777" w:rsidR="00B74AA7" w:rsidRDefault="00B74AA7" w:rsidP="00B74AA7">
      <w:pPr>
        <w:pStyle w:val="itinerario"/>
      </w:pPr>
      <w:r>
        <w:t>Desayuno en el hotel. Salida de París con dirección a la maravillosa e histórica región del Borgoña mundialmente conocido por sus vinos tintos y la mostaza de su capital, Dijon. Al final de la tarde llegaremos a Mulhouse, cruce de caminos entre Francia, Alemania y Suiza en la famosa región de la Alsacia. Alojamiento en el hotel.</w:t>
      </w:r>
    </w:p>
    <w:p w14:paraId="42CB5F4A" w14:textId="77777777" w:rsidR="00E17997" w:rsidRDefault="00E17997" w:rsidP="00E17997">
      <w:pPr>
        <w:pStyle w:val="dias"/>
        <w:spacing w:before="0"/>
        <w:rPr>
          <w:caps w:val="0"/>
          <w:color w:val="1F3864"/>
        </w:rPr>
      </w:pPr>
    </w:p>
    <w:p w14:paraId="296608B8" w14:textId="5BC229D3" w:rsidR="00E17997" w:rsidRDefault="00B74AA7" w:rsidP="00E17997">
      <w:pPr>
        <w:pStyle w:val="dias"/>
        <w:spacing w:before="0"/>
        <w:rPr>
          <w:caps w:val="0"/>
          <w:color w:val="1F3864"/>
        </w:rPr>
      </w:pPr>
      <w:r w:rsidRPr="00B74AA7">
        <w:rPr>
          <w:caps w:val="0"/>
          <w:color w:val="1F3864"/>
        </w:rPr>
        <w:t>DÍA 9</w:t>
      </w:r>
      <w:r w:rsidRPr="00B74AA7">
        <w:rPr>
          <w:caps w:val="0"/>
          <w:color w:val="1F3864"/>
        </w:rPr>
        <w:tab/>
        <w:t>SÁBADO</w:t>
      </w:r>
      <w:r w:rsidRPr="00B74AA7">
        <w:rPr>
          <w:caps w:val="0"/>
          <w:color w:val="1F3864"/>
        </w:rPr>
        <w:tab/>
        <w:t xml:space="preserve">MULHOUSE – ZÚRICH – INNSBRUCK (421 KILÓMETROS)  </w:t>
      </w:r>
    </w:p>
    <w:p w14:paraId="496946D1" w14:textId="24D6BB82" w:rsidR="00B74AA7" w:rsidRPr="00E17997" w:rsidRDefault="00E17997" w:rsidP="00E17997">
      <w:pPr>
        <w:pStyle w:val="dias"/>
        <w:spacing w:before="0"/>
        <w:rPr>
          <w:i/>
          <w:iCs/>
          <w:caps w:val="0"/>
          <w:color w:val="0070C0"/>
        </w:rPr>
      </w:pPr>
      <w:r w:rsidRPr="00E17997">
        <w:rPr>
          <w:i/>
          <w:iCs/>
          <w:caps w:val="0"/>
          <w:color w:val="0070C0"/>
        </w:rPr>
        <w:t>De lagos suizos a montañas tirolesas: un día de pura belleza</w:t>
      </w:r>
      <w:r w:rsidR="00B74AA7" w:rsidRPr="00E17997">
        <w:rPr>
          <w:i/>
          <w:iCs/>
          <w:caps w:val="0"/>
          <w:color w:val="0070C0"/>
        </w:rPr>
        <w:t xml:space="preserve">   </w:t>
      </w:r>
    </w:p>
    <w:p w14:paraId="66CEA8D3" w14:textId="77777777" w:rsidR="00B74AA7" w:rsidRDefault="00B74AA7" w:rsidP="00B74AA7">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416C4C57" w14:textId="77777777" w:rsidR="00F01256" w:rsidRDefault="00F01256" w:rsidP="00F01256">
      <w:pPr>
        <w:pStyle w:val="dias"/>
        <w:spacing w:before="0"/>
        <w:rPr>
          <w:caps w:val="0"/>
          <w:color w:val="1F3864"/>
        </w:rPr>
      </w:pPr>
    </w:p>
    <w:p w14:paraId="0D6B95AB" w14:textId="757C6CF1" w:rsidR="00F01256" w:rsidRDefault="00B74AA7" w:rsidP="00F01256">
      <w:pPr>
        <w:pStyle w:val="dias"/>
        <w:spacing w:before="0"/>
        <w:rPr>
          <w:caps w:val="0"/>
          <w:color w:val="1F3864"/>
        </w:rPr>
      </w:pPr>
      <w:r w:rsidRPr="00B74AA7">
        <w:rPr>
          <w:caps w:val="0"/>
          <w:color w:val="1F3864"/>
        </w:rPr>
        <w:t>DÍA 10</w:t>
      </w:r>
      <w:r w:rsidRPr="00B74AA7">
        <w:rPr>
          <w:caps w:val="0"/>
          <w:color w:val="1F3864"/>
        </w:rPr>
        <w:tab/>
        <w:t>DOMINGO</w:t>
      </w:r>
      <w:r w:rsidRPr="00B74AA7">
        <w:rPr>
          <w:caps w:val="0"/>
          <w:color w:val="1F3864"/>
        </w:rPr>
        <w:tab/>
        <w:t xml:space="preserve">INNSBRUCK – VERONA – VENECIA (395 KILÓMETROS)  </w:t>
      </w:r>
    </w:p>
    <w:p w14:paraId="212F8BE2" w14:textId="58BFE953" w:rsidR="00B74AA7" w:rsidRPr="00F01256" w:rsidRDefault="00F01256" w:rsidP="00F01256">
      <w:pPr>
        <w:pStyle w:val="dias"/>
        <w:spacing w:before="0"/>
        <w:rPr>
          <w:i/>
          <w:iCs/>
          <w:caps w:val="0"/>
          <w:color w:val="0070C0"/>
        </w:rPr>
      </w:pPr>
      <w:r w:rsidRPr="00F01256">
        <w:rPr>
          <w:i/>
          <w:iCs/>
          <w:caps w:val="0"/>
          <w:color w:val="0070C0"/>
        </w:rPr>
        <w:t>Entre amores eternos y canales encantados, vivirás la magia italiana.</w:t>
      </w:r>
      <w:r w:rsidR="00B74AA7" w:rsidRPr="00F01256">
        <w:rPr>
          <w:i/>
          <w:iCs/>
          <w:caps w:val="0"/>
          <w:color w:val="0070C0"/>
        </w:rPr>
        <w:t xml:space="preserve">   </w:t>
      </w:r>
    </w:p>
    <w:p w14:paraId="38161FCA" w14:textId="4E78B3A8" w:rsidR="00B74AA7" w:rsidRDefault="00B74AA7" w:rsidP="00B74AA7">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6E98DF64" w14:textId="77777777" w:rsidR="00F01256" w:rsidRDefault="00F01256" w:rsidP="00F01256">
      <w:pPr>
        <w:pStyle w:val="dias"/>
        <w:spacing w:before="0"/>
        <w:rPr>
          <w:caps w:val="0"/>
          <w:color w:val="1F3864"/>
        </w:rPr>
      </w:pPr>
    </w:p>
    <w:p w14:paraId="43CE552F" w14:textId="243A609B" w:rsidR="00B74AA7" w:rsidRDefault="00B74AA7" w:rsidP="00F01256">
      <w:pPr>
        <w:pStyle w:val="dias"/>
        <w:spacing w:before="0"/>
        <w:rPr>
          <w:caps w:val="0"/>
          <w:color w:val="1F3864"/>
        </w:rPr>
      </w:pPr>
      <w:r w:rsidRPr="00B74AA7">
        <w:rPr>
          <w:caps w:val="0"/>
          <w:color w:val="1F3864"/>
        </w:rPr>
        <w:t>DÍA 11</w:t>
      </w:r>
      <w:r w:rsidRPr="00B74AA7">
        <w:rPr>
          <w:caps w:val="0"/>
          <w:color w:val="1F3864"/>
        </w:rPr>
        <w:tab/>
        <w:t>LUNES</w:t>
      </w:r>
      <w:r w:rsidRPr="00B74AA7">
        <w:rPr>
          <w:caps w:val="0"/>
          <w:color w:val="1F3864"/>
        </w:rPr>
        <w:tab/>
      </w:r>
      <w:r>
        <w:rPr>
          <w:caps w:val="0"/>
          <w:color w:val="1F3864"/>
        </w:rPr>
        <w:tab/>
      </w:r>
      <w:r w:rsidRPr="00B74AA7">
        <w:rPr>
          <w:caps w:val="0"/>
          <w:color w:val="1F3864"/>
        </w:rPr>
        <w:t xml:space="preserve">VENECIA – FLORENCIA (256 KILÓMETROS)    </w:t>
      </w:r>
    </w:p>
    <w:p w14:paraId="30B2A389" w14:textId="77777777" w:rsidR="00220E60" w:rsidRDefault="00F01256" w:rsidP="00220E60">
      <w:pPr>
        <w:pStyle w:val="dias"/>
        <w:spacing w:before="0" w:line="240" w:lineRule="auto"/>
        <w:rPr>
          <w:i/>
          <w:iCs/>
          <w:caps w:val="0"/>
          <w:color w:val="0070C0"/>
        </w:rPr>
      </w:pPr>
      <w:r w:rsidRPr="00F01256">
        <w:rPr>
          <w:i/>
          <w:iCs/>
          <w:caps w:val="0"/>
          <w:color w:val="0070C0"/>
        </w:rPr>
        <w:t>Del romance veneciano al arte eterno del Renacimiento.</w:t>
      </w:r>
    </w:p>
    <w:p w14:paraId="5B047DB1" w14:textId="0EFA3AE9" w:rsidR="0021197E" w:rsidRDefault="0021197E" w:rsidP="00220E60">
      <w:pPr>
        <w:pStyle w:val="dias"/>
        <w:spacing w:before="0" w:line="240" w:lineRule="auto"/>
        <w:rPr>
          <w:b w:val="0"/>
          <w:bCs w:val="0"/>
          <w:caps w:val="0"/>
          <w:color w:val="1F3864"/>
          <w:sz w:val="22"/>
          <w:szCs w:val="22"/>
        </w:rPr>
      </w:pPr>
      <w:r w:rsidRPr="0021197E">
        <w:rPr>
          <w:b w:val="0"/>
          <w:bCs w:val="0"/>
          <w:caps w:val="0"/>
          <w:sz w:val="22"/>
          <w:szCs w:val="22"/>
        </w:rPr>
        <w:t>Desayuno</w:t>
      </w:r>
      <w:r>
        <w:rPr>
          <w:b w:val="0"/>
          <w:bCs w:val="0"/>
          <w:caps w:val="0"/>
          <w:sz w:val="22"/>
          <w:szCs w:val="22"/>
        </w:rPr>
        <w:t xml:space="preserve"> en el hotel</w:t>
      </w:r>
      <w:r w:rsidRPr="0021197E">
        <w:rPr>
          <w:b w:val="0"/>
          <w:bCs w:val="0"/>
          <w:caps w:val="0"/>
          <w:sz w:val="22"/>
          <w:szCs w:val="22"/>
        </w:rPr>
        <w:t>.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Pasearemos por sus calles y plazas como la de la Santa Cruz, Signoria, el famoso Puente Viejo y la Catedral de Santa María de las Flores con su baptisterio y sus importantes puertas del Paraíso. Alojamiento.</w:t>
      </w:r>
      <w:r w:rsidRPr="0021197E">
        <w:rPr>
          <w:b w:val="0"/>
          <w:bCs w:val="0"/>
          <w:caps w:val="0"/>
          <w:color w:val="1F3864"/>
          <w:sz w:val="22"/>
          <w:szCs w:val="22"/>
        </w:rPr>
        <w:t xml:space="preserve"> </w:t>
      </w:r>
    </w:p>
    <w:p w14:paraId="630EC7A7" w14:textId="553485F9" w:rsidR="00B74AA7" w:rsidRDefault="00B74AA7" w:rsidP="0021197E">
      <w:pPr>
        <w:pStyle w:val="dias"/>
        <w:rPr>
          <w:caps w:val="0"/>
          <w:color w:val="1F3864"/>
        </w:rPr>
      </w:pPr>
      <w:r w:rsidRPr="00B74AA7">
        <w:rPr>
          <w:caps w:val="0"/>
          <w:color w:val="1F3864"/>
        </w:rPr>
        <w:t>DÍA 12 MARTES</w:t>
      </w:r>
      <w:r w:rsidRPr="00B74AA7">
        <w:rPr>
          <w:caps w:val="0"/>
          <w:color w:val="1F3864"/>
        </w:rPr>
        <w:tab/>
        <w:t xml:space="preserve">FLORENCIA – ASÍS – ROMA (365 KILÓMETROS)    </w:t>
      </w:r>
    </w:p>
    <w:p w14:paraId="50D47857" w14:textId="7FF4E6C5" w:rsidR="00F01256" w:rsidRPr="00F01256" w:rsidRDefault="00F01256" w:rsidP="00F01256">
      <w:pPr>
        <w:pStyle w:val="dias"/>
        <w:spacing w:before="0"/>
        <w:rPr>
          <w:i/>
          <w:iCs/>
          <w:caps w:val="0"/>
          <w:color w:val="0070C0"/>
        </w:rPr>
      </w:pPr>
      <w:r w:rsidRPr="00F01256">
        <w:rPr>
          <w:i/>
          <w:iCs/>
          <w:caps w:val="0"/>
          <w:color w:val="0070C0"/>
        </w:rPr>
        <w:t>Paz espiritual y grandeza histórica en el camino a la Ciudad Eterna.</w:t>
      </w:r>
    </w:p>
    <w:p w14:paraId="490E2B6F" w14:textId="32791D0D" w:rsidR="00B74AA7" w:rsidRDefault="00B74AA7" w:rsidP="00B74AA7">
      <w:pPr>
        <w:pStyle w:val="itinerario"/>
      </w:pPr>
      <w:r>
        <w:t>Desayuno en el hotel. Continuación de nuestro viaje efectuando una breve parada en Asís para visitar la Basílica de San Francisco. Llegada a Roma. Alojamiento en el hotel.</w:t>
      </w:r>
    </w:p>
    <w:p w14:paraId="40CBA658" w14:textId="77777777" w:rsidR="00F01256" w:rsidRDefault="00F01256" w:rsidP="00F01256">
      <w:pPr>
        <w:pStyle w:val="dias"/>
        <w:spacing w:before="0"/>
        <w:rPr>
          <w:caps w:val="0"/>
          <w:color w:val="1F3864"/>
        </w:rPr>
      </w:pPr>
    </w:p>
    <w:p w14:paraId="3FA50C07" w14:textId="080EF4A2" w:rsidR="00B74AA7" w:rsidRDefault="00B74AA7" w:rsidP="00F01256">
      <w:pPr>
        <w:pStyle w:val="dias"/>
        <w:spacing w:before="0"/>
        <w:rPr>
          <w:caps w:val="0"/>
          <w:color w:val="1F3864"/>
        </w:rPr>
      </w:pPr>
      <w:r w:rsidRPr="00B74AA7">
        <w:rPr>
          <w:caps w:val="0"/>
          <w:color w:val="1F3864"/>
        </w:rPr>
        <w:t>DÍA 13 MIÉRCOLES</w:t>
      </w:r>
      <w:r w:rsidRPr="00B74AA7">
        <w:rPr>
          <w:caps w:val="0"/>
          <w:color w:val="1F3864"/>
        </w:rPr>
        <w:tab/>
        <w:t>ROMA</w:t>
      </w:r>
    </w:p>
    <w:p w14:paraId="702116E3" w14:textId="290C2C59" w:rsidR="00F01256" w:rsidRPr="00F01256" w:rsidRDefault="00F01256" w:rsidP="00F01256">
      <w:pPr>
        <w:pStyle w:val="dias"/>
        <w:spacing w:before="0"/>
        <w:rPr>
          <w:i/>
          <w:iCs/>
          <w:caps w:val="0"/>
          <w:color w:val="0070C0"/>
        </w:rPr>
      </w:pPr>
      <w:r w:rsidRPr="00F01256">
        <w:rPr>
          <w:i/>
          <w:iCs/>
          <w:caps w:val="0"/>
          <w:color w:val="0070C0"/>
        </w:rPr>
        <w:t>Roma te habla en el idioma de los siglos y de la fe</w:t>
      </w:r>
    </w:p>
    <w:p w14:paraId="60E2D235" w14:textId="1F0C3FB3" w:rsidR="00C203C7" w:rsidRPr="00C203C7" w:rsidRDefault="00B74AA7" w:rsidP="00C203C7">
      <w:pPr>
        <w:pStyle w:val="itinerario"/>
      </w:pPr>
      <w:r>
        <w:t xml:space="preserve">Desayuno en el hotel. Durante este día realizaremos una visita panorámica de la ciudad por los lugares de mayor interés de la “Ciudad Eterna”, llamada así porque en ella el tiempo parece haberse parado hace siglos. </w:t>
      </w:r>
      <w:r w:rsidR="00C203C7">
        <w:t xml:space="preserve">A continuación, tendrá la posibilidad de visitar </w:t>
      </w:r>
      <w:r w:rsidR="00C203C7" w:rsidRPr="00C203C7">
        <w:rPr>
          <w:b/>
          <w:bCs/>
          <w:color w:val="002060"/>
        </w:rPr>
        <w:t>OPCIONALMENTE</w:t>
      </w:r>
      <w:r w:rsidR="00C203C7" w:rsidRPr="00C203C7">
        <w:t xml:space="preserve"> los Museos Vaticanos, Capilla Sixtina y Basílica </w:t>
      </w:r>
    </w:p>
    <w:p w14:paraId="57131FC9" w14:textId="45C7E537" w:rsidR="00C203C7" w:rsidRDefault="00C203C7" w:rsidP="00C203C7">
      <w:pPr>
        <w:pStyle w:val="itinerario"/>
      </w:pPr>
      <w:r w:rsidRPr="00C203C7">
        <w:t>de San Pedro. Por la tarde, podremos realizar una visita opcional de la “Roma Barroca” en la que descubrir las fuentes y plazas más emblemáticas de la ciudad.</w:t>
      </w:r>
      <w:r>
        <w:t xml:space="preserve"> Alojamiento en el hotel.</w:t>
      </w:r>
    </w:p>
    <w:p w14:paraId="7915865B" w14:textId="77777777" w:rsidR="00C203C7" w:rsidRDefault="00C203C7" w:rsidP="00B74AA7">
      <w:pPr>
        <w:pStyle w:val="itinerario"/>
      </w:pPr>
    </w:p>
    <w:p w14:paraId="464B54F0" w14:textId="661B3B2E" w:rsidR="00B74AA7" w:rsidRDefault="00B74AA7" w:rsidP="00F01256">
      <w:pPr>
        <w:pStyle w:val="dias"/>
        <w:spacing w:before="0"/>
        <w:rPr>
          <w:caps w:val="0"/>
          <w:color w:val="1F3864"/>
        </w:rPr>
      </w:pPr>
      <w:r w:rsidRPr="00B74AA7">
        <w:rPr>
          <w:caps w:val="0"/>
          <w:color w:val="1F3864"/>
        </w:rPr>
        <w:lastRenderedPageBreak/>
        <w:t>DÍA 14</w:t>
      </w:r>
      <w:r w:rsidRPr="00B74AA7">
        <w:rPr>
          <w:caps w:val="0"/>
          <w:color w:val="1F3864"/>
        </w:rPr>
        <w:tab/>
        <w:t>JUEVES</w:t>
      </w:r>
      <w:r w:rsidRPr="00B74AA7">
        <w:rPr>
          <w:caps w:val="0"/>
          <w:color w:val="1F3864"/>
        </w:rPr>
        <w:tab/>
        <w:t xml:space="preserve">ROMA – PISA – COSTA AZUL (710 KILÓMETROS)  </w:t>
      </w:r>
    </w:p>
    <w:p w14:paraId="65B22320" w14:textId="6184C7B9" w:rsidR="00F01256" w:rsidRPr="00F01256" w:rsidRDefault="00F01256" w:rsidP="00F01256">
      <w:pPr>
        <w:pStyle w:val="dias"/>
        <w:spacing w:before="0"/>
        <w:rPr>
          <w:i/>
          <w:iCs/>
          <w:caps w:val="0"/>
          <w:color w:val="0070C0"/>
        </w:rPr>
      </w:pPr>
      <w:r w:rsidRPr="00F01256">
        <w:rPr>
          <w:i/>
          <w:iCs/>
          <w:caps w:val="0"/>
          <w:color w:val="0070C0"/>
        </w:rPr>
        <w:t>De la Torre Inclinada al glamour mediterráneo en una sola jornada</w:t>
      </w:r>
    </w:p>
    <w:p w14:paraId="53064A76" w14:textId="53F4B91A" w:rsidR="00B74AA7" w:rsidRDefault="00B74AA7" w:rsidP="00B74AA7">
      <w:pPr>
        <w:pStyle w:val="itinerario"/>
      </w:pPr>
      <w:r>
        <w:t>Desayuno en el hotel y salida hacia Pisa. Parada en la Plaza de los Milagros para contemplar el bello conjunto monumental que forman la Catedral, Baptisterio y la famosa Torre Inclinada. Continuación a Niza, capital de la Costa Azul. Alojamiento</w:t>
      </w:r>
      <w:r w:rsidR="00C203C7">
        <w:t xml:space="preserve"> en el hotel</w:t>
      </w:r>
      <w:r>
        <w:t xml:space="preserve">.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490B8406" w14:textId="77777777" w:rsidR="00F01256" w:rsidRDefault="00F01256" w:rsidP="00F01256">
      <w:pPr>
        <w:pStyle w:val="dias"/>
        <w:spacing w:before="0"/>
        <w:rPr>
          <w:caps w:val="0"/>
          <w:color w:val="1F3864"/>
        </w:rPr>
      </w:pPr>
    </w:p>
    <w:p w14:paraId="33637173" w14:textId="0A826FE6" w:rsidR="00B74AA7" w:rsidRDefault="00B74AA7" w:rsidP="00F01256">
      <w:pPr>
        <w:pStyle w:val="dias"/>
        <w:spacing w:before="0"/>
        <w:rPr>
          <w:caps w:val="0"/>
          <w:color w:val="1F3864"/>
        </w:rPr>
      </w:pPr>
      <w:r w:rsidRPr="00B74AA7">
        <w:rPr>
          <w:caps w:val="0"/>
          <w:color w:val="1F3864"/>
        </w:rPr>
        <w:t>DÍA 15</w:t>
      </w:r>
      <w:r w:rsidRPr="00B74AA7">
        <w:rPr>
          <w:caps w:val="0"/>
          <w:color w:val="1F3864"/>
        </w:rPr>
        <w:tab/>
        <w:t>VIERNES</w:t>
      </w:r>
      <w:r w:rsidRPr="00B74AA7">
        <w:rPr>
          <w:caps w:val="0"/>
          <w:color w:val="1F3864"/>
        </w:rPr>
        <w:tab/>
        <w:t>COSTA AZUL – BARCELONA (660 KILÓMETROS)</w:t>
      </w:r>
    </w:p>
    <w:p w14:paraId="508371B9" w14:textId="0F178CCB" w:rsidR="00F01256" w:rsidRPr="000122BD" w:rsidRDefault="00F01256" w:rsidP="00F01256">
      <w:pPr>
        <w:pStyle w:val="dias"/>
        <w:spacing w:before="0"/>
        <w:rPr>
          <w:color w:val="1F3864"/>
          <w:sz w:val="28"/>
          <w:szCs w:val="28"/>
        </w:rPr>
      </w:pPr>
      <w:r w:rsidRPr="00F01256">
        <w:rPr>
          <w:i/>
          <w:iCs/>
          <w:caps w:val="0"/>
          <w:color w:val="0070C0"/>
        </w:rPr>
        <w:t>Del azul profundo al arte y color de Gaudí</w:t>
      </w:r>
    </w:p>
    <w:p w14:paraId="7449F33C" w14:textId="484C2578" w:rsidR="00C203C7" w:rsidRDefault="00C203C7" w:rsidP="00C203C7">
      <w:pPr>
        <w:pStyle w:val="dias"/>
        <w:spacing w:before="0"/>
        <w:jc w:val="both"/>
        <w:rPr>
          <w:b w:val="0"/>
          <w:bCs w:val="0"/>
          <w:caps w:val="0"/>
          <w:sz w:val="22"/>
          <w:szCs w:val="22"/>
        </w:rPr>
      </w:pPr>
      <w:r w:rsidRPr="00C203C7">
        <w:rPr>
          <w:b w:val="0"/>
          <w:bCs w:val="0"/>
          <w:caps w:val="0"/>
          <w:sz w:val="22"/>
          <w:szCs w:val="22"/>
        </w:rPr>
        <w:t>Desayuno y salida hacia la frontera española a través de la Provenza y sus magníficas autopistas. Llegada a Barcelona. Sugerimos disfrutar las múltiples posibilidades nocturnas que la ciudad ofrece. Alojamiento</w:t>
      </w:r>
      <w:r>
        <w:rPr>
          <w:b w:val="0"/>
          <w:bCs w:val="0"/>
          <w:caps w:val="0"/>
          <w:sz w:val="22"/>
          <w:szCs w:val="22"/>
        </w:rPr>
        <w:t xml:space="preserve"> en el hotel</w:t>
      </w:r>
      <w:r w:rsidRPr="00C203C7">
        <w:rPr>
          <w:b w:val="0"/>
          <w:bCs w:val="0"/>
          <w:caps w:val="0"/>
          <w:sz w:val="22"/>
          <w:szCs w:val="22"/>
        </w:rPr>
        <w:t>.</w:t>
      </w:r>
    </w:p>
    <w:p w14:paraId="206D51F6" w14:textId="77777777" w:rsidR="00C203C7" w:rsidRPr="00C203C7" w:rsidRDefault="00C203C7" w:rsidP="00C203C7">
      <w:pPr>
        <w:pStyle w:val="dias"/>
        <w:spacing w:before="0"/>
        <w:jc w:val="both"/>
        <w:rPr>
          <w:b w:val="0"/>
          <w:bCs w:val="0"/>
          <w:caps w:val="0"/>
          <w:sz w:val="22"/>
          <w:szCs w:val="22"/>
        </w:rPr>
      </w:pPr>
    </w:p>
    <w:p w14:paraId="7F773025" w14:textId="66290725" w:rsidR="00B74AA7" w:rsidRDefault="00B74AA7" w:rsidP="00B152F7">
      <w:pPr>
        <w:pStyle w:val="dias"/>
        <w:spacing w:before="0"/>
        <w:rPr>
          <w:caps w:val="0"/>
          <w:color w:val="1F3864"/>
        </w:rPr>
      </w:pPr>
      <w:r w:rsidRPr="00B74AA7">
        <w:rPr>
          <w:caps w:val="0"/>
          <w:color w:val="1F3864"/>
        </w:rPr>
        <w:t>DÍA 16</w:t>
      </w:r>
      <w:r w:rsidRPr="00B74AA7">
        <w:rPr>
          <w:caps w:val="0"/>
          <w:color w:val="1F3864"/>
        </w:rPr>
        <w:tab/>
        <w:t>SÁBADO</w:t>
      </w:r>
      <w:r w:rsidRPr="00B74AA7">
        <w:rPr>
          <w:caps w:val="0"/>
          <w:color w:val="1F3864"/>
        </w:rPr>
        <w:tab/>
        <w:t>BARCELONA – ZARAGOZA – MADRID (620 KILÓMETROS)</w:t>
      </w:r>
    </w:p>
    <w:p w14:paraId="7195E720" w14:textId="2BD39BBF" w:rsidR="00B152F7" w:rsidRPr="00B152F7" w:rsidRDefault="00B152F7" w:rsidP="00B152F7">
      <w:pPr>
        <w:pStyle w:val="dias"/>
        <w:spacing w:before="0"/>
        <w:rPr>
          <w:i/>
          <w:iCs/>
          <w:caps w:val="0"/>
          <w:color w:val="0070C0"/>
        </w:rPr>
      </w:pPr>
      <w:r w:rsidRPr="00B152F7">
        <w:rPr>
          <w:i/>
          <w:iCs/>
          <w:caps w:val="0"/>
          <w:color w:val="0070C0"/>
        </w:rPr>
        <w:t>un día para recorrer la esencia de España</w:t>
      </w:r>
    </w:p>
    <w:p w14:paraId="1A7EEB63" w14:textId="302AA980" w:rsidR="00B74AA7" w:rsidRDefault="00B74AA7" w:rsidP="00B74AA7">
      <w:pPr>
        <w:pStyle w:val="itinerario"/>
      </w:pPr>
      <w:r>
        <w:t xml:space="preserve">Desayuno en el hotel. Por la mañana, </w:t>
      </w:r>
      <w:r w:rsidR="008C7C5C">
        <w:t xml:space="preserve">breve </w:t>
      </w:r>
      <w:r>
        <w:t>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 Alojamiento en el hotel.</w:t>
      </w:r>
    </w:p>
    <w:p w14:paraId="4E62A459" w14:textId="77777777" w:rsidR="00B74AA7" w:rsidRDefault="00B74AA7" w:rsidP="00B524C3">
      <w:pPr>
        <w:pStyle w:val="itinerario"/>
        <w:spacing w:line="276" w:lineRule="auto"/>
        <w:rPr>
          <w:b/>
          <w:bCs/>
          <w:color w:val="1F3864"/>
          <w:sz w:val="24"/>
          <w:szCs w:val="24"/>
        </w:rPr>
      </w:pPr>
    </w:p>
    <w:p w14:paraId="48EE7497" w14:textId="26C99B71" w:rsidR="00B524C3" w:rsidRDefault="0040150B" w:rsidP="00B524C3">
      <w:pPr>
        <w:pStyle w:val="itinerario"/>
        <w:spacing w:line="276" w:lineRule="auto"/>
        <w:rPr>
          <w:b/>
          <w:bCs/>
          <w:color w:val="1F3864"/>
          <w:sz w:val="24"/>
          <w:szCs w:val="24"/>
        </w:rPr>
      </w:pPr>
      <w:r w:rsidRPr="00CC63D0">
        <w:rPr>
          <w:b/>
          <w:bCs/>
          <w:color w:val="1F3864"/>
          <w:sz w:val="24"/>
          <w:szCs w:val="24"/>
        </w:rPr>
        <w:t>DÍA 17</w:t>
      </w:r>
      <w:r w:rsidRPr="00CC63D0">
        <w:rPr>
          <w:b/>
          <w:bCs/>
          <w:color w:val="1F3864"/>
          <w:sz w:val="24"/>
          <w:szCs w:val="24"/>
        </w:rPr>
        <w:tab/>
      </w:r>
      <w:r w:rsidR="00E45A53">
        <w:rPr>
          <w:b/>
          <w:bCs/>
          <w:color w:val="1F3864"/>
          <w:sz w:val="24"/>
          <w:szCs w:val="24"/>
        </w:rPr>
        <w:t>DOMINGO</w:t>
      </w:r>
      <w:r w:rsidRPr="00CC63D0">
        <w:rPr>
          <w:b/>
          <w:bCs/>
          <w:color w:val="1F3864"/>
          <w:sz w:val="24"/>
          <w:szCs w:val="24"/>
        </w:rPr>
        <w:tab/>
      </w:r>
      <w:r w:rsidR="006A445A">
        <w:rPr>
          <w:b/>
          <w:bCs/>
          <w:color w:val="1F3864"/>
          <w:sz w:val="24"/>
          <w:szCs w:val="24"/>
        </w:rPr>
        <w:t>MADRID</w:t>
      </w:r>
      <w:r w:rsidR="00B74AA7">
        <w:rPr>
          <w:b/>
          <w:bCs/>
          <w:color w:val="1F3864"/>
          <w:sz w:val="24"/>
          <w:szCs w:val="24"/>
        </w:rPr>
        <w:t xml:space="preserve"> – BOGOTÁ </w:t>
      </w:r>
    </w:p>
    <w:p w14:paraId="48D538AC" w14:textId="77777777" w:rsidR="00A40BBF" w:rsidRDefault="00A40BBF" w:rsidP="0040150B">
      <w:pPr>
        <w:pStyle w:val="itinerario"/>
        <w:rPr>
          <w:b/>
          <w:bCs/>
          <w:i/>
          <w:iCs/>
          <w:color w:val="0070C0"/>
          <w:sz w:val="24"/>
          <w:szCs w:val="24"/>
        </w:rPr>
      </w:pPr>
      <w:r w:rsidRPr="00A40BBF">
        <w:rPr>
          <w:b/>
          <w:bCs/>
          <w:i/>
          <w:iCs/>
          <w:color w:val="0070C0"/>
          <w:sz w:val="24"/>
          <w:szCs w:val="24"/>
        </w:rPr>
        <w:t>Regresas con un equipaje lleno de recuerdos inolvidables</w:t>
      </w:r>
    </w:p>
    <w:p w14:paraId="7A8B114D" w14:textId="2064747A" w:rsidR="0040150B" w:rsidRDefault="0040150B" w:rsidP="0040150B">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B7EA2E8" w14:textId="633BEB67"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9B188C" w14:paraId="75E8065A" w14:textId="77777777" w:rsidTr="009B188C">
        <w:tc>
          <w:tcPr>
            <w:tcW w:w="3114" w:type="dxa"/>
            <w:shd w:val="clear" w:color="auto" w:fill="1F3864"/>
          </w:tcPr>
          <w:p w14:paraId="4C8BCD8A" w14:textId="684224E6" w:rsidR="009B188C" w:rsidRPr="009E4D64" w:rsidRDefault="009B188C" w:rsidP="006B7BBB">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1917A912"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3BBDE2C5"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7EB16120" w14:textId="77777777" w:rsidR="009B188C" w:rsidRPr="009E4D64" w:rsidRDefault="009B188C" w:rsidP="006B7BBB">
            <w:pPr>
              <w:jc w:val="center"/>
              <w:rPr>
                <w:b/>
                <w:color w:val="FFFFFF" w:themeColor="background1"/>
                <w:sz w:val="28"/>
                <w:szCs w:val="28"/>
              </w:rPr>
            </w:pPr>
            <w:r w:rsidRPr="009E4D64">
              <w:rPr>
                <w:b/>
                <w:color w:val="FFFFFF" w:themeColor="background1"/>
                <w:sz w:val="28"/>
                <w:szCs w:val="28"/>
              </w:rPr>
              <w:t>Sencilla</w:t>
            </w:r>
          </w:p>
        </w:tc>
      </w:tr>
      <w:tr w:rsidR="00BA0D70" w14:paraId="7B1F304C" w14:textId="77777777" w:rsidTr="00BA0D70">
        <w:trPr>
          <w:trHeight w:val="799"/>
        </w:trPr>
        <w:tc>
          <w:tcPr>
            <w:tcW w:w="3114" w:type="dxa"/>
            <w:vAlign w:val="center"/>
          </w:tcPr>
          <w:p w14:paraId="257A60B9" w14:textId="0887A4B7" w:rsidR="00BA0D70" w:rsidRPr="00905BF2" w:rsidRDefault="00BA0D70" w:rsidP="00BA0D70">
            <w:pPr>
              <w:jc w:val="center"/>
            </w:pPr>
            <w:r>
              <w:t>27 de marzo de 1</w:t>
            </w:r>
            <w:r w:rsidR="00DC6B95">
              <w:t>2</w:t>
            </w:r>
            <w:r>
              <w:t xml:space="preserve"> abril</w:t>
            </w:r>
          </w:p>
        </w:tc>
        <w:tc>
          <w:tcPr>
            <w:tcW w:w="2410" w:type="dxa"/>
            <w:vAlign w:val="center"/>
          </w:tcPr>
          <w:p w14:paraId="3AA618C1" w14:textId="2BF77D6F" w:rsidR="00BA0D70" w:rsidRPr="00905BF2" w:rsidRDefault="00BA0D70" w:rsidP="00BA0D70">
            <w:pPr>
              <w:jc w:val="center"/>
            </w:pPr>
            <w:r w:rsidRPr="009B7EB1">
              <w:t>13.470.000</w:t>
            </w:r>
          </w:p>
        </w:tc>
        <w:tc>
          <w:tcPr>
            <w:tcW w:w="2268" w:type="dxa"/>
            <w:vAlign w:val="center"/>
          </w:tcPr>
          <w:p w14:paraId="111064B4" w14:textId="548C10C6" w:rsidR="00BA0D70" w:rsidRDefault="00BA0D70" w:rsidP="00BA0D70">
            <w:pPr>
              <w:jc w:val="center"/>
            </w:pPr>
            <w:r w:rsidRPr="009B7EB1">
              <w:t>13.470.000</w:t>
            </w:r>
          </w:p>
        </w:tc>
        <w:tc>
          <w:tcPr>
            <w:tcW w:w="2278" w:type="dxa"/>
            <w:vAlign w:val="center"/>
          </w:tcPr>
          <w:p w14:paraId="3CF416E5" w14:textId="0528A0F7" w:rsidR="00BA0D70" w:rsidRDefault="00BA0D70" w:rsidP="00BA0D70">
            <w:pPr>
              <w:jc w:val="center"/>
            </w:pPr>
            <w:r w:rsidRPr="009B7EB1">
              <w:t>17.250.000</w:t>
            </w:r>
          </w:p>
        </w:tc>
      </w:tr>
    </w:tbl>
    <w:p w14:paraId="2D29D95E" w14:textId="77777777" w:rsidR="006038A0" w:rsidRDefault="006038A0" w:rsidP="006038A0">
      <w:pPr>
        <w:pStyle w:val="itinerario"/>
      </w:pPr>
    </w:p>
    <w:p w14:paraId="309E98BC" w14:textId="77777777" w:rsidR="00F35C26" w:rsidRDefault="00F35C26" w:rsidP="00C508D2">
      <w:pPr>
        <w:pStyle w:val="dias"/>
        <w:jc w:val="both"/>
        <w:rPr>
          <w:caps w:val="0"/>
          <w:color w:val="1F3864"/>
          <w:sz w:val="28"/>
          <w:szCs w:val="28"/>
        </w:rPr>
      </w:pPr>
    </w:p>
    <w:p w14:paraId="3924E733" w14:textId="77777777" w:rsidR="00F35C26" w:rsidRDefault="00F35C26" w:rsidP="00C508D2">
      <w:pPr>
        <w:pStyle w:val="dias"/>
        <w:jc w:val="both"/>
        <w:rPr>
          <w:caps w:val="0"/>
          <w:color w:val="1F3864"/>
          <w:sz w:val="28"/>
          <w:szCs w:val="28"/>
        </w:rPr>
      </w:pPr>
    </w:p>
    <w:p w14:paraId="71800FEC" w14:textId="77777777" w:rsidR="00F35C26" w:rsidRDefault="00F35C26" w:rsidP="00C508D2">
      <w:pPr>
        <w:pStyle w:val="dias"/>
        <w:jc w:val="both"/>
        <w:rPr>
          <w:caps w:val="0"/>
          <w:color w:val="1F3864"/>
          <w:sz w:val="28"/>
          <w:szCs w:val="28"/>
        </w:rPr>
      </w:pPr>
    </w:p>
    <w:p w14:paraId="00B135A6" w14:textId="77777777" w:rsidR="00F35C26" w:rsidRDefault="00F35C26" w:rsidP="00C508D2">
      <w:pPr>
        <w:pStyle w:val="dias"/>
        <w:jc w:val="both"/>
        <w:rPr>
          <w:caps w:val="0"/>
          <w:color w:val="1F3864"/>
          <w:sz w:val="28"/>
          <w:szCs w:val="28"/>
        </w:rPr>
      </w:pPr>
    </w:p>
    <w:p w14:paraId="7600AD2A" w14:textId="77777777" w:rsidR="00F35C26" w:rsidRDefault="00F35C26" w:rsidP="00C508D2">
      <w:pPr>
        <w:pStyle w:val="dias"/>
        <w:jc w:val="both"/>
        <w:rPr>
          <w:caps w:val="0"/>
          <w:color w:val="1F3864"/>
          <w:sz w:val="28"/>
          <w:szCs w:val="28"/>
        </w:rPr>
      </w:pPr>
    </w:p>
    <w:p w14:paraId="65F73D00" w14:textId="2963D575" w:rsidR="00C508D2" w:rsidRPr="00AF337B" w:rsidRDefault="00C508D2" w:rsidP="00C508D2">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8EC277A" w14:textId="77777777" w:rsidR="00C508D2" w:rsidRPr="00AA1196" w:rsidRDefault="00C508D2" w:rsidP="00C508D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6B36489" w14:textId="77777777" w:rsidR="00C508D2" w:rsidRDefault="00C508D2" w:rsidP="00C508D2">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C508D2" w:rsidRPr="000A7EA2" w14:paraId="45C84468" w14:textId="77777777" w:rsidTr="00071690">
        <w:tc>
          <w:tcPr>
            <w:tcW w:w="5030" w:type="dxa"/>
            <w:shd w:val="clear" w:color="auto" w:fill="1F3864"/>
            <w:vAlign w:val="center"/>
          </w:tcPr>
          <w:p w14:paraId="5B24C737" w14:textId="77777777" w:rsidR="00C508D2" w:rsidRPr="005A6B68" w:rsidRDefault="00C508D2" w:rsidP="00071690">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CFB751A" w14:textId="77777777" w:rsidR="00C508D2" w:rsidRPr="005A6B68" w:rsidRDefault="00C508D2" w:rsidP="00071690">
            <w:pPr>
              <w:jc w:val="center"/>
            </w:pPr>
            <w:r w:rsidRPr="000A7EA2">
              <w:rPr>
                <w:b/>
                <w:color w:val="FFFFFF" w:themeColor="background1"/>
                <w:sz w:val="28"/>
                <w:szCs w:val="28"/>
              </w:rPr>
              <w:t>Suplemento</w:t>
            </w:r>
            <w:r>
              <w:rPr>
                <w:b/>
                <w:color w:val="FFFFFF" w:themeColor="background1"/>
                <w:sz w:val="28"/>
                <w:szCs w:val="28"/>
              </w:rPr>
              <w:t xml:space="preserve"> por persona</w:t>
            </w:r>
          </w:p>
        </w:tc>
      </w:tr>
      <w:tr w:rsidR="00B66F09" w:rsidRPr="000A7EA2" w14:paraId="42DFC02E" w14:textId="77777777" w:rsidTr="00071690">
        <w:tc>
          <w:tcPr>
            <w:tcW w:w="5030" w:type="dxa"/>
          </w:tcPr>
          <w:p w14:paraId="2EF51B14" w14:textId="5E143C63" w:rsidR="00B66F09" w:rsidRDefault="00B66F09" w:rsidP="00B66F09">
            <w:pPr>
              <w:jc w:val="center"/>
            </w:pPr>
            <w:r>
              <w:t>4.101 a 4.200</w:t>
            </w:r>
          </w:p>
        </w:tc>
        <w:tc>
          <w:tcPr>
            <w:tcW w:w="5030" w:type="dxa"/>
          </w:tcPr>
          <w:p w14:paraId="0C1CAB2E" w14:textId="2C352387" w:rsidR="00B66F09" w:rsidRDefault="00B66F09" w:rsidP="00B66F09">
            <w:pPr>
              <w:jc w:val="center"/>
            </w:pPr>
            <w:r w:rsidRPr="0013630E">
              <w:t xml:space="preserve"> 75.000   </w:t>
            </w:r>
          </w:p>
        </w:tc>
      </w:tr>
      <w:tr w:rsidR="00B66F09" w:rsidRPr="000A7EA2" w14:paraId="33FEE7DF" w14:textId="77777777" w:rsidTr="00071690">
        <w:tc>
          <w:tcPr>
            <w:tcW w:w="5030" w:type="dxa"/>
          </w:tcPr>
          <w:p w14:paraId="1CDC6E98" w14:textId="26BCC0FF" w:rsidR="00B66F09" w:rsidRPr="00E63496" w:rsidRDefault="00B66F09" w:rsidP="00B66F09">
            <w:pPr>
              <w:jc w:val="center"/>
            </w:pPr>
            <w:r w:rsidRPr="009F5B11">
              <w:t>4</w:t>
            </w:r>
            <w:r>
              <w:t>.</w:t>
            </w:r>
            <w:r w:rsidRPr="009F5B11">
              <w:t>201 a 4</w:t>
            </w:r>
            <w:r>
              <w:t>.</w:t>
            </w:r>
            <w:r w:rsidRPr="009F5B11">
              <w:t>300</w:t>
            </w:r>
          </w:p>
        </w:tc>
        <w:tc>
          <w:tcPr>
            <w:tcW w:w="5030" w:type="dxa"/>
          </w:tcPr>
          <w:p w14:paraId="4F8B7471" w14:textId="0DA0BA81" w:rsidR="00B66F09" w:rsidRPr="006C2B14" w:rsidRDefault="00B66F09" w:rsidP="00B66F09">
            <w:pPr>
              <w:jc w:val="center"/>
            </w:pPr>
            <w:r w:rsidRPr="0013630E">
              <w:t xml:space="preserve"> 97.000   </w:t>
            </w:r>
          </w:p>
        </w:tc>
      </w:tr>
      <w:tr w:rsidR="00B66F09" w:rsidRPr="000A7EA2" w14:paraId="162CFE79" w14:textId="77777777" w:rsidTr="00071690">
        <w:tc>
          <w:tcPr>
            <w:tcW w:w="5030" w:type="dxa"/>
          </w:tcPr>
          <w:p w14:paraId="5512212A" w14:textId="3244AE03" w:rsidR="00B66F09" w:rsidRPr="00E63496" w:rsidRDefault="00B66F09" w:rsidP="00B66F09">
            <w:pPr>
              <w:jc w:val="center"/>
            </w:pPr>
            <w:r w:rsidRPr="009F5B11">
              <w:t>4</w:t>
            </w:r>
            <w:r>
              <w:t>.</w:t>
            </w:r>
            <w:r w:rsidRPr="009F5B11">
              <w:t>301 a 4</w:t>
            </w:r>
            <w:r>
              <w:t>.</w:t>
            </w:r>
            <w:r w:rsidRPr="009F5B11">
              <w:t>400</w:t>
            </w:r>
          </w:p>
        </w:tc>
        <w:tc>
          <w:tcPr>
            <w:tcW w:w="5030" w:type="dxa"/>
          </w:tcPr>
          <w:p w14:paraId="338F2937" w14:textId="6A1F8CC6" w:rsidR="00B66F09" w:rsidRPr="006C2B14" w:rsidRDefault="00B66F09" w:rsidP="00B66F09">
            <w:pPr>
              <w:jc w:val="center"/>
            </w:pPr>
            <w:r w:rsidRPr="0013630E">
              <w:t xml:space="preserve"> 218.000   </w:t>
            </w:r>
          </w:p>
        </w:tc>
      </w:tr>
      <w:tr w:rsidR="00B66F09" w:rsidRPr="000A7EA2" w14:paraId="6C372029" w14:textId="77777777" w:rsidTr="00071690">
        <w:tc>
          <w:tcPr>
            <w:tcW w:w="5030" w:type="dxa"/>
          </w:tcPr>
          <w:p w14:paraId="572B131D" w14:textId="0FD4657C" w:rsidR="00B66F09" w:rsidRPr="00E63496" w:rsidRDefault="00B66F09" w:rsidP="00B66F09">
            <w:pPr>
              <w:jc w:val="center"/>
            </w:pPr>
            <w:r w:rsidRPr="009F5B11">
              <w:t>4</w:t>
            </w:r>
            <w:r>
              <w:t>.</w:t>
            </w:r>
            <w:r w:rsidRPr="009F5B11">
              <w:t>401 a 4</w:t>
            </w:r>
            <w:r>
              <w:t>.</w:t>
            </w:r>
            <w:r w:rsidRPr="009F5B11">
              <w:t>500</w:t>
            </w:r>
          </w:p>
        </w:tc>
        <w:tc>
          <w:tcPr>
            <w:tcW w:w="5030" w:type="dxa"/>
          </w:tcPr>
          <w:p w14:paraId="2A89315A" w14:textId="576884AF" w:rsidR="00B66F09" w:rsidRPr="006C2B14" w:rsidRDefault="00B66F09" w:rsidP="00B66F09">
            <w:pPr>
              <w:jc w:val="center"/>
            </w:pPr>
            <w:r w:rsidRPr="0013630E">
              <w:t xml:space="preserve"> 530.000   </w:t>
            </w:r>
          </w:p>
        </w:tc>
      </w:tr>
      <w:tr w:rsidR="00B66F09" w:rsidRPr="000A7EA2" w14:paraId="2887BC06" w14:textId="77777777" w:rsidTr="00071690">
        <w:tc>
          <w:tcPr>
            <w:tcW w:w="5030" w:type="dxa"/>
          </w:tcPr>
          <w:p w14:paraId="19D9B644" w14:textId="624608F5" w:rsidR="00B66F09" w:rsidRPr="00E63496" w:rsidRDefault="00B66F09" w:rsidP="00B66F09">
            <w:pPr>
              <w:jc w:val="center"/>
            </w:pPr>
            <w:r w:rsidRPr="009F5B11">
              <w:t>4</w:t>
            </w:r>
            <w:r>
              <w:t>.</w:t>
            </w:r>
            <w:r w:rsidRPr="009F5B11">
              <w:t>501 a 4</w:t>
            </w:r>
            <w:r>
              <w:t>.</w:t>
            </w:r>
            <w:r w:rsidRPr="009F5B11">
              <w:t>600</w:t>
            </w:r>
          </w:p>
        </w:tc>
        <w:tc>
          <w:tcPr>
            <w:tcW w:w="5030" w:type="dxa"/>
          </w:tcPr>
          <w:p w14:paraId="5031FB6F" w14:textId="5FB717F9" w:rsidR="00B66F09" w:rsidRDefault="00B66F09" w:rsidP="00B66F09">
            <w:pPr>
              <w:jc w:val="center"/>
            </w:pPr>
            <w:r w:rsidRPr="0013630E">
              <w:t xml:space="preserve"> 845.000   </w:t>
            </w:r>
          </w:p>
        </w:tc>
      </w:tr>
      <w:tr w:rsidR="00B66F09" w:rsidRPr="000A7EA2" w14:paraId="103CE132" w14:textId="77777777" w:rsidTr="00071690">
        <w:tc>
          <w:tcPr>
            <w:tcW w:w="5030" w:type="dxa"/>
          </w:tcPr>
          <w:p w14:paraId="7A44FED4" w14:textId="33D280B6" w:rsidR="00B66F09" w:rsidRDefault="00B66F09" w:rsidP="00B66F09">
            <w:pPr>
              <w:jc w:val="center"/>
            </w:pPr>
            <w:r w:rsidRPr="009F5B11">
              <w:t>4</w:t>
            </w:r>
            <w:r>
              <w:t>.</w:t>
            </w:r>
            <w:r w:rsidRPr="009F5B11">
              <w:t>601 a 4</w:t>
            </w:r>
            <w:r>
              <w:t>.</w:t>
            </w:r>
            <w:r w:rsidRPr="009F5B11">
              <w:t>700</w:t>
            </w:r>
          </w:p>
        </w:tc>
        <w:tc>
          <w:tcPr>
            <w:tcW w:w="5030" w:type="dxa"/>
          </w:tcPr>
          <w:p w14:paraId="43F10440" w14:textId="0E1F829A" w:rsidR="00B66F09" w:rsidRPr="006C2B14" w:rsidRDefault="00B66F09" w:rsidP="00B66F09">
            <w:pPr>
              <w:jc w:val="center"/>
            </w:pPr>
            <w:r w:rsidRPr="0013630E">
              <w:t xml:space="preserve"> 1.156.000   </w:t>
            </w:r>
          </w:p>
        </w:tc>
      </w:tr>
      <w:tr w:rsidR="00B66F09" w:rsidRPr="000A7EA2" w14:paraId="74CC6281" w14:textId="77777777" w:rsidTr="00071690">
        <w:tc>
          <w:tcPr>
            <w:tcW w:w="5030" w:type="dxa"/>
          </w:tcPr>
          <w:p w14:paraId="0A97FBC1" w14:textId="2DA09A90" w:rsidR="00B66F09" w:rsidRDefault="00B66F09" w:rsidP="00B66F09">
            <w:pPr>
              <w:jc w:val="center"/>
            </w:pPr>
            <w:r w:rsidRPr="009F5B11">
              <w:t>4</w:t>
            </w:r>
            <w:r>
              <w:t>.</w:t>
            </w:r>
            <w:r w:rsidRPr="009F5B11">
              <w:t>701 a 4</w:t>
            </w:r>
            <w:r>
              <w:t>.</w:t>
            </w:r>
            <w:r w:rsidRPr="009F5B11">
              <w:t>800</w:t>
            </w:r>
          </w:p>
        </w:tc>
        <w:tc>
          <w:tcPr>
            <w:tcW w:w="5030" w:type="dxa"/>
          </w:tcPr>
          <w:p w14:paraId="03A1E49F" w14:textId="69E20AEF" w:rsidR="00B66F09" w:rsidRPr="006C2B14" w:rsidRDefault="00B66F09" w:rsidP="00B66F09">
            <w:pPr>
              <w:jc w:val="center"/>
            </w:pPr>
            <w:r w:rsidRPr="0013630E">
              <w:t xml:space="preserve"> 1.470.000   </w:t>
            </w:r>
          </w:p>
        </w:tc>
      </w:tr>
      <w:tr w:rsidR="00B66F09" w:rsidRPr="000A7EA2" w14:paraId="14A6EF55" w14:textId="77777777" w:rsidTr="00071690">
        <w:tc>
          <w:tcPr>
            <w:tcW w:w="5030" w:type="dxa"/>
          </w:tcPr>
          <w:p w14:paraId="5FEBD849" w14:textId="055654FE" w:rsidR="00B66F09" w:rsidRDefault="00B66F09" w:rsidP="00B66F09">
            <w:pPr>
              <w:jc w:val="center"/>
            </w:pPr>
            <w:r w:rsidRPr="009F5B11">
              <w:t>4</w:t>
            </w:r>
            <w:r>
              <w:t>.</w:t>
            </w:r>
            <w:r w:rsidRPr="009F5B11">
              <w:t>801 a 4</w:t>
            </w:r>
            <w:r>
              <w:t>.</w:t>
            </w:r>
            <w:r w:rsidRPr="009F5B11">
              <w:t>900</w:t>
            </w:r>
          </w:p>
        </w:tc>
        <w:tc>
          <w:tcPr>
            <w:tcW w:w="5030" w:type="dxa"/>
          </w:tcPr>
          <w:p w14:paraId="75D5583C" w14:textId="1FCA6D7C" w:rsidR="00B66F09" w:rsidRPr="006C2B14" w:rsidRDefault="00B66F09" w:rsidP="00B66F09">
            <w:pPr>
              <w:jc w:val="center"/>
            </w:pPr>
            <w:r w:rsidRPr="0013630E">
              <w:t xml:space="preserve"> 1.785.000   </w:t>
            </w:r>
          </w:p>
        </w:tc>
      </w:tr>
      <w:tr w:rsidR="001277D1" w:rsidRPr="000A7EA2" w14:paraId="26A4FB56" w14:textId="77777777" w:rsidTr="00071690">
        <w:tc>
          <w:tcPr>
            <w:tcW w:w="5030" w:type="dxa"/>
          </w:tcPr>
          <w:p w14:paraId="63385B54" w14:textId="5C073D1C" w:rsidR="001277D1" w:rsidRDefault="001277D1" w:rsidP="001277D1">
            <w:pPr>
              <w:jc w:val="center"/>
            </w:pPr>
            <w:r w:rsidRPr="009F5B11">
              <w:t>4</w:t>
            </w:r>
            <w:r>
              <w:t>.</w:t>
            </w:r>
            <w:r w:rsidRPr="009F5B11">
              <w:t>901 a 5</w:t>
            </w:r>
            <w:r>
              <w:t>.</w:t>
            </w:r>
            <w:r w:rsidRPr="009F5B11">
              <w:t>000</w:t>
            </w:r>
          </w:p>
        </w:tc>
        <w:tc>
          <w:tcPr>
            <w:tcW w:w="5030" w:type="dxa"/>
          </w:tcPr>
          <w:p w14:paraId="0414A25A" w14:textId="62BE9E66" w:rsidR="001277D1" w:rsidRPr="0023460C" w:rsidRDefault="001277D1" w:rsidP="001277D1">
            <w:pPr>
              <w:jc w:val="center"/>
            </w:pPr>
            <w:r w:rsidRPr="0075087F">
              <w:t xml:space="preserve"> 1.965.000   </w:t>
            </w:r>
          </w:p>
        </w:tc>
      </w:tr>
    </w:tbl>
    <w:p w14:paraId="224AE544" w14:textId="77777777" w:rsidR="00C508D2" w:rsidRDefault="00C508D2" w:rsidP="00C508D2">
      <w:pPr>
        <w:pStyle w:val="itinerario"/>
      </w:pPr>
    </w:p>
    <w:p w14:paraId="2E4A1F12" w14:textId="77777777" w:rsidR="00C508D2" w:rsidRDefault="00C508D2" w:rsidP="00C508D2">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7A7704C5" w14:textId="3DBBB443"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114"/>
        <w:gridCol w:w="2410"/>
        <w:gridCol w:w="2268"/>
        <w:gridCol w:w="2278"/>
      </w:tblGrid>
      <w:tr w:rsidR="00F64A92" w14:paraId="30752277" w14:textId="77777777" w:rsidTr="000D74B3">
        <w:tc>
          <w:tcPr>
            <w:tcW w:w="3114" w:type="dxa"/>
            <w:shd w:val="clear" w:color="auto" w:fill="1F3864"/>
          </w:tcPr>
          <w:p w14:paraId="2E5803EE" w14:textId="77777777" w:rsidR="00F64A92" w:rsidRPr="009E4D64" w:rsidRDefault="00F64A92" w:rsidP="000D74B3">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019B8D98"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Doble</w:t>
            </w:r>
          </w:p>
        </w:tc>
        <w:tc>
          <w:tcPr>
            <w:tcW w:w="2268" w:type="dxa"/>
            <w:shd w:val="clear" w:color="auto" w:fill="1F3864"/>
            <w:vAlign w:val="center"/>
          </w:tcPr>
          <w:p w14:paraId="4793A250"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Triple</w:t>
            </w:r>
          </w:p>
        </w:tc>
        <w:tc>
          <w:tcPr>
            <w:tcW w:w="2278" w:type="dxa"/>
            <w:shd w:val="clear" w:color="auto" w:fill="1F3864"/>
            <w:vAlign w:val="center"/>
          </w:tcPr>
          <w:p w14:paraId="05C6A358" w14:textId="77777777" w:rsidR="00F64A92" w:rsidRPr="009E4D64" w:rsidRDefault="00F64A92" w:rsidP="000D74B3">
            <w:pPr>
              <w:jc w:val="center"/>
              <w:rPr>
                <w:b/>
                <w:color w:val="FFFFFF" w:themeColor="background1"/>
                <w:sz w:val="28"/>
                <w:szCs w:val="28"/>
              </w:rPr>
            </w:pPr>
            <w:r w:rsidRPr="009E4D64">
              <w:rPr>
                <w:b/>
                <w:color w:val="FFFFFF" w:themeColor="background1"/>
                <w:sz w:val="28"/>
                <w:szCs w:val="28"/>
              </w:rPr>
              <w:t>Sencilla</w:t>
            </w:r>
          </w:p>
        </w:tc>
      </w:tr>
      <w:tr w:rsidR="00DC6B95" w14:paraId="676B1F88" w14:textId="77777777" w:rsidTr="00DC6B95">
        <w:trPr>
          <w:trHeight w:val="799"/>
        </w:trPr>
        <w:tc>
          <w:tcPr>
            <w:tcW w:w="3114" w:type="dxa"/>
            <w:vAlign w:val="center"/>
          </w:tcPr>
          <w:p w14:paraId="18B7EB40" w14:textId="5A3B122A" w:rsidR="00DC6B95" w:rsidRPr="00905BF2" w:rsidRDefault="00DC6B95" w:rsidP="00DC6B95">
            <w:pPr>
              <w:jc w:val="center"/>
            </w:pPr>
            <w:r>
              <w:t>27 de marzo de 12 abril</w:t>
            </w:r>
          </w:p>
        </w:tc>
        <w:tc>
          <w:tcPr>
            <w:tcW w:w="2410" w:type="dxa"/>
            <w:vAlign w:val="center"/>
          </w:tcPr>
          <w:p w14:paraId="62C8BCAE" w14:textId="17DC6FB8" w:rsidR="00DC6B95" w:rsidRPr="00905BF2" w:rsidRDefault="00DC6B95" w:rsidP="00DC6B95">
            <w:pPr>
              <w:jc w:val="center"/>
            </w:pPr>
            <w:r w:rsidRPr="006D792B">
              <w:t>3.165</w:t>
            </w:r>
          </w:p>
        </w:tc>
        <w:tc>
          <w:tcPr>
            <w:tcW w:w="2268" w:type="dxa"/>
            <w:vAlign w:val="center"/>
          </w:tcPr>
          <w:p w14:paraId="49FB5586" w14:textId="3D69D8DE" w:rsidR="00DC6B95" w:rsidRDefault="00DC6B95" w:rsidP="00DC6B95">
            <w:pPr>
              <w:jc w:val="center"/>
            </w:pPr>
            <w:r w:rsidRPr="006D792B">
              <w:t>3.165</w:t>
            </w:r>
          </w:p>
        </w:tc>
        <w:tc>
          <w:tcPr>
            <w:tcW w:w="2278" w:type="dxa"/>
            <w:vAlign w:val="center"/>
          </w:tcPr>
          <w:p w14:paraId="4A0CC840" w14:textId="57BECCE4" w:rsidR="00DC6B95" w:rsidRDefault="00DC6B95" w:rsidP="00DC6B95">
            <w:pPr>
              <w:jc w:val="center"/>
            </w:pPr>
            <w:r w:rsidRPr="006D792B">
              <w:t>4.045</w:t>
            </w:r>
          </w:p>
        </w:tc>
      </w:tr>
    </w:tbl>
    <w:p w14:paraId="2B5CFD32" w14:textId="77777777" w:rsidR="00F80BFA" w:rsidRDefault="00F80BFA" w:rsidP="00F80BFA">
      <w:pPr>
        <w:pStyle w:val="itinerario"/>
      </w:pPr>
    </w:p>
    <w:p w14:paraId="7CCE1CC0" w14:textId="6C43053C" w:rsidR="007E0CB6" w:rsidRPr="007E0CB6" w:rsidRDefault="007E0CB6" w:rsidP="007E0CB6">
      <w:pPr>
        <w:pStyle w:val="vinetas"/>
        <w:rPr>
          <w:lang w:eastAsia="es-CO" w:bidi="ar-SA"/>
        </w:rPr>
      </w:pPr>
      <w:r w:rsidRPr="007E0CB6">
        <w:rPr>
          <w:lang w:eastAsia="es-CO" w:bidi="ar-SA"/>
        </w:rPr>
        <w:t xml:space="preserve">No incluye City Tax (USD </w:t>
      </w:r>
      <w:r>
        <w:rPr>
          <w:lang w:eastAsia="es-CO" w:bidi="ar-SA"/>
        </w:rPr>
        <w:t>80</w:t>
      </w:r>
      <w:r w:rsidRPr="007E0CB6">
        <w:rPr>
          <w:lang w:eastAsia="es-CO" w:bidi="ar-SA"/>
        </w:rPr>
        <w:t xml:space="preserve"> neto por persona, a pagar junto con la reserva). Se debe adicionar el 2% de gastos financieros. Si el pago en es pesos se liquidará a la TR</w:t>
      </w:r>
      <w:r w:rsidR="00DC7C83">
        <w:rPr>
          <w:lang w:eastAsia="es-CO" w:bidi="ar-SA"/>
        </w:rPr>
        <w:t>M</w:t>
      </w:r>
      <w:r w:rsidRPr="007E0CB6">
        <w:rPr>
          <w:lang w:eastAsia="es-CO" w:bidi="ar-SA"/>
        </w:rPr>
        <w:t xml:space="preserve"> del día en que se haga el pago.</w:t>
      </w:r>
    </w:p>
    <w:p w14:paraId="05CC87E9" w14:textId="47D256BC" w:rsidR="00B50DA7" w:rsidRPr="00D41461" w:rsidRDefault="00B50DA7" w:rsidP="00B50DA7">
      <w:pPr>
        <w:pStyle w:val="vinetas"/>
        <w:jc w:val="both"/>
      </w:pPr>
      <w:r w:rsidRPr="00D41461">
        <w:t xml:space="preserve">Aplican gastos de cancelación según condiciones generales sin excepción. </w:t>
      </w:r>
    </w:p>
    <w:p w14:paraId="12869F62" w14:textId="77777777" w:rsidR="00B50DA7" w:rsidRPr="00D41461" w:rsidRDefault="00B50DA7" w:rsidP="00B50DA7">
      <w:pPr>
        <w:pStyle w:val="vinetas"/>
        <w:jc w:val="both"/>
      </w:pPr>
      <w:r w:rsidRPr="00D41461">
        <w:t>Las tarifas están sujetas a modificación en caso de presentarse incrementos en el costo de combustible establecidos por las aerolíneas o el operador turístico.</w:t>
      </w:r>
    </w:p>
    <w:p w14:paraId="519D2CBF" w14:textId="77777777" w:rsidR="00B50DA7" w:rsidRPr="00D41461" w:rsidRDefault="00B50DA7" w:rsidP="00B50DA7">
      <w:pPr>
        <w:pStyle w:val="vinetas"/>
        <w:jc w:val="both"/>
      </w:pPr>
      <w:r w:rsidRPr="00D41461">
        <w:t>El itinerario podrá ser modificado sin previo aviso; sin embargo, se garantizará la prestación de los servicios y actividades contratadas.</w:t>
      </w:r>
    </w:p>
    <w:p w14:paraId="15CA736E" w14:textId="77777777" w:rsidR="00B50DA7" w:rsidRPr="00D41461" w:rsidRDefault="00B50DA7" w:rsidP="00B50DA7">
      <w:pPr>
        <w:pStyle w:val="vinetas"/>
        <w:jc w:val="both"/>
      </w:pPr>
      <w:r w:rsidRPr="00D41461">
        <w:t>El presente programa no asegura que este conformado exclusivamente de pasajeros colombianos durante todo el recorrido; algunos servicios podrán compartirse con viajeros de otras nacionalidades latinoamericanas.</w:t>
      </w:r>
    </w:p>
    <w:p w14:paraId="12BB06D9" w14:textId="77777777" w:rsidR="00B50DA7" w:rsidRPr="00D41461" w:rsidRDefault="00B50DA7" w:rsidP="00B50DA7">
      <w:pPr>
        <w:pStyle w:val="vinetas"/>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2C027C0A" w14:textId="77777777" w:rsidR="00B50DA7" w:rsidRDefault="00B50DA7" w:rsidP="00B50DA7">
      <w:pPr>
        <w:pStyle w:val="vinetas"/>
        <w:jc w:val="both"/>
      </w:pPr>
      <w:r w:rsidRPr="00D41461">
        <w:lastRenderedPageBreak/>
        <w:t>Para pagos en efectivo en moneda extranjera se cobrará un valor del 2% del precio total del programa, que equivale a la comisión bancaria</w:t>
      </w:r>
      <w:r>
        <w:t xml:space="preserve"> por esta clase de transacciones, por lo que no será reembolsable en ninguna circunstancia.</w:t>
      </w:r>
    </w:p>
    <w:p w14:paraId="765D50DD" w14:textId="77777777" w:rsidR="00B50DA7" w:rsidRDefault="00B50DA7" w:rsidP="00B50DA7">
      <w:pPr>
        <w:pStyle w:val="vinetas"/>
        <w:jc w:val="both"/>
      </w:pPr>
      <w:r>
        <w:t>Los valores en moneda extranjera deben ser depositados en nuestras cuentas bancarias, conforme al procedimiento de consignación en moneda extranjera que se indique para el efecto.</w:t>
      </w:r>
    </w:p>
    <w:p w14:paraId="48153A7D" w14:textId="352D1DCD" w:rsidR="00246A2D" w:rsidRDefault="00AF3C84" w:rsidP="00E72C82">
      <w:pPr>
        <w:pStyle w:val="dias"/>
        <w:spacing w:line="240" w:lineRule="auto"/>
        <w:rPr>
          <w:caps w:val="0"/>
          <w:color w:val="1F3864"/>
          <w:sz w:val="28"/>
          <w:szCs w:val="28"/>
        </w:rPr>
      </w:pPr>
      <w:r w:rsidRPr="00CC1D82">
        <w:rPr>
          <w:caps w:val="0"/>
          <w:color w:val="1F3864"/>
          <w:sz w:val="28"/>
          <w:szCs w:val="28"/>
        </w:rPr>
        <w:t>ITINERARIO AÉREO</w:t>
      </w: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5A318149" w:rsidR="004B756D" w:rsidRPr="00FF3E74" w:rsidRDefault="004B756D" w:rsidP="004B756D">
            <w:pPr>
              <w:jc w:val="center"/>
            </w:pPr>
            <w:r w:rsidRPr="008A0EBB">
              <w:t>I</w:t>
            </w:r>
            <w:r w:rsidR="00B50DA7">
              <w:t>beria</w:t>
            </w:r>
            <w:r w:rsidRPr="008A0EBB">
              <w:t xml:space="preserve"> 152</w:t>
            </w:r>
          </w:p>
        </w:tc>
        <w:tc>
          <w:tcPr>
            <w:tcW w:w="2014" w:type="dxa"/>
          </w:tcPr>
          <w:p w14:paraId="3C89EAE0" w14:textId="7D77D14C" w:rsidR="004B756D" w:rsidRPr="00FF3E74" w:rsidRDefault="004B7BEE" w:rsidP="004B756D">
            <w:pPr>
              <w:jc w:val="center"/>
            </w:pPr>
            <w:r>
              <w:t>18:10</w:t>
            </w:r>
          </w:p>
        </w:tc>
        <w:tc>
          <w:tcPr>
            <w:tcW w:w="2014" w:type="dxa"/>
          </w:tcPr>
          <w:p w14:paraId="120466EC" w14:textId="43ADDED5" w:rsidR="004B756D" w:rsidRPr="00FF3E74" w:rsidRDefault="004B7BEE" w:rsidP="004B756D">
            <w:pPr>
              <w:jc w:val="center"/>
            </w:pPr>
            <w:r>
              <w:t>09:45 +1</w:t>
            </w:r>
          </w:p>
        </w:tc>
      </w:tr>
      <w:tr w:rsidR="004B756D" w14:paraId="7B5C5E60" w14:textId="77777777" w:rsidTr="00B50DA7">
        <w:trPr>
          <w:trHeight w:val="347"/>
        </w:trPr>
        <w:tc>
          <w:tcPr>
            <w:tcW w:w="2014" w:type="dxa"/>
          </w:tcPr>
          <w:p w14:paraId="10BC377C" w14:textId="6B0EEDB9" w:rsidR="004B756D" w:rsidRDefault="004B756D" w:rsidP="004B756D">
            <w:pPr>
              <w:jc w:val="center"/>
            </w:pPr>
            <w:r>
              <w:t xml:space="preserve">Día </w:t>
            </w:r>
            <w:r w:rsidR="006A445A">
              <w:t>17</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4A762EFE" w:rsidR="004B756D" w:rsidRPr="00FF3E74" w:rsidRDefault="00B50DA7" w:rsidP="004B756D">
            <w:pPr>
              <w:jc w:val="center"/>
            </w:pPr>
            <w:r>
              <w:t xml:space="preserve">Iberia </w:t>
            </w:r>
            <w:r w:rsidRPr="008A0EBB">
              <w:t>153</w:t>
            </w:r>
          </w:p>
        </w:tc>
        <w:tc>
          <w:tcPr>
            <w:tcW w:w="2014" w:type="dxa"/>
          </w:tcPr>
          <w:p w14:paraId="3C7D80C8" w14:textId="0CEE9DAF" w:rsidR="004B756D" w:rsidRPr="00FF3E74" w:rsidRDefault="004B756D" w:rsidP="004B756D">
            <w:pPr>
              <w:jc w:val="center"/>
            </w:pPr>
            <w:r w:rsidRPr="008A0EBB">
              <w:t>16:</w:t>
            </w:r>
            <w:r w:rsidR="008D17B5">
              <w:t>25</w:t>
            </w:r>
          </w:p>
        </w:tc>
        <w:tc>
          <w:tcPr>
            <w:tcW w:w="2014" w:type="dxa"/>
          </w:tcPr>
          <w:p w14:paraId="35C255A5" w14:textId="0D42207A" w:rsidR="004B756D" w:rsidRDefault="004B7BEE" w:rsidP="004B756D">
            <w:pPr>
              <w:jc w:val="center"/>
            </w:pPr>
            <w:r>
              <w:t>20:</w:t>
            </w:r>
            <w:r w:rsidR="008D17B5">
              <w:t>00</w:t>
            </w:r>
          </w:p>
        </w:tc>
      </w:tr>
    </w:tbl>
    <w:p w14:paraId="219D7500" w14:textId="77777777" w:rsidR="006B7BBB" w:rsidRDefault="006B7BBB" w:rsidP="00246A2D">
      <w:pPr>
        <w:pStyle w:val="itinerario"/>
      </w:pPr>
    </w:p>
    <w:p w14:paraId="47FDA143" w14:textId="77777777" w:rsidR="00B50DA7" w:rsidRDefault="00B50DA7" w:rsidP="00B50DA7">
      <w:pPr>
        <w:pStyle w:val="vinetas"/>
        <w:jc w:val="both"/>
      </w:pPr>
      <w:r w:rsidRPr="004F1C91">
        <w:t xml:space="preserve">Estos itinerarios se publican con la información de vuelos proporcionada por las aerolíneas, la cual puede estar sujeta a cambios según sus disposiciones. </w:t>
      </w:r>
    </w:p>
    <w:p w14:paraId="68205D95" w14:textId="77777777" w:rsidR="00B50DA7" w:rsidRPr="00EB39F5" w:rsidRDefault="00B50DA7" w:rsidP="00B50DA7">
      <w:pPr>
        <w:pStyle w:val="vinetas"/>
        <w:jc w:val="both"/>
      </w:pPr>
      <w:bookmarkStart w:id="4" w:name="_Hlk174025001"/>
      <w:r w:rsidRPr="00F248C2">
        <w:t xml:space="preserve">En el caso </w:t>
      </w:r>
      <w:r w:rsidRPr="004B0269">
        <w:t>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o modificaciones.</w:t>
      </w:r>
    </w:p>
    <w:bookmarkEnd w:id="4"/>
    <w:p w14:paraId="4228C6FA" w14:textId="7E8FFE8F" w:rsidR="008D4DC5" w:rsidRDefault="008D4DC5" w:rsidP="008D4DC5">
      <w:pPr>
        <w:pStyle w:val="dias"/>
        <w:rPr>
          <w:color w:val="1F3864"/>
          <w:sz w:val="28"/>
          <w:szCs w:val="28"/>
        </w:rPr>
      </w:pPr>
      <w:r>
        <w:rPr>
          <w:color w:val="1F3864"/>
          <w:sz w:val="28"/>
          <w:szCs w:val="28"/>
        </w:rPr>
        <w:t>hoteles previstos o similares</w:t>
      </w:r>
    </w:p>
    <w:p w14:paraId="31664448" w14:textId="6E31CFAF" w:rsidR="008D4DC5" w:rsidRDefault="005E55EE" w:rsidP="008D4DC5">
      <w:pPr>
        <w:pStyle w:val="itinerario"/>
      </w:pPr>
      <w:r>
        <w:t>De acuerdo con</w:t>
      </w:r>
      <w:r w:rsidR="008D4DC5">
        <w:t xml:space="preserve"> la ciudad de destino, los hoteles pueden estar ubicados en su zona céntrica o por fuera de esta, dentro del perímetro urbano o en ciudades circundantes, con acceso para desplazamientos en las </w:t>
      </w:r>
      <w:r w:rsidR="0040391E">
        <w:t xml:space="preserve">ciudades. </w:t>
      </w:r>
      <w:r w:rsidR="008D4DC5">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DC6B95" w14:paraId="0B92112F" w14:textId="77777777" w:rsidTr="000D74B3">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7DCB5FB" w14:textId="77777777" w:rsidR="00DC6B95" w:rsidRPr="00F35C26" w:rsidRDefault="00DC6B95" w:rsidP="000D74B3">
            <w:pPr>
              <w:jc w:val="center"/>
              <w:rPr>
                <w:b/>
                <w:color w:val="FFFFFF" w:themeColor="background1"/>
                <w:sz w:val="24"/>
                <w:szCs w:val="24"/>
              </w:rPr>
            </w:pPr>
            <w:r w:rsidRPr="00F35C26">
              <w:rPr>
                <w:b/>
                <w:color w:val="FFFFFF" w:themeColor="background1"/>
                <w:sz w:val="24"/>
                <w:szCs w:val="24"/>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93E39AC" w14:textId="77777777" w:rsidR="00DC6B95" w:rsidRPr="00F35C26" w:rsidRDefault="00DC6B95" w:rsidP="000D74B3">
            <w:pPr>
              <w:jc w:val="center"/>
              <w:rPr>
                <w:b/>
                <w:color w:val="FFFFFF" w:themeColor="background1"/>
                <w:sz w:val="24"/>
                <w:szCs w:val="24"/>
              </w:rPr>
            </w:pPr>
            <w:r w:rsidRPr="00F35C26">
              <w:rPr>
                <w:b/>
                <w:color w:val="FFFFFF" w:themeColor="background1"/>
                <w:sz w:val="24"/>
                <w:szCs w:val="24"/>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3374D01" w14:textId="77777777" w:rsidR="00DC6B95" w:rsidRPr="00F35C26" w:rsidRDefault="00DC6B95" w:rsidP="000D74B3">
            <w:pPr>
              <w:jc w:val="center"/>
              <w:rPr>
                <w:b/>
                <w:color w:val="FFFFFF" w:themeColor="background1"/>
                <w:sz w:val="24"/>
                <w:szCs w:val="24"/>
              </w:rPr>
            </w:pPr>
            <w:r w:rsidRPr="00F35C26">
              <w:rPr>
                <w:b/>
                <w:color w:val="FFFFFF" w:themeColor="background1"/>
                <w:sz w:val="24"/>
                <w:szCs w:val="24"/>
              </w:rPr>
              <w:t>Categoría</w:t>
            </w:r>
          </w:p>
        </w:tc>
      </w:tr>
      <w:tr w:rsidR="00DC6B95" w14:paraId="3754C42D" w14:textId="77777777" w:rsidTr="000D74B3">
        <w:tc>
          <w:tcPr>
            <w:tcW w:w="3356" w:type="dxa"/>
            <w:vMerge w:val="restart"/>
            <w:tcBorders>
              <w:top w:val="single" w:sz="4" w:space="0" w:color="auto"/>
              <w:left w:val="single" w:sz="4" w:space="0" w:color="auto"/>
              <w:right w:val="single" w:sz="4" w:space="0" w:color="auto"/>
            </w:tcBorders>
            <w:vAlign w:val="center"/>
            <w:hideMark/>
          </w:tcPr>
          <w:p w14:paraId="7DA9E82D" w14:textId="77777777" w:rsidR="00DC6B95" w:rsidRPr="00F35C26" w:rsidRDefault="00DC6B95" w:rsidP="000D74B3">
            <w:pPr>
              <w:jc w:val="center"/>
              <w:rPr>
                <w:rFonts w:cs="Arial"/>
                <w:caps/>
                <w:sz w:val="24"/>
                <w:szCs w:val="24"/>
              </w:rPr>
            </w:pPr>
            <w:r w:rsidRPr="00F35C26">
              <w:rPr>
                <w:rFonts w:cs="Arial"/>
                <w:sz w:val="24"/>
                <w:szCs w:val="24"/>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A3CF7B6" w14:textId="77777777" w:rsidR="00DC6B95" w:rsidRPr="00F35C26" w:rsidRDefault="00DC6B95" w:rsidP="000D74B3">
            <w:pPr>
              <w:jc w:val="center"/>
              <w:rPr>
                <w:rFonts w:cs="Arial"/>
                <w:sz w:val="24"/>
                <w:szCs w:val="24"/>
              </w:rPr>
            </w:pPr>
            <w:r w:rsidRPr="00F35C26">
              <w:rPr>
                <w:rFonts w:cs="Arial"/>
                <w:sz w:val="24"/>
                <w:szCs w:val="24"/>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7FA94" w14:textId="77777777" w:rsidR="00DC6B95" w:rsidRPr="00F35C26" w:rsidRDefault="00DC6B95" w:rsidP="000D74B3">
            <w:pPr>
              <w:jc w:val="center"/>
              <w:rPr>
                <w:rFonts w:cs="Arial"/>
                <w:sz w:val="24"/>
                <w:szCs w:val="24"/>
              </w:rPr>
            </w:pPr>
            <w:r w:rsidRPr="00F35C26">
              <w:rPr>
                <w:rFonts w:cs="Arial"/>
                <w:sz w:val="24"/>
                <w:szCs w:val="24"/>
              </w:rPr>
              <w:t>Turista Superior</w:t>
            </w:r>
          </w:p>
        </w:tc>
      </w:tr>
      <w:tr w:rsidR="00DC6B95" w14:paraId="1156B7B6" w14:textId="77777777" w:rsidTr="000D74B3">
        <w:tc>
          <w:tcPr>
            <w:tcW w:w="3356" w:type="dxa"/>
            <w:vMerge/>
            <w:tcBorders>
              <w:left w:val="single" w:sz="4" w:space="0" w:color="auto"/>
              <w:bottom w:val="single" w:sz="4" w:space="0" w:color="auto"/>
              <w:right w:val="single" w:sz="4" w:space="0" w:color="auto"/>
            </w:tcBorders>
            <w:vAlign w:val="center"/>
          </w:tcPr>
          <w:p w14:paraId="49F6C5F8" w14:textId="77777777" w:rsidR="00DC6B95" w:rsidRPr="00F35C26" w:rsidRDefault="00DC6B95" w:rsidP="000D74B3">
            <w:pPr>
              <w:jc w:val="center"/>
              <w:rPr>
                <w:rFonts w:cs="Arial"/>
                <w:sz w:val="24"/>
                <w:szCs w:val="24"/>
              </w:rPr>
            </w:pPr>
          </w:p>
        </w:tc>
        <w:tc>
          <w:tcPr>
            <w:tcW w:w="3357" w:type="dxa"/>
            <w:tcBorders>
              <w:top w:val="single" w:sz="4" w:space="0" w:color="auto"/>
              <w:left w:val="single" w:sz="4" w:space="0" w:color="auto"/>
              <w:bottom w:val="single" w:sz="4" w:space="0" w:color="auto"/>
              <w:right w:val="single" w:sz="4" w:space="0" w:color="auto"/>
            </w:tcBorders>
            <w:vAlign w:val="center"/>
          </w:tcPr>
          <w:p w14:paraId="1B1589D9" w14:textId="77777777" w:rsidR="00DC6B95" w:rsidRPr="00F35C26" w:rsidRDefault="00DC6B95" w:rsidP="000D74B3">
            <w:pPr>
              <w:jc w:val="center"/>
              <w:rPr>
                <w:rFonts w:cs="Arial"/>
                <w:sz w:val="24"/>
                <w:szCs w:val="24"/>
              </w:rPr>
            </w:pPr>
            <w:r w:rsidRPr="00F35C26">
              <w:rPr>
                <w:rFonts w:cs="Arial"/>
                <w:sz w:val="24"/>
                <w:szCs w:val="24"/>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455F9A3" w14:textId="77777777" w:rsidR="00DC6B95" w:rsidRPr="00F35C26" w:rsidRDefault="00DC6B95" w:rsidP="000D74B3">
            <w:pPr>
              <w:jc w:val="center"/>
              <w:rPr>
                <w:rFonts w:cs="Arial"/>
                <w:sz w:val="24"/>
                <w:szCs w:val="24"/>
              </w:rPr>
            </w:pPr>
            <w:r w:rsidRPr="00F35C26">
              <w:rPr>
                <w:rFonts w:cs="Arial"/>
                <w:sz w:val="24"/>
                <w:szCs w:val="24"/>
              </w:rPr>
              <w:t>Turista Superior</w:t>
            </w:r>
          </w:p>
        </w:tc>
      </w:tr>
      <w:tr w:rsidR="00DC6B95" w14:paraId="061CACBB" w14:textId="77777777" w:rsidTr="000D74B3">
        <w:tc>
          <w:tcPr>
            <w:tcW w:w="3356" w:type="dxa"/>
            <w:vMerge w:val="restart"/>
            <w:tcBorders>
              <w:top w:val="single" w:sz="4" w:space="0" w:color="auto"/>
              <w:left w:val="single" w:sz="4" w:space="0" w:color="auto"/>
              <w:right w:val="single" w:sz="4" w:space="0" w:color="auto"/>
            </w:tcBorders>
            <w:vAlign w:val="center"/>
          </w:tcPr>
          <w:p w14:paraId="46D27E42" w14:textId="77777777" w:rsidR="00DC6B95" w:rsidRPr="00F35C26" w:rsidRDefault="00DC6B95" w:rsidP="000D74B3">
            <w:pPr>
              <w:jc w:val="center"/>
              <w:rPr>
                <w:rFonts w:cs="Arial"/>
                <w:caps/>
                <w:sz w:val="24"/>
                <w:szCs w:val="24"/>
              </w:rPr>
            </w:pPr>
            <w:r w:rsidRPr="00F35C26">
              <w:rPr>
                <w:rFonts w:cs="Arial"/>
                <w:caps/>
                <w:sz w:val="24"/>
                <w:szCs w:val="24"/>
              </w:rPr>
              <w:t>B</w:t>
            </w:r>
            <w:r w:rsidRPr="00F35C26">
              <w:rPr>
                <w:rFonts w:cs="Arial"/>
                <w:sz w:val="24"/>
                <w:szCs w:val="24"/>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14428C36" w14:textId="77777777" w:rsidR="00DC6B95" w:rsidRPr="00F35C26" w:rsidRDefault="00DC6B95" w:rsidP="000D74B3">
            <w:pPr>
              <w:jc w:val="center"/>
              <w:rPr>
                <w:sz w:val="24"/>
                <w:szCs w:val="24"/>
              </w:rPr>
            </w:pPr>
            <w:r w:rsidRPr="00F35C26">
              <w:rPr>
                <w:sz w:val="24"/>
                <w:szCs w:val="24"/>
              </w:rPr>
              <w:t>B &amp; B Begles</w:t>
            </w:r>
          </w:p>
        </w:tc>
        <w:tc>
          <w:tcPr>
            <w:tcW w:w="3357" w:type="dxa"/>
            <w:tcBorders>
              <w:top w:val="single" w:sz="4" w:space="0" w:color="auto"/>
              <w:left w:val="single" w:sz="4" w:space="0" w:color="auto"/>
              <w:bottom w:val="single" w:sz="4" w:space="0" w:color="auto"/>
              <w:right w:val="single" w:sz="4" w:space="0" w:color="auto"/>
            </w:tcBorders>
            <w:vAlign w:val="center"/>
          </w:tcPr>
          <w:p w14:paraId="5809AC1D" w14:textId="77777777" w:rsidR="00DC6B95" w:rsidRPr="00F35C26" w:rsidRDefault="00DC6B95" w:rsidP="000D74B3">
            <w:pPr>
              <w:jc w:val="center"/>
              <w:rPr>
                <w:rFonts w:cs="Arial"/>
                <w:sz w:val="24"/>
                <w:szCs w:val="24"/>
                <w:lang w:val="pt-PT"/>
              </w:rPr>
            </w:pPr>
            <w:r w:rsidRPr="00F35C26">
              <w:rPr>
                <w:rFonts w:cs="Arial"/>
                <w:sz w:val="24"/>
                <w:szCs w:val="24"/>
              </w:rPr>
              <w:t>Turista Superior</w:t>
            </w:r>
          </w:p>
        </w:tc>
      </w:tr>
      <w:tr w:rsidR="00DC6B95" w14:paraId="1214C8F5" w14:textId="77777777" w:rsidTr="000D74B3">
        <w:tc>
          <w:tcPr>
            <w:tcW w:w="3356" w:type="dxa"/>
            <w:vMerge/>
            <w:tcBorders>
              <w:left w:val="single" w:sz="4" w:space="0" w:color="auto"/>
              <w:bottom w:val="single" w:sz="4" w:space="0" w:color="auto"/>
              <w:right w:val="single" w:sz="4" w:space="0" w:color="auto"/>
            </w:tcBorders>
            <w:vAlign w:val="center"/>
          </w:tcPr>
          <w:p w14:paraId="151B2D65" w14:textId="77777777" w:rsidR="00DC6B95" w:rsidRPr="00F35C26" w:rsidRDefault="00DC6B95" w:rsidP="000D74B3">
            <w:pPr>
              <w:jc w:val="center"/>
              <w:rPr>
                <w:rFonts w:cs="Arial"/>
                <w:caps/>
                <w:sz w:val="24"/>
                <w:szCs w:val="24"/>
              </w:rPr>
            </w:pPr>
          </w:p>
        </w:tc>
        <w:tc>
          <w:tcPr>
            <w:tcW w:w="3357" w:type="dxa"/>
            <w:tcBorders>
              <w:top w:val="single" w:sz="4" w:space="0" w:color="auto"/>
              <w:left w:val="single" w:sz="4" w:space="0" w:color="auto"/>
              <w:bottom w:val="single" w:sz="4" w:space="0" w:color="auto"/>
              <w:right w:val="single" w:sz="4" w:space="0" w:color="auto"/>
            </w:tcBorders>
            <w:vAlign w:val="center"/>
          </w:tcPr>
          <w:p w14:paraId="4EA93CA7" w14:textId="18B53FFD" w:rsidR="00DC6B95" w:rsidRPr="00F35C26" w:rsidRDefault="00DC6B95" w:rsidP="000D74B3">
            <w:pPr>
              <w:jc w:val="center"/>
              <w:rPr>
                <w:sz w:val="24"/>
                <w:szCs w:val="24"/>
              </w:rPr>
            </w:pPr>
            <w:r w:rsidRPr="00F35C26">
              <w:rPr>
                <w:sz w:val="24"/>
                <w:szCs w:val="24"/>
              </w:rPr>
              <w:t>Novotel Aeroport Merignac</w:t>
            </w:r>
          </w:p>
        </w:tc>
        <w:tc>
          <w:tcPr>
            <w:tcW w:w="3357" w:type="dxa"/>
            <w:tcBorders>
              <w:top w:val="single" w:sz="4" w:space="0" w:color="auto"/>
              <w:left w:val="single" w:sz="4" w:space="0" w:color="auto"/>
              <w:bottom w:val="single" w:sz="4" w:space="0" w:color="auto"/>
              <w:right w:val="single" w:sz="4" w:space="0" w:color="auto"/>
            </w:tcBorders>
            <w:vAlign w:val="center"/>
          </w:tcPr>
          <w:p w14:paraId="4D88BF04" w14:textId="7C647A50" w:rsidR="00DC6B95" w:rsidRPr="00F35C26" w:rsidRDefault="00DC6B95" w:rsidP="000D74B3">
            <w:pPr>
              <w:jc w:val="center"/>
              <w:rPr>
                <w:rFonts w:cs="Arial"/>
                <w:sz w:val="24"/>
                <w:szCs w:val="24"/>
                <w:lang w:val="pt-PT"/>
              </w:rPr>
            </w:pPr>
            <w:r w:rsidRPr="00F35C26">
              <w:rPr>
                <w:rFonts w:cs="Arial"/>
                <w:sz w:val="24"/>
                <w:szCs w:val="24"/>
              </w:rPr>
              <w:t xml:space="preserve">Turista </w:t>
            </w:r>
          </w:p>
        </w:tc>
      </w:tr>
      <w:tr w:rsidR="00DC6B95" w14:paraId="2099AF40" w14:textId="77777777" w:rsidTr="000D74B3">
        <w:tc>
          <w:tcPr>
            <w:tcW w:w="3356" w:type="dxa"/>
            <w:vMerge w:val="restart"/>
            <w:tcBorders>
              <w:top w:val="single" w:sz="4" w:space="0" w:color="auto"/>
              <w:left w:val="single" w:sz="4" w:space="0" w:color="auto"/>
              <w:right w:val="single" w:sz="4" w:space="0" w:color="auto"/>
            </w:tcBorders>
            <w:vAlign w:val="center"/>
            <w:hideMark/>
          </w:tcPr>
          <w:p w14:paraId="426E23F0" w14:textId="77777777" w:rsidR="00DC6B95" w:rsidRPr="00F35C26" w:rsidRDefault="00DC6B95" w:rsidP="000D74B3">
            <w:pPr>
              <w:jc w:val="center"/>
              <w:rPr>
                <w:rFonts w:cs="Arial"/>
                <w:sz w:val="24"/>
                <w:szCs w:val="24"/>
                <w:lang w:val="pt-PT"/>
              </w:rPr>
            </w:pPr>
            <w:r w:rsidRPr="00F35C26">
              <w:rPr>
                <w:rFonts w:cs="Arial"/>
                <w:sz w:val="24"/>
                <w:szCs w:val="24"/>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16658C3A" w14:textId="77777777" w:rsidR="00DC6B95" w:rsidRPr="00F35C26" w:rsidRDefault="00DC6B95" w:rsidP="000D74B3">
            <w:pPr>
              <w:spacing w:after="0" w:line="240" w:lineRule="auto"/>
              <w:jc w:val="center"/>
              <w:rPr>
                <w:rFonts w:eastAsia="Times New Roman" w:cs="Times New Roman"/>
                <w:color w:val="7030A0"/>
                <w:sz w:val="24"/>
                <w:szCs w:val="24"/>
                <w:lang w:val="en-US" w:eastAsia="es-ES"/>
              </w:rPr>
            </w:pPr>
            <w:r w:rsidRPr="00F35C26">
              <w:rPr>
                <w:rFonts w:eastAsia="Times New Roman" w:cs="Times New Roman"/>
                <w:sz w:val="24"/>
                <w:szCs w:val="24"/>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50C13EF9" w14:textId="77777777" w:rsidR="00DC6B95" w:rsidRPr="00F35C26" w:rsidRDefault="00DC6B95" w:rsidP="000D74B3">
            <w:pPr>
              <w:jc w:val="center"/>
              <w:rPr>
                <w:sz w:val="24"/>
                <w:szCs w:val="24"/>
              </w:rPr>
            </w:pPr>
            <w:r w:rsidRPr="00F35C26">
              <w:rPr>
                <w:rFonts w:cs="Arial"/>
                <w:sz w:val="24"/>
                <w:szCs w:val="24"/>
              </w:rPr>
              <w:t>Turista Superior</w:t>
            </w:r>
          </w:p>
        </w:tc>
      </w:tr>
      <w:tr w:rsidR="00DC6B95" w14:paraId="06700995" w14:textId="77777777" w:rsidTr="000D74B3">
        <w:trPr>
          <w:trHeight w:val="443"/>
        </w:trPr>
        <w:tc>
          <w:tcPr>
            <w:tcW w:w="3356" w:type="dxa"/>
            <w:vMerge/>
            <w:tcBorders>
              <w:left w:val="single" w:sz="4" w:space="0" w:color="auto"/>
              <w:right w:val="single" w:sz="4" w:space="0" w:color="auto"/>
            </w:tcBorders>
            <w:vAlign w:val="center"/>
          </w:tcPr>
          <w:p w14:paraId="42E4E718" w14:textId="77777777" w:rsidR="00DC6B95" w:rsidRPr="00F35C26" w:rsidRDefault="00DC6B95" w:rsidP="000D74B3">
            <w:pPr>
              <w:jc w:val="center"/>
              <w:rPr>
                <w:rFonts w:cs="Arial"/>
                <w:sz w:val="24"/>
                <w:szCs w:val="24"/>
                <w:lang w:val="pt-PT"/>
              </w:rPr>
            </w:pPr>
          </w:p>
        </w:tc>
        <w:tc>
          <w:tcPr>
            <w:tcW w:w="3357" w:type="dxa"/>
            <w:tcBorders>
              <w:top w:val="single" w:sz="4" w:space="0" w:color="auto"/>
              <w:left w:val="single" w:sz="4" w:space="0" w:color="auto"/>
              <w:right w:val="single" w:sz="4" w:space="0" w:color="auto"/>
            </w:tcBorders>
          </w:tcPr>
          <w:p w14:paraId="62824A13" w14:textId="77777777" w:rsidR="00DC6B95" w:rsidRPr="00F35C26" w:rsidRDefault="00DC6B95" w:rsidP="000D74B3">
            <w:pPr>
              <w:spacing w:after="0" w:line="240" w:lineRule="auto"/>
              <w:jc w:val="center"/>
              <w:rPr>
                <w:rFonts w:eastAsia="Times New Roman" w:cs="Times New Roman"/>
                <w:sz w:val="24"/>
                <w:szCs w:val="24"/>
                <w:lang w:val="en-US" w:eastAsia="es-ES"/>
              </w:rPr>
            </w:pPr>
            <w:r w:rsidRPr="00F35C26">
              <w:rPr>
                <w:sz w:val="24"/>
                <w:szCs w:val="24"/>
                <w:lang w:val="en-US"/>
              </w:rPr>
              <w:t>Ibis Pte De Montreuil</w:t>
            </w:r>
          </w:p>
        </w:tc>
        <w:tc>
          <w:tcPr>
            <w:tcW w:w="3357" w:type="dxa"/>
            <w:tcBorders>
              <w:top w:val="single" w:sz="4" w:space="0" w:color="auto"/>
              <w:left w:val="single" w:sz="4" w:space="0" w:color="auto"/>
              <w:right w:val="single" w:sz="4" w:space="0" w:color="auto"/>
            </w:tcBorders>
          </w:tcPr>
          <w:p w14:paraId="3B60AA3F" w14:textId="77777777" w:rsidR="00DC6B95" w:rsidRPr="00F35C26" w:rsidRDefault="00DC6B95" w:rsidP="000D74B3">
            <w:pPr>
              <w:jc w:val="center"/>
              <w:rPr>
                <w:rFonts w:cs="Arial"/>
                <w:sz w:val="24"/>
                <w:szCs w:val="24"/>
                <w:lang w:val="pt-PT"/>
              </w:rPr>
            </w:pPr>
            <w:r w:rsidRPr="00F35C26">
              <w:rPr>
                <w:rFonts w:cs="Arial"/>
                <w:sz w:val="24"/>
                <w:szCs w:val="24"/>
              </w:rPr>
              <w:t>Turista Superior</w:t>
            </w:r>
          </w:p>
        </w:tc>
      </w:tr>
      <w:tr w:rsidR="00DC6B95" w14:paraId="44CA330D" w14:textId="77777777" w:rsidTr="000D74B3">
        <w:tc>
          <w:tcPr>
            <w:tcW w:w="3356" w:type="dxa"/>
            <w:vMerge w:val="restart"/>
            <w:tcBorders>
              <w:top w:val="single" w:sz="4" w:space="0" w:color="auto"/>
              <w:left w:val="single" w:sz="4" w:space="0" w:color="auto"/>
              <w:right w:val="single" w:sz="4" w:space="0" w:color="auto"/>
            </w:tcBorders>
            <w:vAlign w:val="center"/>
            <w:hideMark/>
          </w:tcPr>
          <w:p w14:paraId="132C52AD" w14:textId="77777777" w:rsidR="00DC6B95" w:rsidRPr="00F35C26" w:rsidRDefault="00DC6B95" w:rsidP="000D74B3">
            <w:pPr>
              <w:jc w:val="center"/>
              <w:rPr>
                <w:rFonts w:cs="Arial"/>
                <w:sz w:val="24"/>
                <w:szCs w:val="24"/>
                <w:lang w:val="pt-PT"/>
              </w:rPr>
            </w:pPr>
            <w:r w:rsidRPr="00F35C26">
              <w:rPr>
                <w:rFonts w:cs="Arial"/>
                <w:sz w:val="24"/>
                <w:szCs w:val="24"/>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66C7D82" w14:textId="77777777" w:rsidR="00DC6B95" w:rsidRPr="00F35C26" w:rsidRDefault="00DC6B95" w:rsidP="000D74B3">
            <w:pPr>
              <w:jc w:val="center"/>
              <w:rPr>
                <w:sz w:val="24"/>
                <w:szCs w:val="24"/>
              </w:rPr>
            </w:pPr>
            <w:r w:rsidRPr="00F35C26">
              <w:rPr>
                <w:sz w:val="24"/>
                <w:szCs w:val="24"/>
              </w:rPr>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2B17A2B8" w14:textId="77777777" w:rsidR="00DC6B95" w:rsidRPr="00F35C26" w:rsidRDefault="00DC6B95" w:rsidP="000D74B3">
            <w:pPr>
              <w:jc w:val="center"/>
              <w:rPr>
                <w:sz w:val="24"/>
                <w:szCs w:val="24"/>
              </w:rPr>
            </w:pPr>
            <w:r w:rsidRPr="00F35C26">
              <w:rPr>
                <w:rFonts w:cs="Arial"/>
                <w:sz w:val="24"/>
                <w:szCs w:val="24"/>
              </w:rPr>
              <w:t>Turista Superior</w:t>
            </w:r>
          </w:p>
        </w:tc>
      </w:tr>
      <w:tr w:rsidR="00DC6B95" w14:paraId="78AC020A" w14:textId="77777777" w:rsidTr="000D74B3">
        <w:tc>
          <w:tcPr>
            <w:tcW w:w="3356" w:type="dxa"/>
            <w:vMerge/>
            <w:tcBorders>
              <w:left w:val="single" w:sz="4" w:space="0" w:color="auto"/>
              <w:bottom w:val="single" w:sz="4" w:space="0" w:color="auto"/>
              <w:right w:val="single" w:sz="4" w:space="0" w:color="auto"/>
            </w:tcBorders>
            <w:vAlign w:val="center"/>
          </w:tcPr>
          <w:p w14:paraId="1C155B22" w14:textId="77777777" w:rsidR="00DC6B95" w:rsidRPr="00F35C26" w:rsidRDefault="00DC6B95" w:rsidP="000D74B3">
            <w:pPr>
              <w:jc w:val="center"/>
              <w:rPr>
                <w:rFonts w:cs="Arial"/>
                <w:sz w:val="24"/>
                <w:szCs w:val="24"/>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7A55DFEB" w14:textId="77777777" w:rsidR="00DC6B95" w:rsidRPr="00F35C26" w:rsidRDefault="00DC6B95" w:rsidP="000D74B3">
            <w:pPr>
              <w:jc w:val="center"/>
              <w:rPr>
                <w:sz w:val="24"/>
                <w:szCs w:val="24"/>
              </w:rPr>
            </w:pPr>
            <w:r w:rsidRPr="00F35C26">
              <w:rPr>
                <w:sz w:val="24"/>
                <w:szCs w:val="24"/>
              </w:rPr>
              <w:t>Appartcity Mulhouse</w:t>
            </w:r>
          </w:p>
        </w:tc>
        <w:tc>
          <w:tcPr>
            <w:tcW w:w="3357" w:type="dxa"/>
            <w:tcBorders>
              <w:top w:val="single" w:sz="4" w:space="0" w:color="auto"/>
              <w:left w:val="single" w:sz="4" w:space="0" w:color="auto"/>
              <w:bottom w:val="single" w:sz="4" w:space="0" w:color="auto"/>
              <w:right w:val="single" w:sz="4" w:space="0" w:color="auto"/>
            </w:tcBorders>
          </w:tcPr>
          <w:p w14:paraId="4B7C3FE5" w14:textId="77777777" w:rsidR="00DC6B95" w:rsidRPr="00F35C26" w:rsidRDefault="00DC6B95" w:rsidP="000D74B3">
            <w:pPr>
              <w:jc w:val="center"/>
              <w:rPr>
                <w:rFonts w:cs="Arial"/>
                <w:sz w:val="24"/>
                <w:szCs w:val="24"/>
              </w:rPr>
            </w:pPr>
            <w:r w:rsidRPr="00F35C26">
              <w:rPr>
                <w:rFonts w:cs="Arial"/>
                <w:sz w:val="24"/>
                <w:szCs w:val="24"/>
              </w:rPr>
              <w:t xml:space="preserve">Turista </w:t>
            </w:r>
          </w:p>
        </w:tc>
      </w:tr>
      <w:tr w:rsidR="00DC6B95" w14:paraId="1B7A13D8" w14:textId="77777777" w:rsidTr="000D74B3">
        <w:tc>
          <w:tcPr>
            <w:tcW w:w="3356" w:type="dxa"/>
            <w:vMerge w:val="restart"/>
            <w:tcBorders>
              <w:top w:val="single" w:sz="4" w:space="0" w:color="auto"/>
              <w:left w:val="single" w:sz="4" w:space="0" w:color="auto"/>
              <w:right w:val="single" w:sz="4" w:space="0" w:color="auto"/>
            </w:tcBorders>
            <w:vAlign w:val="center"/>
            <w:hideMark/>
          </w:tcPr>
          <w:p w14:paraId="79D72F44" w14:textId="77777777" w:rsidR="00DC6B95" w:rsidRPr="00F35C26" w:rsidRDefault="00DC6B95" w:rsidP="000D74B3">
            <w:pPr>
              <w:jc w:val="center"/>
              <w:rPr>
                <w:rFonts w:cs="Calibri"/>
                <w:sz w:val="24"/>
                <w:szCs w:val="24"/>
                <w:lang w:val="pt-PT"/>
              </w:rPr>
            </w:pPr>
            <w:r w:rsidRPr="00F35C26">
              <w:rPr>
                <w:rFonts w:cs="Calibri"/>
                <w:color w:val="auto"/>
                <w:sz w:val="24"/>
                <w:szCs w:val="24"/>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4F3D4ACC" w14:textId="77777777" w:rsidR="00DC6B95" w:rsidRPr="00F35C26" w:rsidRDefault="00DC6B95" w:rsidP="000D74B3">
            <w:pPr>
              <w:jc w:val="center"/>
              <w:rPr>
                <w:rFonts w:cs="Calibri"/>
                <w:sz w:val="24"/>
                <w:szCs w:val="24"/>
              </w:rPr>
            </w:pPr>
            <w:r w:rsidRPr="00F35C26">
              <w:rPr>
                <w:rFonts w:cs="Calibri"/>
                <w:sz w:val="24"/>
                <w:szCs w:val="24"/>
              </w:rPr>
              <w:t>Edelweiss</w:t>
            </w:r>
          </w:p>
        </w:tc>
        <w:tc>
          <w:tcPr>
            <w:tcW w:w="3357" w:type="dxa"/>
            <w:tcBorders>
              <w:top w:val="single" w:sz="4" w:space="0" w:color="auto"/>
              <w:left w:val="single" w:sz="4" w:space="0" w:color="auto"/>
              <w:bottom w:val="single" w:sz="4" w:space="0" w:color="auto"/>
              <w:right w:val="single" w:sz="4" w:space="0" w:color="auto"/>
            </w:tcBorders>
            <w:hideMark/>
          </w:tcPr>
          <w:p w14:paraId="7D6B6120" w14:textId="77777777" w:rsidR="00DC6B95" w:rsidRPr="00F35C26" w:rsidRDefault="00DC6B95" w:rsidP="000D74B3">
            <w:pPr>
              <w:jc w:val="center"/>
              <w:rPr>
                <w:sz w:val="24"/>
                <w:szCs w:val="24"/>
              </w:rPr>
            </w:pPr>
            <w:r w:rsidRPr="00F35C26">
              <w:rPr>
                <w:rFonts w:cs="Arial"/>
                <w:sz w:val="24"/>
                <w:szCs w:val="24"/>
                <w:lang w:val="pt-PT"/>
              </w:rPr>
              <w:t xml:space="preserve">Turista </w:t>
            </w:r>
          </w:p>
        </w:tc>
      </w:tr>
      <w:tr w:rsidR="00DC6B95" w14:paraId="61F71B6C" w14:textId="77777777" w:rsidTr="000D74B3">
        <w:tc>
          <w:tcPr>
            <w:tcW w:w="3356" w:type="dxa"/>
            <w:vMerge/>
            <w:tcBorders>
              <w:left w:val="single" w:sz="4" w:space="0" w:color="auto"/>
              <w:bottom w:val="single" w:sz="4" w:space="0" w:color="auto"/>
              <w:right w:val="single" w:sz="4" w:space="0" w:color="auto"/>
            </w:tcBorders>
            <w:vAlign w:val="center"/>
          </w:tcPr>
          <w:p w14:paraId="35580BD4" w14:textId="77777777" w:rsidR="00DC6B95" w:rsidRPr="00F35C26" w:rsidRDefault="00DC6B95" w:rsidP="000D74B3">
            <w:pPr>
              <w:jc w:val="center"/>
              <w:rPr>
                <w:rFonts w:cs="Calibri"/>
                <w:color w:val="auto"/>
                <w:sz w:val="24"/>
                <w:szCs w:val="24"/>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DCA8D00" w14:textId="35B5521D" w:rsidR="00DC6B95" w:rsidRPr="00F35C26" w:rsidRDefault="00DC6B95" w:rsidP="000D74B3">
            <w:pPr>
              <w:jc w:val="center"/>
              <w:rPr>
                <w:rFonts w:cs="Calibri"/>
                <w:sz w:val="24"/>
                <w:szCs w:val="24"/>
              </w:rPr>
            </w:pPr>
            <w:r w:rsidRPr="00F35C26">
              <w:rPr>
                <w:rFonts w:cs="Calibri"/>
                <w:sz w:val="24"/>
                <w:szCs w:val="24"/>
              </w:rPr>
              <w:t>Alphotel</w:t>
            </w:r>
          </w:p>
        </w:tc>
        <w:tc>
          <w:tcPr>
            <w:tcW w:w="3357" w:type="dxa"/>
            <w:tcBorders>
              <w:top w:val="single" w:sz="4" w:space="0" w:color="auto"/>
              <w:left w:val="single" w:sz="4" w:space="0" w:color="auto"/>
              <w:bottom w:val="single" w:sz="4" w:space="0" w:color="auto"/>
              <w:right w:val="single" w:sz="4" w:space="0" w:color="auto"/>
            </w:tcBorders>
          </w:tcPr>
          <w:p w14:paraId="2E8FE955" w14:textId="77777777" w:rsidR="00DC6B95" w:rsidRPr="00F35C26" w:rsidRDefault="00DC6B95" w:rsidP="000D74B3">
            <w:pPr>
              <w:jc w:val="center"/>
              <w:rPr>
                <w:rFonts w:cs="Arial"/>
                <w:sz w:val="24"/>
                <w:szCs w:val="24"/>
                <w:lang w:val="pt-PT"/>
              </w:rPr>
            </w:pPr>
            <w:r w:rsidRPr="00F35C26">
              <w:rPr>
                <w:rFonts w:cs="Arial"/>
                <w:sz w:val="24"/>
                <w:szCs w:val="24"/>
              </w:rPr>
              <w:t>Turista Superior</w:t>
            </w:r>
          </w:p>
        </w:tc>
      </w:tr>
      <w:tr w:rsidR="00DC6B95" w14:paraId="7E687FE0" w14:textId="77777777" w:rsidTr="000D74B3">
        <w:tc>
          <w:tcPr>
            <w:tcW w:w="3356" w:type="dxa"/>
            <w:tcBorders>
              <w:top w:val="single" w:sz="4" w:space="0" w:color="auto"/>
              <w:left w:val="single" w:sz="4" w:space="0" w:color="auto"/>
              <w:bottom w:val="single" w:sz="4" w:space="0" w:color="auto"/>
              <w:right w:val="single" w:sz="4" w:space="0" w:color="auto"/>
            </w:tcBorders>
            <w:vAlign w:val="center"/>
            <w:hideMark/>
          </w:tcPr>
          <w:p w14:paraId="5FE3EB41" w14:textId="77777777" w:rsidR="00DC6B95" w:rsidRPr="00F35C26" w:rsidRDefault="00DC6B95" w:rsidP="000D74B3">
            <w:pPr>
              <w:jc w:val="center"/>
              <w:rPr>
                <w:rFonts w:cs="Arial"/>
                <w:sz w:val="24"/>
                <w:szCs w:val="24"/>
                <w:lang w:val="pt-PT"/>
              </w:rPr>
            </w:pPr>
            <w:r w:rsidRPr="00F35C26">
              <w:rPr>
                <w:rFonts w:cs="Arial"/>
                <w:sz w:val="24"/>
                <w:szCs w:val="24"/>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45C50177" w14:textId="77777777" w:rsidR="00DC6B95" w:rsidRPr="00F35C26" w:rsidRDefault="00DC6B95" w:rsidP="000D74B3">
            <w:pPr>
              <w:jc w:val="center"/>
              <w:rPr>
                <w:sz w:val="24"/>
                <w:szCs w:val="24"/>
              </w:rPr>
            </w:pPr>
            <w:r w:rsidRPr="00F35C26">
              <w:rPr>
                <w:sz w:val="24"/>
                <w:szCs w:val="24"/>
              </w:rPr>
              <w:t>Noventa Di Piave</w:t>
            </w:r>
          </w:p>
        </w:tc>
        <w:tc>
          <w:tcPr>
            <w:tcW w:w="3357" w:type="dxa"/>
            <w:tcBorders>
              <w:top w:val="single" w:sz="4" w:space="0" w:color="auto"/>
              <w:left w:val="single" w:sz="4" w:space="0" w:color="auto"/>
              <w:bottom w:val="single" w:sz="4" w:space="0" w:color="auto"/>
              <w:right w:val="single" w:sz="4" w:space="0" w:color="auto"/>
            </w:tcBorders>
            <w:hideMark/>
          </w:tcPr>
          <w:p w14:paraId="31D61ECE" w14:textId="77777777" w:rsidR="00DC6B95" w:rsidRPr="00F35C26" w:rsidRDefault="00DC6B95" w:rsidP="000D74B3">
            <w:pPr>
              <w:jc w:val="center"/>
              <w:rPr>
                <w:sz w:val="24"/>
                <w:szCs w:val="24"/>
              </w:rPr>
            </w:pPr>
            <w:r w:rsidRPr="00F35C26">
              <w:rPr>
                <w:rFonts w:cs="Arial"/>
                <w:sz w:val="24"/>
                <w:szCs w:val="24"/>
              </w:rPr>
              <w:t>Turista Superior</w:t>
            </w:r>
          </w:p>
        </w:tc>
      </w:tr>
      <w:tr w:rsidR="00DC6B95" w14:paraId="19C21A2C" w14:textId="77777777" w:rsidTr="000D74B3">
        <w:tc>
          <w:tcPr>
            <w:tcW w:w="3356" w:type="dxa"/>
            <w:vMerge w:val="restart"/>
            <w:tcBorders>
              <w:top w:val="single" w:sz="4" w:space="0" w:color="auto"/>
              <w:left w:val="single" w:sz="4" w:space="0" w:color="auto"/>
              <w:right w:val="single" w:sz="4" w:space="0" w:color="auto"/>
            </w:tcBorders>
            <w:vAlign w:val="center"/>
          </w:tcPr>
          <w:p w14:paraId="09FEB9AD" w14:textId="77777777" w:rsidR="00DC6B95" w:rsidRPr="00F35C26" w:rsidRDefault="00DC6B95" w:rsidP="000D74B3">
            <w:pPr>
              <w:jc w:val="center"/>
              <w:rPr>
                <w:rFonts w:cs="Arial"/>
                <w:sz w:val="24"/>
                <w:szCs w:val="24"/>
                <w:lang w:val="pt-PT"/>
              </w:rPr>
            </w:pPr>
            <w:r w:rsidRPr="00F35C26">
              <w:rPr>
                <w:rFonts w:cs="Arial"/>
                <w:sz w:val="24"/>
                <w:szCs w:val="24"/>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0C25DAB9" w14:textId="77777777" w:rsidR="00DC6B95" w:rsidRPr="00F35C26" w:rsidRDefault="00DC6B95" w:rsidP="000D74B3">
            <w:pPr>
              <w:jc w:val="center"/>
              <w:rPr>
                <w:sz w:val="24"/>
                <w:szCs w:val="24"/>
              </w:rPr>
            </w:pPr>
            <w:r w:rsidRPr="00F35C26">
              <w:rPr>
                <w:sz w:val="24"/>
                <w:szCs w:val="24"/>
              </w:rPr>
              <w:t>The Gate</w:t>
            </w:r>
          </w:p>
        </w:tc>
        <w:tc>
          <w:tcPr>
            <w:tcW w:w="3357" w:type="dxa"/>
            <w:tcBorders>
              <w:top w:val="single" w:sz="4" w:space="0" w:color="auto"/>
              <w:left w:val="single" w:sz="4" w:space="0" w:color="auto"/>
              <w:bottom w:val="single" w:sz="4" w:space="0" w:color="auto"/>
              <w:right w:val="single" w:sz="4" w:space="0" w:color="auto"/>
            </w:tcBorders>
          </w:tcPr>
          <w:p w14:paraId="23449984" w14:textId="77777777" w:rsidR="00DC6B95" w:rsidRPr="00F35C26" w:rsidRDefault="00DC6B95" w:rsidP="000D74B3">
            <w:pPr>
              <w:jc w:val="center"/>
              <w:rPr>
                <w:sz w:val="24"/>
                <w:szCs w:val="24"/>
              </w:rPr>
            </w:pPr>
            <w:r w:rsidRPr="00F35C26">
              <w:rPr>
                <w:rFonts w:cs="Arial"/>
                <w:sz w:val="24"/>
                <w:szCs w:val="24"/>
                <w:lang w:val="pt-PT"/>
              </w:rPr>
              <w:t>Turista</w:t>
            </w:r>
          </w:p>
        </w:tc>
      </w:tr>
      <w:tr w:rsidR="00DC6B95" w14:paraId="2ECD5879" w14:textId="77777777" w:rsidTr="000D74B3">
        <w:tc>
          <w:tcPr>
            <w:tcW w:w="3356" w:type="dxa"/>
            <w:vMerge/>
            <w:tcBorders>
              <w:left w:val="single" w:sz="4" w:space="0" w:color="auto"/>
              <w:bottom w:val="single" w:sz="4" w:space="0" w:color="auto"/>
              <w:right w:val="single" w:sz="4" w:space="0" w:color="auto"/>
            </w:tcBorders>
            <w:vAlign w:val="center"/>
          </w:tcPr>
          <w:p w14:paraId="4672CCD2" w14:textId="77777777" w:rsidR="00DC6B95" w:rsidRPr="00F35C26" w:rsidRDefault="00DC6B95" w:rsidP="000D74B3">
            <w:pPr>
              <w:jc w:val="center"/>
              <w:rPr>
                <w:rFonts w:cs="Arial"/>
                <w:sz w:val="24"/>
                <w:szCs w:val="24"/>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D286F07" w14:textId="221F7B53" w:rsidR="00DC6B95" w:rsidRPr="00F35C26" w:rsidRDefault="00DC6B95" w:rsidP="000D74B3">
            <w:pPr>
              <w:jc w:val="center"/>
              <w:rPr>
                <w:sz w:val="24"/>
                <w:szCs w:val="24"/>
              </w:rPr>
            </w:pPr>
            <w:r w:rsidRPr="00F35C26">
              <w:rPr>
                <w:sz w:val="24"/>
                <w:szCs w:val="24"/>
              </w:rPr>
              <w:t>Jr Gigli</w:t>
            </w:r>
          </w:p>
        </w:tc>
        <w:tc>
          <w:tcPr>
            <w:tcW w:w="3357" w:type="dxa"/>
            <w:tcBorders>
              <w:top w:val="single" w:sz="4" w:space="0" w:color="auto"/>
              <w:left w:val="single" w:sz="4" w:space="0" w:color="auto"/>
              <w:bottom w:val="single" w:sz="4" w:space="0" w:color="auto"/>
              <w:right w:val="single" w:sz="4" w:space="0" w:color="auto"/>
            </w:tcBorders>
          </w:tcPr>
          <w:p w14:paraId="5338381B" w14:textId="2CCAE343" w:rsidR="00DC6B95" w:rsidRPr="00F35C26" w:rsidRDefault="00DC6B95" w:rsidP="000D74B3">
            <w:pPr>
              <w:jc w:val="center"/>
              <w:rPr>
                <w:rFonts w:cs="Arial"/>
                <w:sz w:val="24"/>
                <w:szCs w:val="24"/>
                <w:lang w:val="pt-PT"/>
              </w:rPr>
            </w:pPr>
            <w:r w:rsidRPr="00F35C26">
              <w:rPr>
                <w:rFonts w:cs="Arial"/>
                <w:sz w:val="24"/>
                <w:szCs w:val="24"/>
              </w:rPr>
              <w:t xml:space="preserve">Turista </w:t>
            </w:r>
          </w:p>
        </w:tc>
      </w:tr>
      <w:tr w:rsidR="00DC6B95" w14:paraId="465E9B52" w14:textId="77777777" w:rsidTr="00DC6B95">
        <w:tc>
          <w:tcPr>
            <w:tcW w:w="3356" w:type="dxa"/>
            <w:vMerge w:val="restart"/>
            <w:tcBorders>
              <w:top w:val="single" w:sz="4" w:space="0" w:color="auto"/>
              <w:left w:val="single" w:sz="4" w:space="0" w:color="auto"/>
              <w:right w:val="single" w:sz="4" w:space="0" w:color="auto"/>
            </w:tcBorders>
            <w:vAlign w:val="center"/>
            <w:hideMark/>
          </w:tcPr>
          <w:p w14:paraId="16C7ECAE" w14:textId="77777777" w:rsidR="00DC6B95" w:rsidRPr="00F35C26" w:rsidRDefault="00DC6B95" w:rsidP="000D74B3">
            <w:pPr>
              <w:jc w:val="center"/>
              <w:rPr>
                <w:rFonts w:cs="Arial"/>
                <w:sz w:val="24"/>
                <w:szCs w:val="24"/>
                <w:lang w:val="pt-PT"/>
              </w:rPr>
            </w:pPr>
            <w:r w:rsidRPr="00F35C26">
              <w:rPr>
                <w:rFonts w:cs="Arial"/>
                <w:sz w:val="24"/>
                <w:szCs w:val="24"/>
                <w:lang w:val="pt-PT"/>
              </w:rPr>
              <w:t>Roma</w:t>
            </w:r>
          </w:p>
        </w:tc>
        <w:tc>
          <w:tcPr>
            <w:tcW w:w="3357" w:type="dxa"/>
            <w:tcBorders>
              <w:top w:val="single" w:sz="4" w:space="0" w:color="auto"/>
              <w:left w:val="single" w:sz="4" w:space="0" w:color="auto"/>
              <w:bottom w:val="single" w:sz="4" w:space="0" w:color="auto"/>
              <w:right w:val="single" w:sz="4" w:space="0" w:color="auto"/>
            </w:tcBorders>
            <w:vAlign w:val="center"/>
          </w:tcPr>
          <w:p w14:paraId="0ECF9712" w14:textId="4F142AA1" w:rsidR="00DC6B95" w:rsidRPr="00F35C26" w:rsidRDefault="00DC6B95" w:rsidP="000D74B3">
            <w:pPr>
              <w:spacing w:after="0" w:line="240" w:lineRule="auto"/>
              <w:jc w:val="center"/>
              <w:rPr>
                <w:rFonts w:eastAsia="Times New Roman" w:cs="Times New Roman"/>
                <w:color w:val="7030A0"/>
                <w:sz w:val="24"/>
                <w:szCs w:val="24"/>
                <w:lang w:eastAsia="es-ES"/>
              </w:rPr>
            </w:pPr>
            <w:r w:rsidRPr="00F35C26">
              <w:rPr>
                <w:rFonts w:eastAsia="Times New Roman" w:cs="Times New Roman"/>
                <w:color w:val="auto"/>
                <w:sz w:val="24"/>
                <w:szCs w:val="24"/>
                <w:lang w:eastAsia="es-ES"/>
              </w:rPr>
              <w:t>Aurelia Antica</w:t>
            </w:r>
          </w:p>
        </w:tc>
        <w:tc>
          <w:tcPr>
            <w:tcW w:w="3357" w:type="dxa"/>
            <w:tcBorders>
              <w:top w:val="single" w:sz="4" w:space="0" w:color="auto"/>
              <w:left w:val="single" w:sz="4" w:space="0" w:color="auto"/>
              <w:bottom w:val="single" w:sz="4" w:space="0" w:color="auto"/>
              <w:right w:val="single" w:sz="4" w:space="0" w:color="auto"/>
            </w:tcBorders>
            <w:hideMark/>
          </w:tcPr>
          <w:p w14:paraId="4CE3486F" w14:textId="77777777" w:rsidR="00DC6B95" w:rsidRPr="00F35C26" w:rsidRDefault="00DC6B95" w:rsidP="000D74B3">
            <w:pPr>
              <w:jc w:val="center"/>
              <w:rPr>
                <w:sz w:val="24"/>
                <w:szCs w:val="24"/>
              </w:rPr>
            </w:pPr>
            <w:r w:rsidRPr="00F35C26">
              <w:rPr>
                <w:rFonts w:cs="Arial"/>
                <w:sz w:val="24"/>
                <w:szCs w:val="24"/>
                <w:lang w:val="pt-PT"/>
              </w:rPr>
              <w:t>Turista</w:t>
            </w:r>
          </w:p>
        </w:tc>
      </w:tr>
      <w:tr w:rsidR="00DC6B95" w14:paraId="23C1F599" w14:textId="77777777" w:rsidTr="000D74B3">
        <w:tc>
          <w:tcPr>
            <w:tcW w:w="3356" w:type="dxa"/>
            <w:vMerge/>
            <w:tcBorders>
              <w:left w:val="single" w:sz="4" w:space="0" w:color="auto"/>
              <w:right w:val="single" w:sz="4" w:space="0" w:color="auto"/>
            </w:tcBorders>
            <w:vAlign w:val="center"/>
          </w:tcPr>
          <w:p w14:paraId="36798031" w14:textId="77777777" w:rsidR="00DC6B95" w:rsidRPr="00F35C26" w:rsidRDefault="00DC6B95" w:rsidP="000D74B3">
            <w:pPr>
              <w:jc w:val="center"/>
              <w:rPr>
                <w:rFonts w:cs="Arial"/>
                <w:sz w:val="24"/>
                <w:szCs w:val="24"/>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E37A4C0" w14:textId="2438EE9B" w:rsidR="00DC6B95" w:rsidRPr="00F35C26" w:rsidRDefault="00DC6B95" w:rsidP="000D74B3">
            <w:pPr>
              <w:spacing w:after="0" w:line="240" w:lineRule="auto"/>
              <w:jc w:val="center"/>
              <w:rPr>
                <w:rFonts w:eastAsia="Times New Roman" w:cs="Times New Roman"/>
                <w:sz w:val="24"/>
                <w:szCs w:val="24"/>
                <w:lang w:eastAsia="es-ES"/>
              </w:rPr>
            </w:pPr>
            <w:r w:rsidRPr="00F35C26">
              <w:rPr>
                <w:rFonts w:eastAsia="Times New Roman" w:cs="Times New Roman"/>
                <w:sz w:val="24"/>
                <w:szCs w:val="24"/>
                <w:lang w:eastAsia="es-ES"/>
              </w:rPr>
              <w:t>Capanelle</w:t>
            </w:r>
          </w:p>
        </w:tc>
        <w:tc>
          <w:tcPr>
            <w:tcW w:w="3357" w:type="dxa"/>
            <w:tcBorders>
              <w:top w:val="single" w:sz="4" w:space="0" w:color="auto"/>
              <w:left w:val="single" w:sz="4" w:space="0" w:color="auto"/>
              <w:bottom w:val="single" w:sz="4" w:space="0" w:color="auto"/>
              <w:right w:val="single" w:sz="4" w:space="0" w:color="auto"/>
            </w:tcBorders>
          </w:tcPr>
          <w:p w14:paraId="67B8487E" w14:textId="1AD9BD68" w:rsidR="00DC6B95" w:rsidRPr="00F35C26" w:rsidRDefault="00DC6B95" w:rsidP="000D74B3">
            <w:pPr>
              <w:jc w:val="center"/>
              <w:rPr>
                <w:rFonts w:cs="Arial"/>
                <w:sz w:val="24"/>
                <w:szCs w:val="24"/>
                <w:lang w:val="pt-PT"/>
              </w:rPr>
            </w:pPr>
            <w:r w:rsidRPr="00F35C26">
              <w:rPr>
                <w:rFonts w:cs="Arial"/>
                <w:sz w:val="24"/>
                <w:szCs w:val="24"/>
              </w:rPr>
              <w:t xml:space="preserve">Turista </w:t>
            </w:r>
          </w:p>
        </w:tc>
      </w:tr>
      <w:tr w:rsidR="00DC6B95" w14:paraId="051D3570" w14:textId="77777777" w:rsidTr="000D74B3">
        <w:tc>
          <w:tcPr>
            <w:tcW w:w="3356" w:type="dxa"/>
            <w:vMerge w:val="restart"/>
            <w:tcBorders>
              <w:left w:val="single" w:sz="4" w:space="0" w:color="auto"/>
              <w:right w:val="single" w:sz="4" w:space="0" w:color="auto"/>
            </w:tcBorders>
            <w:vAlign w:val="center"/>
          </w:tcPr>
          <w:p w14:paraId="62F7B0AB" w14:textId="77777777" w:rsidR="00DC6B95" w:rsidRPr="00F35C26" w:rsidRDefault="00DC6B95" w:rsidP="000D74B3">
            <w:pPr>
              <w:jc w:val="center"/>
              <w:rPr>
                <w:rFonts w:cs="Arial"/>
                <w:sz w:val="24"/>
                <w:szCs w:val="24"/>
                <w:lang w:val="pt-PT"/>
              </w:rPr>
            </w:pPr>
            <w:r w:rsidRPr="00F35C26">
              <w:rPr>
                <w:rFonts w:cs="Arial"/>
                <w:sz w:val="24"/>
                <w:szCs w:val="24"/>
                <w:lang w:val="pt-PT"/>
              </w:rPr>
              <w:lastRenderedPageBreak/>
              <w:t>Costa Azul</w:t>
            </w:r>
          </w:p>
        </w:tc>
        <w:tc>
          <w:tcPr>
            <w:tcW w:w="3357" w:type="dxa"/>
            <w:tcBorders>
              <w:top w:val="single" w:sz="4" w:space="0" w:color="auto"/>
              <w:left w:val="single" w:sz="4" w:space="0" w:color="auto"/>
              <w:bottom w:val="single" w:sz="4" w:space="0" w:color="auto"/>
              <w:right w:val="single" w:sz="4" w:space="0" w:color="auto"/>
            </w:tcBorders>
          </w:tcPr>
          <w:p w14:paraId="534171E7" w14:textId="77777777" w:rsidR="00DC6B95" w:rsidRPr="00F35C26" w:rsidRDefault="00DC6B95" w:rsidP="000D74B3">
            <w:pPr>
              <w:spacing w:after="0" w:line="240" w:lineRule="auto"/>
              <w:jc w:val="center"/>
              <w:rPr>
                <w:rFonts w:eastAsia="Times New Roman" w:cs="Times New Roman"/>
                <w:sz w:val="24"/>
                <w:szCs w:val="24"/>
                <w:lang w:eastAsia="es-ES"/>
              </w:rPr>
            </w:pPr>
            <w:r w:rsidRPr="00F35C26">
              <w:rPr>
                <w:sz w:val="24"/>
                <w:szCs w:val="24"/>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10BB8655" w14:textId="77777777" w:rsidR="00DC6B95" w:rsidRPr="00F35C26" w:rsidRDefault="00DC6B95" w:rsidP="000D74B3">
            <w:pPr>
              <w:jc w:val="center"/>
              <w:rPr>
                <w:rFonts w:cs="Arial"/>
                <w:sz w:val="24"/>
                <w:szCs w:val="24"/>
              </w:rPr>
            </w:pPr>
            <w:r w:rsidRPr="00F35C26">
              <w:rPr>
                <w:rFonts w:cs="Arial"/>
                <w:sz w:val="24"/>
                <w:szCs w:val="24"/>
                <w:lang w:val="pt-PT"/>
              </w:rPr>
              <w:t>Turista</w:t>
            </w:r>
          </w:p>
        </w:tc>
      </w:tr>
      <w:tr w:rsidR="00DC6B95" w14:paraId="7EB3D1A3" w14:textId="77777777" w:rsidTr="000D74B3">
        <w:tc>
          <w:tcPr>
            <w:tcW w:w="3356" w:type="dxa"/>
            <w:vMerge/>
            <w:tcBorders>
              <w:left w:val="single" w:sz="4" w:space="0" w:color="auto"/>
              <w:bottom w:val="single" w:sz="4" w:space="0" w:color="auto"/>
              <w:right w:val="single" w:sz="4" w:space="0" w:color="auto"/>
            </w:tcBorders>
            <w:vAlign w:val="center"/>
          </w:tcPr>
          <w:p w14:paraId="4C97B2E6" w14:textId="77777777" w:rsidR="00DC6B95" w:rsidRPr="00F35C26" w:rsidRDefault="00DC6B95" w:rsidP="000D74B3">
            <w:pPr>
              <w:jc w:val="center"/>
              <w:rPr>
                <w:rFonts w:cs="Arial"/>
                <w:sz w:val="24"/>
                <w:szCs w:val="24"/>
                <w:lang w:val="pt-PT"/>
              </w:rPr>
            </w:pPr>
          </w:p>
        </w:tc>
        <w:tc>
          <w:tcPr>
            <w:tcW w:w="3357" w:type="dxa"/>
            <w:tcBorders>
              <w:top w:val="single" w:sz="4" w:space="0" w:color="auto"/>
              <w:left w:val="single" w:sz="4" w:space="0" w:color="auto"/>
              <w:bottom w:val="single" w:sz="4" w:space="0" w:color="auto"/>
              <w:right w:val="single" w:sz="4" w:space="0" w:color="auto"/>
            </w:tcBorders>
          </w:tcPr>
          <w:p w14:paraId="72B6F7A5" w14:textId="7FB9E328" w:rsidR="00DC6B95" w:rsidRPr="00F35C26" w:rsidRDefault="00DC6B95" w:rsidP="000D74B3">
            <w:pPr>
              <w:spacing w:after="0" w:line="240" w:lineRule="auto"/>
              <w:jc w:val="center"/>
              <w:rPr>
                <w:rFonts w:eastAsia="Times New Roman" w:cs="Times New Roman"/>
                <w:sz w:val="24"/>
                <w:szCs w:val="24"/>
                <w:lang w:eastAsia="es-ES"/>
              </w:rPr>
            </w:pPr>
            <w:r w:rsidRPr="00F35C26">
              <w:rPr>
                <w:rFonts w:eastAsia="Times New Roman" w:cs="Times New Roman"/>
                <w:sz w:val="24"/>
                <w:szCs w:val="24"/>
                <w:lang w:eastAsia="es-ES"/>
              </w:rPr>
              <w:t>B &amp; B Nice Stade</w:t>
            </w:r>
          </w:p>
        </w:tc>
        <w:tc>
          <w:tcPr>
            <w:tcW w:w="3357" w:type="dxa"/>
            <w:tcBorders>
              <w:top w:val="single" w:sz="4" w:space="0" w:color="auto"/>
              <w:left w:val="single" w:sz="4" w:space="0" w:color="auto"/>
              <w:bottom w:val="single" w:sz="4" w:space="0" w:color="auto"/>
              <w:right w:val="single" w:sz="4" w:space="0" w:color="auto"/>
            </w:tcBorders>
          </w:tcPr>
          <w:p w14:paraId="704769D4" w14:textId="77777777" w:rsidR="00DC6B95" w:rsidRPr="00F35C26" w:rsidRDefault="00DC6B95" w:rsidP="000D74B3">
            <w:pPr>
              <w:jc w:val="center"/>
              <w:rPr>
                <w:rFonts w:cs="Arial"/>
                <w:sz w:val="24"/>
                <w:szCs w:val="24"/>
              </w:rPr>
            </w:pPr>
            <w:r w:rsidRPr="00F35C26">
              <w:rPr>
                <w:rFonts w:cs="Arial"/>
                <w:sz w:val="24"/>
                <w:szCs w:val="24"/>
                <w:lang w:val="pt-PT"/>
              </w:rPr>
              <w:t>Turista</w:t>
            </w:r>
          </w:p>
        </w:tc>
      </w:tr>
      <w:tr w:rsidR="00DC6B95" w14:paraId="0AF1D77C" w14:textId="77777777" w:rsidTr="000D74B3">
        <w:tc>
          <w:tcPr>
            <w:tcW w:w="3356" w:type="dxa"/>
            <w:vMerge w:val="restart"/>
            <w:tcBorders>
              <w:top w:val="single" w:sz="4" w:space="0" w:color="auto"/>
              <w:left w:val="single" w:sz="4" w:space="0" w:color="auto"/>
              <w:right w:val="single" w:sz="4" w:space="0" w:color="auto"/>
            </w:tcBorders>
            <w:vAlign w:val="center"/>
          </w:tcPr>
          <w:p w14:paraId="537E6282" w14:textId="77777777" w:rsidR="00DC6B95" w:rsidRPr="00F35C26" w:rsidRDefault="00DC6B95" w:rsidP="000D74B3">
            <w:pPr>
              <w:jc w:val="center"/>
              <w:rPr>
                <w:rFonts w:cs="Arial"/>
                <w:caps/>
                <w:sz w:val="24"/>
                <w:szCs w:val="24"/>
              </w:rPr>
            </w:pPr>
            <w:r w:rsidRPr="00F35C26">
              <w:rPr>
                <w:rFonts w:cs="Arial"/>
                <w:sz w:val="24"/>
                <w:szCs w:val="24"/>
              </w:rPr>
              <w:t>Barcelona</w:t>
            </w:r>
          </w:p>
        </w:tc>
        <w:tc>
          <w:tcPr>
            <w:tcW w:w="3357" w:type="dxa"/>
            <w:tcBorders>
              <w:top w:val="single" w:sz="4" w:space="0" w:color="auto"/>
              <w:left w:val="single" w:sz="4" w:space="0" w:color="auto"/>
              <w:bottom w:val="single" w:sz="4" w:space="0" w:color="auto"/>
              <w:right w:val="single" w:sz="4" w:space="0" w:color="auto"/>
            </w:tcBorders>
          </w:tcPr>
          <w:p w14:paraId="3295FEA7" w14:textId="77777777" w:rsidR="00DC6B95" w:rsidRPr="00F35C26" w:rsidRDefault="00DC6B95" w:rsidP="000D74B3">
            <w:pPr>
              <w:jc w:val="center"/>
              <w:rPr>
                <w:sz w:val="24"/>
                <w:szCs w:val="24"/>
                <w:lang w:val="en-US"/>
              </w:rPr>
            </w:pPr>
            <w:r w:rsidRPr="00F35C26">
              <w:rPr>
                <w:sz w:val="24"/>
                <w:szCs w:val="24"/>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3F5715F3" w14:textId="77777777" w:rsidR="00DC6B95" w:rsidRPr="00F35C26" w:rsidRDefault="00DC6B95" w:rsidP="000D74B3">
            <w:pPr>
              <w:jc w:val="center"/>
              <w:rPr>
                <w:rFonts w:cs="Arial"/>
                <w:sz w:val="24"/>
                <w:szCs w:val="24"/>
                <w:lang w:val="pt-PT"/>
              </w:rPr>
            </w:pPr>
            <w:r w:rsidRPr="00F35C26">
              <w:rPr>
                <w:rFonts w:cs="Arial"/>
                <w:sz w:val="24"/>
                <w:szCs w:val="24"/>
              </w:rPr>
              <w:t>Turista Superior</w:t>
            </w:r>
          </w:p>
        </w:tc>
      </w:tr>
      <w:tr w:rsidR="00DC6B95" w:rsidRPr="00952CEA" w14:paraId="2F6930E8" w14:textId="77777777" w:rsidTr="000D74B3">
        <w:tc>
          <w:tcPr>
            <w:tcW w:w="3356" w:type="dxa"/>
            <w:vMerge/>
            <w:tcBorders>
              <w:left w:val="single" w:sz="4" w:space="0" w:color="auto"/>
              <w:bottom w:val="single" w:sz="4" w:space="0" w:color="auto"/>
              <w:right w:val="single" w:sz="4" w:space="0" w:color="auto"/>
            </w:tcBorders>
            <w:vAlign w:val="center"/>
          </w:tcPr>
          <w:p w14:paraId="7AE4591B" w14:textId="77777777" w:rsidR="00DC6B95" w:rsidRPr="00F35C26" w:rsidRDefault="00DC6B95" w:rsidP="000D74B3">
            <w:pPr>
              <w:jc w:val="center"/>
              <w:rPr>
                <w:rFonts w:cs="Arial"/>
                <w:sz w:val="24"/>
                <w:szCs w:val="24"/>
              </w:rPr>
            </w:pPr>
          </w:p>
        </w:tc>
        <w:tc>
          <w:tcPr>
            <w:tcW w:w="3357" w:type="dxa"/>
            <w:tcBorders>
              <w:top w:val="single" w:sz="4" w:space="0" w:color="auto"/>
              <w:left w:val="single" w:sz="4" w:space="0" w:color="auto"/>
              <w:bottom w:val="single" w:sz="4" w:space="0" w:color="auto"/>
              <w:right w:val="single" w:sz="4" w:space="0" w:color="auto"/>
            </w:tcBorders>
          </w:tcPr>
          <w:p w14:paraId="253B4F54" w14:textId="77777777" w:rsidR="00DC6B95" w:rsidRPr="00F35C26" w:rsidRDefault="00DC6B95" w:rsidP="000D74B3">
            <w:pPr>
              <w:jc w:val="center"/>
              <w:rPr>
                <w:sz w:val="24"/>
                <w:szCs w:val="24"/>
                <w:lang w:val="en-US"/>
              </w:rPr>
            </w:pPr>
            <w:r w:rsidRPr="00F35C26">
              <w:rPr>
                <w:sz w:val="24"/>
                <w:szCs w:val="24"/>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6F5F205B" w14:textId="77777777" w:rsidR="00DC6B95" w:rsidRPr="00F35C26" w:rsidRDefault="00DC6B95" w:rsidP="000D74B3">
            <w:pPr>
              <w:jc w:val="center"/>
              <w:rPr>
                <w:rFonts w:cs="Arial"/>
                <w:sz w:val="24"/>
                <w:szCs w:val="24"/>
                <w:lang w:val="pt-PT"/>
              </w:rPr>
            </w:pPr>
            <w:r w:rsidRPr="00F35C26">
              <w:rPr>
                <w:rFonts w:cs="Arial"/>
                <w:sz w:val="24"/>
                <w:szCs w:val="24"/>
              </w:rPr>
              <w:t>Turista Superior</w:t>
            </w:r>
          </w:p>
        </w:tc>
      </w:tr>
      <w:tr w:rsidR="00DC6B95" w14:paraId="2FE47024" w14:textId="77777777" w:rsidTr="000D74B3">
        <w:tc>
          <w:tcPr>
            <w:tcW w:w="3356" w:type="dxa"/>
            <w:vMerge w:val="restart"/>
            <w:tcBorders>
              <w:top w:val="single" w:sz="4" w:space="0" w:color="auto"/>
              <w:left w:val="single" w:sz="4" w:space="0" w:color="auto"/>
              <w:right w:val="single" w:sz="4" w:space="0" w:color="auto"/>
            </w:tcBorders>
            <w:vAlign w:val="center"/>
          </w:tcPr>
          <w:p w14:paraId="7185F2D8" w14:textId="77777777" w:rsidR="00DC6B95" w:rsidRPr="00F35C26" w:rsidRDefault="00DC6B95" w:rsidP="000D74B3">
            <w:pPr>
              <w:jc w:val="center"/>
              <w:rPr>
                <w:rFonts w:cs="Arial"/>
                <w:sz w:val="24"/>
                <w:szCs w:val="24"/>
              </w:rPr>
            </w:pPr>
            <w:r w:rsidRPr="00F35C26">
              <w:rPr>
                <w:rFonts w:cs="Arial"/>
                <w:sz w:val="24"/>
                <w:szCs w:val="24"/>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3AC23C02" w14:textId="77777777" w:rsidR="00DC6B95" w:rsidRPr="00F35C26" w:rsidRDefault="00DC6B95" w:rsidP="000D74B3">
            <w:pPr>
              <w:jc w:val="center"/>
              <w:rPr>
                <w:sz w:val="24"/>
                <w:szCs w:val="24"/>
              </w:rPr>
            </w:pPr>
            <w:r w:rsidRPr="00F35C26">
              <w:rPr>
                <w:rFonts w:cs="Arial"/>
                <w:sz w:val="24"/>
                <w:szCs w:val="24"/>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4884F629" w14:textId="77777777" w:rsidR="00DC6B95" w:rsidRPr="00F35C26" w:rsidRDefault="00DC6B95" w:rsidP="000D74B3">
            <w:pPr>
              <w:jc w:val="center"/>
              <w:rPr>
                <w:rFonts w:cs="Arial"/>
                <w:sz w:val="24"/>
                <w:szCs w:val="24"/>
                <w:lang w:val="pt-PT"/>
              </w:rPr>
            </w:pPr>
            <w:r w:rsidRPr="00F35C26">
              <w:rPr>
                <w:rFonts w:cs="Arial"/>
                <w:sz w:val="24"/>
                <w:szCs w:val="24"/>
              </w:rPr>
              <w:t>Turista Superior</w:t>
            </w:r>
          </w:p>
        </w:tc>
      </w:tr>
      <w:tr w:rsidR="00DC6B95" w14:paraId="654D8CD3" w14:textId="77777777" w:rsidTr="000D74B3">
        <w:tc>
          <w:tcPr>
            <w:tcW w:w="3356" w:type="dxa"/>
            <w:vMerge/>
            <w:tcBorders>
              <w:left w:val="single" w:sz="4" w:space="0" w:color="auto"/>
              <w:bottom w:val="single" w:sz="4" w:space="0" w:color="auto"/>
              <w:right w:val="single" w:sz="4" w:space="0" w:color="auto"/>
            </w:tcBorders>
            <w:vAlign w:val="center"/>
          </w:tcPr>
          <w:p w14:paraId="69AEE879" w14:textId="77777777" w:rsidR="00DC6B95" w:rsidRPr="00F35C26" w:rsidRDefault="00DC6B95" w:rsidP="000D74B3">
            <w:pPr>
              <w:jc w:val="center"/>
              <w:rPr>
                <w:rFonts w:cs="Arial"/>
                <w:sz w:val="24"/>
                <w:szCs w:val="24"/>
              </w:rPr>
            </w:pPr>
          </w:p>
        </w:tc>
        <w:tc>
          <w:tcPr>
            <w:tcW w:w="3357" w:type="dxa"/>
            <w:tcBorders>
              <w:top w:val="single" w:sz="4" w:space="0" w:color="auto"/>
              <w:left w:val="single" w:sz="4" w:space="0" w:color="auto"/>
              <w:bottom w:val="single" w:sz="4" w:space="0" w:color="auto"/>
              <w:right w:val="single" w:sz="4" w:space="0" w:color="auto"/>
            </w:tcBorders>
            <w:vAlign w:val="center"/>
          </w:tcPr>
          <w:p w14:paraId="76194A29" w14:textId="77777777" w:rsidR="00DC6B95" w:rsidRPr="00F35C26" w:rsidRDefault="00DC6B95" w:rsidP="000D74B3">
            <w:pPr>
              <w:jc w:val="center"/>
              <w:rPr>
                <w:rFonts w:cs="Arial"/>
                <w:sz w:val="24"/>
                <w:szCs w:val="24"/>
              </w:rPr>
            </w:pPr>
            <w:r w:rsidRPr="00F35C26">
              <w:rPr>
                <w:rFonts w:cs="Arial"/>
                <w:sz w:val="24"/>
                <w:szCs w:val="24"/>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433F0FCA" w14:textId="77777777" w:rsidR="00DC6B95" w:rsidRPr="00F35C26" w:rsidRDefault="00DC6B95" w:rsidP="000D74B3">
            <w:pPr>
              <w:jc w:val="center"/>
              <w:rPr>
                <w:rFonts w:cs="Arial"/>
                <w:sz w:val="24"/>
                <w:szCs w:val="24"/>
              </w:rPr>
            </w:pPr>
            <w:r w:rsidRPr="00F35C26">
              <w:rPr>
                <w:rFonts w:cs="Arial"/>
                <w:sz w:val="24"/>
                <w:szCs w:val="24"/>
              </w:rPr>
              <w:t>Turista Superior</w:t>
            </w:r>
          </w:p>
        </w:tc>
      </w:tr>
    </w:tbl>
    <w:p w14:paraId="07A3A020" w14:textId="77777777" w:rsidR="00243899" w:rsidRDefault="00243899" w:rsidP="00B31626">
      <w:pPr>
        <w:pStyle w:val="itinerario"/>
      </w:pPr>
    </w:p>
    <w:p w14:paraId="15394AE5" w14:textId="77777777" w:rsidR="00F35C26" w:rsidRDefault="00F35C26" w:rsidP="00F35C26">
      <w:pPr>
        <w:pStyle w:val="dias"/>
        <w:rPr>
          <w:color w:val="1F3864"/>
          <w:sz w:val="28"/>
          <w:szCs w:val="28"/>
        </w:rPr>
      </w:pPr>
      <w:r>
        <w:rPr>
          <w:caps w:val="0"/>
          <w:color w:val="1F3864"/>
          <w:sz w:val="28"/>
          <w:szCs w:val="28"/>
        </w:rPr>
        <w:t>NOTAS IMPORTANTES</w:t>
      </w:r>
    </w:p>
    <w:p w14:paraId="51FAF893" w14:textId="77777777" w:rsidR="00F35C26" w:rsidRDefault="00F35C26" w:rsidP="00F35C26">
      <w:pPr>
        <w:pStyle w:val="vinetas"/>
        <w:jc w:val="both"/>
      </w:pPr>
      <w:r>
        <w:t>Las tarifas publicadas están sujetas a cambio por las fluctuaciones del dólar o cambios determinados por la línea aérea, combustible, seguros o impuestos gubernamentales obligatorios.</w:t>
      </w:r>
    </w:p>
    <w:p w14:paraId="241F00E3" w14:textId="77777777" w:rsidR="00F35C26" w:rsidRDefault="00F35C26" w:rsidP="00F35C26">
      <w:pPr>
        <w:pStyle w:val="vinetas"/>
        <w:jc w:val="both"/>
      </w:pPr>
      <w:r>
        <w:t>El paquete turístico debe ser pagado en su totalidad antes del viaje, dentro de las fechas y plazos límites de pago informados.</w:t>
      </w:r>
    </w:p>
    <w:p w14:paraId="5471C401" w14:textId="77777777" w:rsidR="00F35C26" w:rsidRDefault="00F35C26" w:rsidP="00F35C2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B793567" w14:textId="77777777" w:rsidR="00F35C26" w:rsidRDefault="00F35C26" w:rsidP="00F35C26">
      <w:pPr>
        <w:pStyle w:val="vinetas"/>
        <w:jc w:val="both"/>
      </w:pPr>
      <w:r>
        <w:t>Estos cambios serán notificados en el momento en que se presenten.</w:t>
      </w:r>
    </w:p>
    <w:p w14:paraId="64027E7E" w14:textId="77777777" w:rsidR="00F35C26" w:rsidRDefault="00F35C26" w:rsidP="00F35C26">
      <w:pPr>
        <w:pStyle w:val="vinetas"/>
        <w:jc w:val="both"/>
      </w:pPr>
      <w:r>
        <w:t>Las tarifas mencionadas se respetarán únicamente para las reservas que ya estén pagadas en su totalidad.</w:t>
      </w:r>
    </w:p>
    <w:p w14:paraId="4EBB8BF4" w14:textId="77777777" w:rsidR="00F35C26" w:rsidRDefault="00F35C26" w:rsidP="00F35C26">
      <w:pPr>
        <w:pStyle w:val="vinetas"/>
        <w:jc w:val="both"/>
      </w:pPr>
      <w:r>
        <w:t>Si hay únicamente un depósito en la reserva, en caso de cambio en la tarifa por los motivos mencionados, la diferencia a pagar será informada y asumida por el pasajero.</w:t>
      </w:r>
    </w:p>
    <w:p w14:paraId="0BF4E3DD" w14:textId="77777777" w:rsidR="00F35C26" w:rsidRDefault="00F35C26" w:rsidP="00F35C2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CD64F0E" w14:textId="77777777" w:rsidR="00F35C26" w:rsidRPr="004B0269" w:rsidRDefault="00F35C26" w:rsidP="00F35C26">
      <w:pPr>
        <w:pStyle w:val="vinetas"/>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54A3A7A6" w14:textId="77777777" w:rsidR="00F35C26" w:rsidRPr="004B0269" w:rsidRDefault="00F35C26" w:rsidP="00F35C26">
      <w:pPr>
        <w:pStyle w:val="vinetas"/>
        <w:jc w:val="both"/>
      </w:pPr>
      <w:r w:rsidRPr="004B0269">
        <w:t>Los voucher o documentos de viaje se entregarán 10 u 8 días antes de la fecha de viaje.</w:t>
      </w:r>
    </w:p>
    <w:p w14:paraId="256363CC" w14:textId="77777777" w:rsidR="00F35C26" w:rsidRDefault="00F35C26" w:rsidP="00F35C2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35C26" w:rsidRPr="003561C7" w14:paraId="164479C0" w14:textId="77777777" w:rsidTr="00CC065C">
        <w:tc>
          <w:tcPr>
            <w:tcW w:w="10060" w:type="dxa"/>
            <w:shd w:val="clear" w:color="auto" w:fill="1F3864"/>
          </w:tcPr>
          <w:p w14:paraId="0132D5E6" w14:textId="77777777" w:rsidR="00F35C26" w:rsidRPr="003561C7" w:rsidRDefault="00F35C26" w:rsidP="00CC065C">
            <w:pPr>
              <w:jc w:val="center"/>
              <w:rPr>
                <w:b/>
                <w:color w:val="FFFFFF" w:themeColor="background1"/>
                <w:sz w:val="40"/>
                <w:szCs w:val="40"/>
              </w:rPr>
            </w:pPr>
            <w:r w:rsidRPr="003561C7">
              <w:rPr>
                <w:b/>
                <w:color w:val="FFFFFF" w:themeColor="background1"/>
                <w:sz w:val="40"/>
                <w:szCs w:val="40"/>
              </w:rPr>
              <w:t>CONDICIONES ESPECÍFICAS</w:t>
            </w:r>
          </w:p>
        </w:tc>
      </w:tr>
    </w:tbl>
    <w:p w14:paraId="73E38555" w14:textId="77777777" w:rsidR="00F35C26" w:rsidRPr="005B58C3" w:rsidRDefault="00F35C26" w:rsidP="00F35C26">
      <w:pPr>
        <w:pStyle w:val="dias"/>
        <w:rPr>
          <w:color w:val="1F3864"/>
          <w:sz w:val="28"/>
          <w:szCs w:val="28"/>
        </w:rPr>
      </w:pPr>
      <w:r w:rsidRPr="005B58C3">
        <w:rPr>
          <w:caps w:val="0"/>
          <w:color w:val="1F3864"/>
          <w:sz w:val="28"/>
          <w:szCs w:val="28"/>
        </w:rPr>
        <w:t>INFORMACIÓN IMPORTANTE</w:t>
      </w:r>
    </w:p>
    <w:p w14:paraId="7A7F0277" w14:textId="77777777" w:rsidR="00F35C26" w:rsidRPr="005B58C3" w:rsidRDefault="00F35C26" w:rsidP="00F35C26">
      <w:pPr>
        <w:pStyle w:val="vinetas"/>
        <w:jc w:val="both"/>
      </w:pPr>
      <w:r w:rsidRPr="005B58C3">
        <w:t xml:space="preserve">Tarifas sujetas a cambios y disponibilidad sin previo aviso. </w:t>
      </w:r>
    </w:p>
    <w:p w14:paraId="758E8158" w14:textId="77777777" w:rsidR="00F35C26" w:rsidRPr="005B58C3" w:rsidRDefault="00F35C26" w:rsidP="00F35C26">
      <w:pPr>
        <w:pStyle w:val="vinetas"/>
        <w:jc w:val="both"/>
      </w:pPr>
      <w:r w:rsidRPr="005B58C3">
        <w:t>Se entiende por servicios: traslados, visitas y excursiones detalladas, asistencia de guías locales para las visitas.</w:t>
      </w:r>
    </w:p>
    <w:p w14:paraId="7704FF62" w14:textId="77777777" w:rsidR="00F35C26" w:rsidRPr="005B58C3" w:rsidRDefault="00F35C26" w:rsidP="00F35C26">
      <w:pPr>
        <w:pStyle w:val="vinetas"/>
        <w:jc w:val="both"/>
      </w:pPr>
      <w:r w:rsidRPr="005B58C3">
        <w:t>Las visitas incluidas son prestadas en servicio compartido no en privado, ni en vuelos fletados.</w:t>
      </w:r>
    </w:p>
    <w:p w14:paraId="15C63A88" w14:textId="77777777" w:rsidR="00F35C26" w:rsidRPr="005B58C3" w:rsidRDefault="00F35C26" w:rsidP="00F35C26">
      <w:pPr>
        <w:pStyle w:val="vinetas"/>
        <w:jc w:val="both"/>
      </w:pPr>
      <w:r w:rsidRPr="005B58C3">
        <w:lastRenderedPageBreak/>
        <w:t>Los hoteles mencionados como previstos al final están sujetos a variación, sin alterar en ningún momento su categoría.</w:t>
      </w:r>
    </w:p>
    <w:p w14:paraId="70C0247B" w14:textId="77777777" w:rsidR="00F35C26" w:rsidRPr="005B58C3" w:rsidRDefault="00F35C26" w:rsidP="00F35C26">
      <w:pPr>
        <w:pStyle w:val="vinetas"/>
        <w:jc w:val="both"/>
      </w:pPr>
      <w:r w:rsidRPr="005B58C3">
        <w:t>Las habitaciones que se ofrece son de categoría estándar.</w:t>
      </w:r>
    </w:p>
    <w:p w14:paraId="164481EA" w14:textId="77777777" w:rsidR="00F35C26" w:rsidRPr="005B58C3" w:rsidRDefault="00F35C26" w:rsidP="00F35C26">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5D38B1F7" w14:textId="77777777" w:rsidR="00F35C26" w:rsidRPr="005B58C3" w:rsidRDefault="00F35C26" w:rsidP="00F35C26">
      <w:pPr>
        <w:pStyle w:val="vinetas"/>
        <w:jc w:val="both"/>
      </w:pPr>
      <w:bookmarkStart w:id="5"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63104744" w14:textId="77777777" w:rsidR="00F35C26" w:rsidRPr="005B58C3" w:rsidRDefault="00F35C26" w:rsidP="00F35C26">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028AE32F" w14:textId="77777777" w:rsidR="00F35C26" w:rsidRPr="005B58C3" w:rsidRDefault="00F35C26" w:rsidP="00F35C26">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253A2FA2" w14:textId="77777777" w:rsidR="00F35C26" w:rsidRPr="005B58C3" w:rsidRDefault="00F35C26" w:rsidP="00F35C26">
      <w:pPr>
        <w:pStyle w:val="dias"/>
        <w:rPr>
          <w:color w:val="1F3864"/>
          <w:sz w:val="28"/>
          <w:szCs w:val="28"/>
        </w:rPr>
      </w:pPr>
      <w:r w:rsidRPr="005B58C3">
        <w:rPr>
          <w:caps w:val="0"/>
          <w:color w:val="1F3864"/>
          <w:sz w:val="28"/>
          <w:szCs w:val="28"/>
        </w:rPr>
        <w:t>CONDICIONES TARIFA AÉREA</w:t>
      </w:r>
    </w:p>
    <w:p w14:paraId="44421E1D" w14:textId="77777777" w:rsidR="00F35C26" w:rsidRPr="005B58C3" w:rsidRDefault="00F35C26" w:rsidP="00F35C26">
      <w:pPr>
        <w:pStyle w:val="vinetas"/>
        <w:jc w:val="both"/>
      </w:pPr>
      <w:r w:rsidRPr="005B58C3">
        <w:t>Los tiquetes son no endosables, no reembolsables, no permite cambio de nombre</w:t>
      </w:r>
      <w:r>
        <w:t xml:space="preserve">, fecha, ruta </w:t>
      </w:r>
      <w:r w:rsidRPr="005B58C3">
        <w:t>y no aplica certificados médicos por ser tarifas restrictivas.</w:t>
      </w:r>
    </w:p>
    <w:p w14:paraId="378A1B39" w14:textId="77777777" w:rsidR="00F35C26" w:rsidRPr="005B58C3" w:rsidRDefault="00F35C26" w:rsidP="00F35C26">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484327A2" w14:textId="77777777" w:rsidR="00F35C26" w:rsidRPr="005B58C3" w:rsidRDefault="00F35C26" w:rsidP="00F35C26">
      <w:pPr>
        <w:pStyle w:val="vinetas"/>
        <w:jc w:val="both"/>
      </w:pPr>
      <w:r w:rsidRPr="005B58C3">
        <w:t>Después de la fecha de salida la aerolínea no permite cambio de ruta.</w:t>
      </w:r>
    </w:p>
    <w:p w14:paraId="53544818" w14:textId="77777777" w:rsidR="00F35C26" w:rsidRPr="005B58C3" w:rsidRDefault="00F35C26" w:rsidP="00F35C26">
      <w:pPr>
        <w:pStyle w:val="vinetas"/>
        <w:jc w:val="both"/>
      </w:pPr>
      <w:r w:rsidRPr="005B58C3">
        <w:t xml:space="preserve">Una vez iniciado el viaje y el pasajero por cuenta propia quiera cancelar o regresar antes, solo podrá hacerlo en los vuelos contratados con la aerolínea </w:t>
      </w:r>
      <w:bookmarkStart w:id="6" w:name="_Hlk175240463"/>
      <w:r w:rsidRPr="005B58C3">
        <w:t>ofrecidos en este programa o de lo contrario tendrá que comprar un nuevo tiquete de ida o regreso según corresponda y debe ser asumido directamente por el viajero.</w:t>
      </w:r>
      <w:bookmarkEnd w:id="6"/>
    </w:p>
    <w:p w14:paraId="635E9D2E" w14:textId="77777777" w:rsidR="00F35C26" w:rsidRPr="005B58C3" w:rsidRDefault="00F35C26" w:rsidP="00F35C26">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3FC0CD18" w14:textId="77777777" w:rsidR="00F35C26" w:rsidRPr="005B58C3" w:rsidRDefault="00F35C26" w:rsidP="00F35C26">
      <w:pPr>
        <w:pStyle w:val="vinetas"/>
        <w:jc w:val="both"/>
      </w:pPr>
      <w:r w:rsidRPr="005B58C3">
        <w:t>All Reps no se hace responsable por los cambios operacionales o daños que pueda sufrir el avión, esto es responsabilidad directa de la aerolínea.</w:t>
      </w:r>
    </w:p>
    <w:p w14:paraId="6288F453" w14:textId="77777777" w:rsidR="00F35C26" w:rsidRPr="005B58C3" w:rsidRDefault="00F35C26" w:rsidP="00F35C26">
      <w:pPr>
        <w:pStyle w:val="vinetas"/>
        <w:jc w:val="both"/>
      </w:pPr>
      <w:r w:rsidRPr="005B58C3">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3B11EF7E" w14:textId="77777777" w:rsidR="00F35C26" w:rsidRPr="005B58C3" w:rsidRDefault="00F35C26" w:rsidP="00F35C26">
      <w:pPr>
        <w:pStyle w:val="vinetas"/>
        <w:jc w:val="both"/>
      </w:pPr>
      <w:r w:rsidRPr="005B58C3">
        <w:t xml:space="preserve">Una vez el tiquete sea expedido y el pasajero cancele su viaje por cuenta propia, no tendrá ningún reembolso por ser tarifas restrictivas de la aerolínea. </w:t>
      </w:r>
    </w:p>
    <w:p w14:paraId="3A1D785C" w14:textId="77777777" w:rsidR="00F35C26" w:rsidRPr="005B58C3" w:rsidRDefault="00F35C26" w:rsidP="00F35C26">
      <w:pPr>
        <w:pStyle w:val="vinetas"/>
        <w:jc w:val="both"/>
      </w:pPr>
      <w:r w:rsidRPr="005B58C3">
        <w:t>Los cambios de nombre son permitidos hasta 50 días antes de la fecha de salida de Colombia, después de emitido la aerolínea no acepta cambios.</w:t>
      </w:r>
    </w:p>
    <w:p w14:paraId="179F351F" w14:textId="77777777" w:rsidR="00F35C26" w:rsidRPr="005B58C3" w:rsidRDefault="00F35C26" w:rsidP="00F35C26">
      <w:pPr>
        <w:pStyle w:val="vinetas"/>
        <w:jc w:val="both"/>
      </w:pPr>
      <w:r w:rsidRPr="005B58C3">
        <w:t>La no presentación en el aeropuerto genera 100% de gastos de penalidad, no existe reembolso y no aplican certificados médicos, por regulación de la aerolínea por ser tarifas restrictivas.</w:t>
      </w:r>
    </w:p>
    <w:p w14:paraId="51C5959E" w14:textId="77777777" w:rsidR="00F35C26" w:rsidRDefault="00F35C26" w:rsidP="00F35C26">
      <w:pPr>
        <w:pStyle w:val="vinetas"/>
      </w:pPr>
      <w:r w:rsidRPr="005B58C3">
        <w:t>Equipaje permitido en bodega 1 pieza de 23 k</w:t>
      </w:r>
      <w:r>
        <w:t>g y 1 pieza de mano de 8 kg</w:t>
      </w:r>
      <w:r w:rsidRPr="005B58C3">
        <w:t>. Se recomienda llevar una sola maleta debido a que los autocares transportarán gratuitamente una maleta por persona, equipaje extra podría tener cargo adicional y estar sujeto a disponibilidad en el baúl de equipaje.</w:t>
      </w:r>
    </w:p>
    <w:p w14:paraId="2409A072" w14:textId="77777777" w:rsidR="00F35C26" w:rsidRDefault="00F35C26" w:rsidP="00F35C26">
      <w:pPr>
        <w:pStyle w:val="vinetas"/>
        <w:jc w:val="both"/>
      </w:pPr>
      <w:r w:rsidRPr="005B58C3">
        <w:lastRenderedPageBreak/>
        <w:t>Para la emisión de tiquetes solicitamos enviar copias de los pasaportes</w:t>
      </w:r>
      <w:r>
        <w:t xml:space="preserve">. </w:t>
      </w:r>
      <w:r w:rsidRPr="00B1550B">
        <w:t>En caso de no disponer de dicha copia, All Reps no asumirá responsabilidad por posibles errores que pudieran presentarse en el momento de la emisión.</w:t>
      </w:r>
    </w:p>
    <w:p w14:paraId="205D0B49" w14:textId="77777777" w:rsidR="00F35C26" w:rsidRDefault="00F35C26" w:rsidP="00F35C26">
      <w:pPr>
        <w:pStyle w:val="vinetas"/>
        <w:jc w:val="both"/>
      </w:pPr>
      <w:r>
        <w:t>En caso de no recibir los pasaportes por correo electrónico, la emisión se realizará con los nombres suministrados por el cliente. Es responsabilidad exclusiva del cliente proporcionar correctamente esta información.</w:t>
      </w:r>
    </w:p>
    <w:p w14:paraId="2C86A924" w14:textId="77777777" w:rsidR="00F35C26" w:rsidRDefault="00F35C26" w:rsidP="00F35C26">
      <w:pPr>
        <w:pStyle w:val="vinetas"/>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451397B4" w14:textId="77777777" w:rsidR="00F35C26" w:rsidRDefault="00F35C26" w:rsidP="00F35C26">
      <w:pPr>
        <w:pStyle w:val="vinetas"/>
        <w:jc w:val="both"/>
      </w:pPr>
      <w:r>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se generen son responsabilidad del cliente.</w:t>
      </w:r>
    </w:p>
    <w:p w14:paraId="1BAFB520" w14:textId="77777777" w:rsidR="00F35C26" w:rsidRDefault="00F35C26" w:rsidP="00F35C26">
      <w:pPr>
        <w:pStyle w:val="vinetas"/>
        <w:jc w:val="both"/>
        <w:rPr>
          <w:b/>
          <w:bCs/>
          <w:caps/>
        </w:rPr>
      </w:pPr>
      <w:r w:rsidRPr="00B1550B">
        <w:t>En salidas grupales, no es posible preasignar asientos ni garantizar que pasajeros que viajen juntos sean ubicados en asientos contiguos. La distribución final será determinada por la aerolínea según disponibilidad al momento del check-in.</w:t>
      </w:r>
    </w:p>
    <w:p w14:paraId="3EC45335" w14:textId="77777777" w:rsidR="00F35C26" w:rsidRPr="005B58C3" w:rsidRDefault="00F35C26" w:rsidP="00F35C26">
      <w:pPr>
        <w:pStyle w:val="dias"/>
        <w:rPr>
          <w:color w:val="1F3864"/>
          <w:sz w:val="28"/>
          <w:szCs w:val="28"/>
        </w:rPr>
      </w:pPr>
      <w:r w:rsidRPr="005B58C3">
        <w:rPr>
          <w:caps w:val="0"/>
          <w:color w:val="1F3864"/>
          <w:sz w:val="28"/>
          <w:szCs w:val="28"/>
        </w:rPr>
        <w:t xml:space="preserve">DOCUMENTACIÓN REQUERIDA </w:t>
      </w:r>
    </w:p>
    <w:p w14:paraId="0CB8F624" w14:textId="77777777" w:rsidR="00F35C26" w:rsidRPr="005B58C3" w:rsidRDefault="00F35C26" w:rsidP="00F35C26">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EC78D69" w14:textId="77777777" w:rsidR="00F35C26" w:rsidRPr="005B58C3" w:rsidRDefault="00F35C26" w:rsidP="00F35C26">
      <w:pPr>
        <w:pStyle w:val="vinetas"/>
      </w:pPr>
      <w:r w:rsidRPr="005B58C3">
        <w:t xml:space="preserve">Para menores de edad, se debe adjuntar copia del Registro Civil. </w:t>
      </w:r>
    </w:p>
    <w:p w14:paraId="3888AFD0" w14:textId="77777777" w:rsidR="00F35C26" w:rsidRPr="005B58C3" w:rsidRDefault="00F35C26" w:rsidP="00F35C26">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6ECDA104" w14:textId="77777777" w:rsidR="00F35C26" w:rsidRPr="005B58C3" w:rsidRDefault="00F35C26" w:rsidP="00F35C26">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61A70A37" w14:textId="77777777" w:rsidR="00F35C26" w:rsidRPr="005B58C3" w:rsidRDefault="00F35C26" w:rsidP="00F35C26">
      <w:pPr>
        <w:pStyle w:val="dias"/>
        <w:rPr>
          <w:color w:val="1F3864"/>
          <w:sz w:val="28"/>
          <w:szCs w:val="28"/>
        </w:rPr>
      </w:pPr>
      <w:r w:rsidRPr="005B58C3">
        <w:rPr>
          <w:color w:val="1F3864"/>
          <w:sz w:val="28"/>
          <w:szCs w:val="28"/>
        </w:rPr>
        <w:t>FORMAS DE PAGO ACEPTABLES Y COSTOS ADICIONALES</w:t>
      </w:r>
    </w:p>
    <w:p w14:paraId="603FD23F" w14:textId="77777777" w:rsidR="00F35C26" w:rsidRPr="005B58C3" w:rsidRDefault="00F35C26" w:rsidP="00F35C26">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B7194CE" w14:textId="77777777" w:rsidR="00F35C26" w:rsidRPr="005B58C3" w:rsidRDefault="00F35C26" w:rsidP="00F35C26">
      <w:pPr>
        <w:pStyle w:val="dias"/>
        <w:rPr>
          <w:color w:val="1F3864"/>
          <w:sz w:val="28"/>
          <w:szCs w:val="28"/>
        </w:rPr>
      </w:pPr>
      <w:r w:rsidRPr="005B58C3">
        <w:rPr>
          <w:caps w:val="0"/>
          <w:color w:val="1F3864"/>
          <w:sz w:val="28"/>
          <w:szCs w:val="28"/>
        </w:rPr>
        <w:t xml:space="preserve">PAGOS Y CANCELACIONES </w:t>
      </w:r>
    </w:p>
    <w:p w14:paraId="1F66551D" w14:textId="77777777" w:rsidR="00F35C26" w:rsidRPr="005B58C3" w:rsidRDefault="00F35C26" w:rsidP="00F35C26">
      <w:pPr>
        <w:pStyle w:val="vinetas"/>
        <w:jc w:val="both"/>
      </w:pPr>
      <w:r w:rsidRPr="005B58C3">
        <w:t xml:space="preserve">Para garantizar la reserva se requiere un depósito por persona del 30% del valor total del paquete turístico, sin este no se garantiza el cupo aéreo ni terrestre. </w:t>
      </w:r>
    </w:p>
    <w:p w14:paraId="33DC0ECE" w14:textId="77777777" w:rsidR="00F35C26" w:rsidRPr="005B58C3" w:rsidRDefault="00F35C26" w:rsidP="00F35C26">
      <w:pPr>
        <w:pStyle w:val="vinetas"/>
        <w:jc w:val="both"/>
      </w:pPr>
      <w:r w:rsidRPr="005B58C3">
        <w:t>Una vez recibido el depósito, si hay cancelación, se genera un gasto administrativo, bancario y operativo de $ 200.000 por pasajero.</w:t>
      </w:r>
    </w:p>
    <w:p w14:paraId="1C30C370" w14:textId="77777777" w:rsidR="00F35C26" w:rsidRPr="005B58C3" w:rsidRDefault="00F35C26" w:rsidP="00F35C26">
      <w:pPr>
        <w:pStyle w:val="vinetas"/>
        <w:jc w:val="both"/>
      </w:pPr>
      <w:r w:rsidRPr="005B58C3">
        <w:t>70 días antes de la fecha de salida debe estar pago el 60% del valor total del paquete turístico.</w:t>
      </w:r>
    </w:p>
    <w:p w14:paraId="15C667EC" w14:textId="77777777" w:rsidR="00F35C26" w:rsidRPr="005B58C3" w:rsidRDefault="00F35C26" w:rsidP="00F35C26">
      <w:pPr>
        <w:pStyle w:val="vinetas"/>
        <w:jc w:val="both"/>
      </w:pPr>
      <w:r>
        <w:t>6</w:t>
      </w:r>
      <w:r w:rsidRPr="005B58C3">
        <w:t>0 días antes de la fecha de salida debe estar pago el 100% del valor total del paquete turístico.</w:t>
      </w:r>
    </w:p>
    <w:p w14:paraId="778D801A" w14:textId="77777777" w:rsidR="00F35C26" w:rsidRPr="005B58C3" w:rsidRDefault="00F35C26" w:rsidP="00F35C26">
      <w:pPr>
        <w:pStyle w:val="vinetas"/>
        <w:jc w:val="both"/>
      </w:pPr>
      <w:r w:rsidRPr="005B58C3">
        <w:lastRenderedPageBreak/>
        <w:t xml:space="preserve">Cancelaciones recibidas entre 60 y 50 días antes de la salida aplica una penalidad del 30% del valor total del paquete turístico </w:t>
      </w:r>
    </w:p>
    <w:p w14:paraId="0A786E91" w14:textId="77777777" w:rsidR="00F35C26" w:rsidRPr="005B58C3" w:rsidRDefault="00F35C26" w:rsidP="00F35C26">
      <w:pPr>
        <w:pStyle w:val="vinetas"/>
        <w:jc w:val="both"/>
      </w:pPr>
      <w:r w:rsidRPr="005B58C3">
        <w:t xml:space="preserve">Cancelaciones recibidas entre 49 y 35 días antes de la salida aplica una penalidad del 80% del valor total del paquete turístico </w:t>
      </w:r>
    </w:p>
    <w:p w14:paraId="493673BD" w14:textId="77777777" w:rsidR="00F35C26" w:rsidRPr="005B58C3" w:rsidRDefault="00F35C26" w:rsidP="00F35C26">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7" w:name="_Hlk174028997"/>
      <w:r w:rsidRPr="005B58C3">
        <w:t>de cancelación, consultar condiciones del beneficio.</w:t>
      </w:r>
    </w:p>
    <w:p w14:paraId="4902E2F1" w14:textId="77777777" w:rsidR="00F35C26" w:rsidRPr="005B58C3" w:rsidRDefault="00F35C26" w:rsidP="00F35C26">
      <w:pPr>
        <w:pStyle w:val="vinetas"/>
        <w:jc w:val="both"/>
        <w:rPr>
          <w:sz w:val="24"/>
          <w:szCs w:val="24"/>
          <w:lang w:val="es-ES"/>
        </w:rPr>
      </w:pPr>
      <w:bookmarkStart w:id="8" w:name="_Hlk174028111"/>
      <w:r w:rsidRPr="005B58C3">
        <w:rPr>
          <w:sz w:val="24"/>
          <w:szCs w:val="24"/>
          <w:lang w:val="es-ES"/>
        </w:rPr>
        <w:t xml:space="preserve">Al recibir All Reps el depósito que el pasajero entrega en la agencia de viajes, All Reps </w:t>
      </w:r>
      <w:r>
        <w:rPr>
          <w:sz w:val="24"/>
          <w:szCs w:val="24"/>
          <w:lang w:val="es-ES"/>
        </w:rPr>
        <w:t>SAS</w:t>
      </w:r>
      <w:r w:rsidRPr="005B58C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0EC903C2" w14:textId="77777777" w:rsidR="00F35C26" w:rsidRPr="005B58C3" w:rsidRDefault="00F35C26" w:rsidP="00F35C26">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50A1D289" w14:textId="77777777" w:rsidR="00F35C26" w:rsidRPr="005B58C3" w:rsidRDefault="00F35C26" w:rsidP="00F35C26">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B16C049" w14:textId="77777777" w:rsidR="00F35C26" w:rsidRPr="005B58C3" w:rsidRDefault="00F35C26" w:rsidP="00F35C26">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62DBADA6" w14:textId="77777777" w:rsidR="00F35C26" w:rsidRPr="005B58C3" w:rsidRDefault="00F35C26" w:rsidP="00F35C26">
      <w:pPr>
        <w:pStyle w:val="vinetas"/>
        <w:jc w:val="both"/>
      </w:pPr>
      <w:r w:rsidRPr="005B58C3">
        <w:t>Para reserva de grupos mayores o iguales a 8 pasajeros las políticas de pagos y cancelaciones son diferentes y serán informadas en la solicitud.</w:t>
      </w:r>
    </w:p>
    <w:p w14:paraId="20A1A055" w14:textId="77777777" w:rsidR="00F35C26" w:rsidRPr="005B58C3" w:rsidRDefault="00F35C26" w:rsidP="00F35C26">
      <w:pPr>
        <w:pStyle w:val="dias"/>
        <w:rPr>
          <w:color w:val="1F3864"/>
          <w:sz w:val="28"/>
          <w:szCs w:val="28"/>
        </w:rPr>
      </w:pPr>
      <w:r w:rsidRPr="005B58C3">
        <w:rPr>
          <w:caps w:val="0"/>
          <w:color w:val="1F3864"/>
          <w:sz w:val="28"/>
          <w:szCs w:val="28"/>
        </w:rPr>
        <w:t>TARJETA DE ASISTENCIA</w:t>
      </w:r>
    </w:p>
    <w:p w14:paraId="7390AD59" w14:textId="77777777" w:rsidR="00F35C26" w:rsidRPr="005B58C3" w:rsidRDefault="00F35C26" w:rsidP="00F35C26">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para estar cubierto en caso de cualquier novedad que afecte el disfrute normal del viaje.</w:t>
      </w:r>
    </w:p>
    <w:p w14:paraId="105732AF" w14:textId="77777777" w:rsidR="00F35C26" w:rsidRPr="005B58C3" w:rsidRDefault="00F35C26" w:rsidP="00F35C26">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C402715" w14:textId="77777777" w:rsidR="00F35C26" w:rsidRPr="005B58C3" w:rsidRDefault="00F35C26" w:rsidP="00F35C26">
      <w:pPr>
        <w:pStyle w:val="vinetas"/>
        <w:jc w:val="both"/>
      </w:pPr>
      <w:r w:rsidRPr="005B58C3">
        <w:t>Es importante tener por escrito que el pasajero desiste de este servicio para evitar alguna futura inconformidad del pasajero</w:t>
      </w:r>
    </w:p>
    <w:p w14:paraId="442843B8" w14:textId="77777777" w:rsidR="00F35C26" w:rsidRPr="005B58C3" w:rsidRDefault="00F35C26" w:rsidP="00F35C26">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57BAC3AF" w14:textId="77777777" w:rsidR="00F35C26" w:rsidRPr="005B58C3" w:rsidRDefault="00F35C26" w:rsidP="00F35C26">
      <w:pPr>
        <w:pStyle w:val="dias"/>
        <w:rPr>
          <w:sz w:val="28"/>
          <w:szCs w:val="28"/>
        </w:rPr>
      </w:pPr>
      <w:r w:rsidRPr="005B58C3">
        <w:rPr>
          <w:caps w:val="0"/>
          <w:color w:val="1F3864"/>
          <w:sz w:val="28"/>
          <w:szCs w:val="28"/>
        </w:rPr>
        <w:t>VISITAS Y EXCURSIONES OPCIONALES</w:t>
      </w:r>
      <w:r w:rsidRPr="005B58C3">
        <w:rPr>
          <w:sz w:val="28"/>
          <w:szCs w:val="28"/>
        </w:rPr>
        <w:tab/>
      </w:r>
    </w:p>
    <w:p w14:paraId="32F1E23F" w14:textId="77777777" w:rsidR="00F35C26" w:rsidRPr="005B58C3" w:rsidRDefault="00F35C26" w:rsidP="00F35C26">
      <w:pPr>
        <w:pStyle w:val="itinerario"/>
      </w:pPr>
      <w:r w:rsidRPr="00B846D1">
        <w:t>Serán ofrecidos directamente por el operador en destino, y el pasajero podrá tomarlos si así lo desea, All Reps no presta servicios de opcionales y no es responsable por estos. información de opcionales por favor solicitarlos. En determinadas ciudades incluidas en este circuito, el pasajero dispondrá de tiempo libre para realizar actividades por cuenta propia; en consecuencia, el traslado de regreso al hotel no estará contemplado dentro de los servicios incluidos.</w:t>
      </w:r>
    </w:p>
    <w:p w14:paraId="04816448" w14:textId="77777777" w:rsidR="00F35C26" w:rsidRPr="005B58C3" w:rsidRDefault="00F35C26" w:rsidP="00F35C26">
      <w:pPr>
        <w:pStyle w:val="dias"/>
        <w:rPr>
          <w:color w:val="1F3864"/>
          <w:sz w:val="28"/>
          <w:szCs w:val="28"/>
        </w:rPr>
      </w:pPr>
      <w:r w:rsidRPr="005B58C3">
        <w:rPr>
          <w:caps w:val="0"/>
          <w:color w:val="1F3864"/>
          <w:sz w:val="28"/>
          <w:szCs w:val="28"/>
        </w:rPr>
        <w:lastRenderedPageBreak/>
        <w:t xml:space="preserve">ITINERARIO   </w:t>
      </w:r>
    </w:p>
    <w:p w14:paraId="72F0C604" w14:textId="77777777" w:rsidR="00F35C26" w:rsidRPr="005B58C3" w:rsidRDefault="00F35C26" w:rsidP="00F35C26">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2CE9A218" w14:textId="77777777" w:rsidR="00F35C26" w:rsidRPr="005B58C3" w:rsidRDefault="00F35C26" w:rsidP="00F35C26">
      <w:pPr>
        <w:pStyle w:val="dias"/>
        <w:rPr>
          <w:color w:val="1F3864"/>
          <w:sz w:val="28"/>
          <w:szCs w:val="28"/>
        </w:rPr>
      </w:pPr>
      <w:r w:rsidRPr="005B58C3">
        <w:rPr>
          <w:caps w:val="0"/>
          <w:color w:val="1F3864"/>
          <w:sz w:val="28"/>
          <w:szCs w:val="28"/>
        </w:rPr>
        <w:t xml:space="preserve">VISITAS </w:t>
      </w:r>
    </w:p>
    <w:p w14:paraId="19FC3435" w14:textId="77777777" w:rsidR="00F35C26" w:rsidRPr="005B58C3" w:rsidRDefault="00F35C26" w:rsidP="00F35C26">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7B6BA5A6" w14:textId="77777777" w:rsidR="00F35C26" w:rsidRPr="005B58C3" w:rsidRDefault="00F35C26" w:rsidP="00F35C26">
      <w:pPr>
        <w:pStyle w:val="dias"/>
        <w:rPr>
          <w:color w:val="1F3864"/>
          <w:sz w:val="28"/>
          <w:szCs w:val="28"/>
        </w:rPr>
      </w:pPr>
      <w:r w:rsidRPr="005B58C3">
        <w:rPr>
          <w:caps w:val="0"/>
          <w:color w:val="1F3864"/>
          <w:sz w:val="28"/>
          <w:szCs w:val="28"/>
        </w:rPr>
        <w:t>TRASLADOS</w:t>
      </w:r>
    </w:p>
    <w:p w14:paraId="6BBECDAF" w14:textId="77777777" w:rsidR="00F35C26" w:rsidRPr="005B58C3" w:rsidRDefault="00F35C26" w:rsidP="00F35C26">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1E5A07F" w14:textId="77777777" w:rsidR="00F35C26" w:rsidRPr="005B58C3" w:rsidRDefault="00F35C26" w:rsidP="00F35C26">
      <w:pPr>
        <w:pStyle w:val="dias"/>
        <w:rPr>
          <w:color w:val="1F3864"/>
          <w:sz w:val="28"/>
          <w:szCs w:val="28"/>
        </w:rPr>
      </w:pPr>
      <w:r w:rsidRPr="005B58C3">
        <w:rPr>
          <w:caps w:val="0"/>
          <w:color w:val="1F3864"/>
          <w:sz w:val="28"/>
          <w:szCs w:val="28"/>
        </w:rPr>
        <w:t>AUTOCARES</w:t>
      </w:r>
    </w:p>
    <w:p w14:paraId="314AED99" w14:textId="77777777" w:rsidR="00F35C26" w:rsidRPr="005B58C3" w:rsidRDefault="00F35C26" w:rsidP="00F35C26">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2289C8AC" w14:textId="77777777" w:rsidR="00F35C26" w:rsidRPr="005B58C3" w:rsidRDefault="00F35C26" w:rsidP="00F35C26">
      <w:pPr>
        <w:pStyle w:val="dias"/>
        <w:rPr>
          <w:color w:val="1F3864"/>
          <w:sz w:val="28"/>
          <w:szCs w:val="28"/>
        </w:rPr>
      </w:pPr>
      <w:r w:rsidRPr="005B58C3">
        <w:rPr>
          <w:caps w:val="0"/>
          <w:color w:val="1F3864"/>
          <w:sz w:val="28"/>
          <w:szCs w:val="28"/>
        </w:rPr>
        <w:t>SALIDA DE LAS EXCURSIONES O RECORRIDO TERRESTRE</w:t>
      </w:r>
    </w:p>
    <w:p w14:paraId="1AE429E8" w14:textId="77777777" w:rsidR="00F35C26" w:rsidRDefault="00F35C26" w:rsidP="00F35C26">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E285E55" w14:textId="77777777" w:rsidR="00F35C26" w:rsidRDefault="00F35C26" w:rsidP="00F35C26">
      <w:pPr>
        <w:pStyle w:val="itinerario"/>
      </w:pPr>
    </w:p>
    <w:p w14:paraId="2DB7AD6F" w14:textId="77777777" w:rsidR="00F35C26" w:rsidRPr="005B58C3" w:rsidRDefault="00F35C26" w:rsidP="00F35C26">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7A854AE5" w14:textId="77777777" w:rsidR="00F35C26" w:rsidRPr="005B58C3" w:rsidRDefault="00F35C26" w:rsidP="00F35C26">
      <w:pPr>
        <w:pStyle w:val="dias"/>
        <w:rPr>
          <w:color w:val="1F3864"/>
          <w:sz w:val="28"/>
          <w:szCs w:val="28"/>
        </w:rPr>
      </w:pPr>
      <w:r w:rsidRPr="005B58C3">
        <w:rPr>
          <w:caps w:val="0"/>
          <w:color w:val="1F3864"/>
          <w:sz w:val="28"/>
          <w:szCs w:val="28"/>
        </w:rPr>
        <w:t>EQUIPAJE</w:t>
      </w:r>
    </w:p>
    <w:p w14:paraId="66972FA5" w14:textId="77777777" w:rsidR="00F35C26" w:rsidRPr="005B58C3" w:rsidRDefault="00F35C26" w:rsidP="00F35C26">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510BC1E7" w14:textId="77777777" w:rsidR="00F35C26" w:rsidRPr="005B58C3" w:rsidRDefault="00F35C26" w:rsidP="00F35C26">
      <w:pPr>
        <w:pStyle w:val="dias"/>
        <w:rPr>
          <w:color w:val="1F3864"/>
          <w:sz w:val="28"/>
          <w:szCs w:val="28"/>
        </w:rPr>
      </w:pPr>
      <w:r w:rsidRPr="005B58C3">
        <w:rPr>
          <w:caps w:val="0"/>
          <w:color w:val="1F3864"/>
          <w:sz w:val="28"/>
          <w:szCs w:val="28"/>
        </w:rPr>
        <w:t xml:space="preserve">GUÍAS </w:t>
      </w:r>
    </w:p>
    <w:bookmarkEnd w:id="7"/>
    <w:p w14:paraId="4B1AA983" w14:textId="77777777" w:rsidR="00F35C26" w:rsidRPr="005B58C3" w:rsidRDefault="00F35C26" w:rsidP="00F35C26">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5B58C3">
        <w:t>El guía es personal suministrado por el operador de destino y acompañará en las excursiones incluidas en este programa.</w:t>
      </w:r>
      <w:bookmarkEnd w:id="9"/>
    </w:p>
    <w:p w14:paraId="58E5E453" w14:textId="77777777" w:rsidR="00F35C26" w:rsidRPr="005B58C3" w:rsidRDefault="00F35C26" w:rsidP="00F35C26">
      <w:pPr>
        <w:pStyle w:val="dias"/>
        <w:rPr>
          <w:color w:val="1F3864"/>
          <w:sz w:val="28"/>
          <w:szCs w:val="28"/>
        </w:rPr>
      </w:pPr>
      <w:r w:rsidRPr="005B58C3">
        <w:rPr>
          <w:caps w:val="0"/>
          <w:color w:val="1F3864"/>
          <w:sz w:val="28"/>
          <w:szCs w:val="28"/>
        </w:rPr>
        <w:t>HOTELES</w:t>
      </w:r>
    </w:p>
    <w:p w14:paraId="067526E9" w14:textId="77777777" w:rsidR="00F35C26" w:rsidRDefault="00F35C26" w:rsidP="00F35C26">
      <w:pPr>
        <w:pStyle w:val="itinerario"/>
      </w:pPr>
      <w:r w:rsidRPr="005B58C3">
        <w:t xml:space="preserve">Las habitaciones publicadas disponen de 1 o 2 camas, independiente del número de pasajeros que ocupe la misma. Los servicios, actividades e instalaciones complementarias de los hoteles (minibar, gimnasio, parqueadero, </w:t>
      </w:r>
      <w:r w:rsidRPr="005B58C3">
        <w:lastRenderedPageBreak/>
        <w:t>piscina, caja fuerte, guardería, etc.) son publicados exclusivamente a título informativo y pueden tener cargos adicionales con pago directo a los hoteles por su utilización.</w:t>
      </w:r>
    </w:p>
    <w:p w14:paraId="57627B8E" w14:textId="77777777" w:rsidR="00F35C26" w:rsidRDefault="00F35C26" w:rsidP="00F35C26">
      <w:pPr>
        <w:pStyle w:val="itinerario"/>
      </w:pPr>
    </w:p>
    <w:p w14:paraId="782AD84A" w14:textId="77777777" w:rsidR="00F35C26" w:rsidRPr="005B58C3" w:rsidRDefault="00F35C26" w:rsidP="00F35C26">
      <w:pPr>
        <w:pStyle w:val="itinerario"/>
      </w:pPr>
      <w:r w:rsidRPr="001A501F">
        <w:t>La asignación de habitaciones dobles matrimoniales o twin estará sujeta a la disponibilidad de los hoteles, por lo que no podrá ser garantizada con antelación.</w:t>
      </w:r>
    </w:p>
    <w:p w14:paraId="1EB889B1" w14:textId="77777777" w:rsidR="00F35C26" w:rsidRPr="005B58C3" w:rsidRDefault="00F35C26" w:rsidP="00F35C26">
      <w:pPr>
        <w:pStyle w:val="dias"/>
        <w:rPr>
          <w:color w:val="1F3864"/>
          <w:sz w:val="28"/>
          <w:szCs w:val="28"/>
        </w:rPr>
      </w:pPr>
      <w:r w:rsidRPr="005B58C3">
        <w:rPr>
          <w:caps w:val="0"/>
          <w:color w:val="1F3864"/>
          <w:sz w:val="28"/>
          <w:szCs w:val="28"/>
        </w:rPr>
        <w:t>ACOMODACIÓN EN HABITACIONES TRIPLES Y NIÑOS</w:t>
      </w:r>
    </w:p>
    <w:p w14:paraId="28871A0D" w14:textId="77777777" w:rsidR="00F35C26" w:rsidRDefault="00F35C26" w:rsidP="00F35C26">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1FF3AE3" w14:textId="77777777" w:rsidR="00F35C26" w:rsidRDefault="00F35C26" w:rsidP="00F35C26">
      <w:pPr>
        <w:pStyle w:val="itinerario"/>
      </w:pPr>
    </w:p>
    <w:p w14:paraId="17831253" w14:textId="77777777" w:rsidR="00F35C26" w:rsidRPr="00D41461" w:rsidRDefault="00F35C26" w:rsidP="00F35C26">
      <w:pPr>
        <w:pStyle w:val="vinetas"/>
        <w:numPr>
          <w:ilvl w:val="0"/>
          <w:numId w:val="0"/>
        </w:numPr>
        <w:jc w:val="both"/>
      </w:pPr>
      <w:r w:rsidRPr="00D41461">
        <w:t>La disponibilidad de habitaciones triples es limitada y deberá ser confirmada en el momento de la reserva. (En esta acomodación, a la cama doble se adicionará una cama supletoria, la cual podrá corresponder a un catre o sofá cama).</w:t>
      </w:r>
    </w:p>
    <w:p w14:paraId="1A62B74C" w14:textId="77777777" w:rsidR="00F35C26" w:rsidRPr="005B58C3" w:rsidRDefault="00F35C26" w:rsidP="00F35C26">
      <w:pPr>
        <w:pStyle w:val="dias"/>
        <w:rPr>
          <w:color w:val="1F3864"/>
          <w:sz w:val="28"/>
          <w:szCs w:val="28"/>
        </w:rPr>
      </w:pPr>
      <w:r w:rsidRPr="005B58C3">
        <w:rPr>
          <w:caps w:val="0"/>
          <w:color w:val="1F3864"/>
          <w:sz w:val="28"/>
          <w:szCs w:val="28"/>
        </w:rPr>
        <w:t>POLÍTICA DE INGRESO Y SALIDA DE LOS HOTELES</w:t>
      </w:r>
    </w:p>
    <w:p w14:paraId="581E9A7A" w14:textId="77777777" w:rsidR="00F35C26" w:rsidRPr="005B58C3" w:rsidRDefault="00F35C26" w:rsidP="00F35C26">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919192E" w14:textId="77777777" w:rsidR="00F35C26" w:rsidRPr="005B58C3" w:rsidRDefault="00F35C26" w:rsidP="00F35C26">
      <w:pPr>
        <w:pStyle w:val="itinerario"/>
      </w:pPr>
    </w:p>
    <w:p w14:paraId="42E7D1E7" w14:textId="77777777" w:rsidR="00F35C26" w:rsidRPr="005B58C3" w:rsidRDefault="00F35C26" w:rsidP="00F35C26">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26C5CBD" w14:textId="77777777" w:rsidR="00F35C26" w:rsidRPr="005B58C3" w:rsidRDefault="00F35C26" w:rsidP="00F35C26">
      <w:pPr>
        <w:pStyle w:val="dias"/>
        <w:rPr>
          <w:color w:val="1F3864"/>
          <w:sz w:val="28"/>
          <w:szCs w:val="28"/>
        </w:rPr>
      </w:pPr>
      <w:r w:rsidRPr="005B58C3">
        <w:rPr>
          <w:caps w:val="0"/>
          <w:color w:val="1F3864"/>
          <w:sz w:val="28"/>
          <w:szCs w:val="28"/>
        </w:rPr>
        <w:t>ATENCIONES ESPECIALES</w:t>
      </w:r>
    </w:p>
    <w:p w14:paraId="222EA5FD" w14:textId="77777777" w:rsidR="00F35C26" w:rsidRPr="005B58C3" w:rsidRDefault="00F35C26" w:rsidP="00F35C26">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72A2A0E4" w14:textId="77777777" w:rsidR="00F35C26" w:rsidRPr="005B58C3" w:rsidRDefault="00F35C26" w:rsidP="00F35C26">
      <w:pPr>
        <w:pStyle w:val="dias"/>
        <w:rPr>
          <w:color w:val="1F3864"/>
          <w:sz w:val="28"/>
          <w:szCs w:val="28"/>
        </w:rPr>
      </w:pPr>
      <w:r w:rsidRPr="005B58C3">
        <w:rPr>
          <w:caps w:val="0"/>
          <w:color w:val="1F3864"/>
          <w:sz w:val="28"/>
          <w:szCs w:val="28"/>
        </w:rPr>
        <w:t>PROPINAS</w:t>
      </w:r>
    </w:p>
    <w:p w14:paraId="64033DB1" w14:textId="77777777" w:rsidR="00F35C26" w:rsidRPr="005B58C3" w:rsidRDefault="00F35C26" w:rsidP="00F35C26">
      <w:pPr>
        <w:pStyle w:val="itinerario"/>
      </w:pPr>
      <w:r w:rsidRPr="005B58C3">
        <w:t>La propina es parte de la cultura en casi todas las ciudades y países del mundo. En los precios no están incluidas las propinas en hoteles, aeropuertos, guías, conductores, restaurantes.</w:t>
      </w:r>
    </w:p>
    <w:p w14:paraId="6B629AAC" w14:textId="77777777" w:rsidR="00F35C26" w:rsidRPr="005B58C3" w:rsidRDefault="00F35C26" w:rsidP="00F35C26">
      <w:pPr>
        <w:pStyle w:val="itinerario"/>
      </w:pPr>
    </w:p>
    <w:p w14:paraId="40D49D7D" w14:textId="77777777" w:rsidR="00F35C26" w:rsidRPr="005B58C3" w:rsidRDefault="00F35C26" w:rsidP="00F35C26">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37AA988E" w14:textId="77777777" w:rsidR="00F35C26" w:rsidRPr="005B58C3" w:rsidRDefault="00F35C26" w:rsidP="00F35C26">
      <w:pPr>
        <w:pStyle w:val="dias"/>
        <w:rPr>
          <w:color w:val="1F3864"/>
          <w:sz w:val="28"/>
          <w:szCs w:val="28"/>
        </w:rPr>
      </w:pPr>
      <w:r w:rsidRPr="005B58C3">
        <w:rPr>
          <w:caps w:val="0"/>
          <w:color w:val="1F3864"/>
          <w:sz w:val="28"/>
          <w:szCs w:val="28"/>
        </w:rPr>
        <w:t>DÍAS FESTIVOS</w:t>
      </w:r>
    </w:p>
    <w:p w14:paraId="26AB58C1" w14:textId="77777777" w:rsidR="00F35C26" w:rsidRPr="005B58C3" w:rsidRDefault="00F35C26" w:rsidP="00F35C26">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6789D70" w14:textId="77777777" w:rsidR="00F35C26" w:rsidRPr="005B58C3" w:rsidRDefault="00F35C26" w:rsidP="00F35C26">
      <w:pPr>
        <w:pStyle w:val="dias"/>
        <w:rPr>
          <w:color w:val="1F3864"/>
          <w:sz w:val="28"/>
          <w:szCs w:val="28"/>
        </w:rPr>
      </w:pPr>
      <w:r>
        <w:rPr>
          <w:caps w:val="0"/>
          <w:color w:val="1F3864"/>
          <w:sz w:val="28"/>
          <w:szCs w:val="28"/>
        </w:rPr>
        <w:lastRenderedPageBreak/>
        <w:t>INCONFORMIDADES</w:t>
      </w:r>
      <w:r w:rsidRPr="005B58C3">
        <w:rPr>
          <w:caps w:val="0"/>
          <w:color w:val="1F3864"/>
          <w:sz w:val="28"/>
          <w:szCs w:val="28"/>
        </w:rPr>
        <w:t xml:space="preserve"> EN EL DESTINO</w:t>
      </w:r>
    </w:p>
    <w:p w14:paraId="2C3C8371" w14:textId="77777777" w:rsidR="00F35C26" w:rsidRPr="005B58C3" w:rsidRDefault="00F35C26" w:rsidP="00F35C26">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 WhatsApp +57 312 4470822.</w:t>
      </w:r>
    </w:p>
    <w:p w14:paraId="288B50E8" w14:textId="77777777" w:rsidR="00F35C26" w:rsidRPr="005B58C3" w:rsidRDefault="00F35C26" w:rsidP="00F35C26">
      <w:pPr>
        <w:pStyle w:val="dias"/>
        <w:rPr>
          <w:color w:val="1F3864"/>
          <w:sz w:val="28"/>
          <w:szCs w:val="28"/>
        </w:rPr>
      </w:pPr>
      <w:r w:rsidRPr="005B58C3">
        <w:rPr>
          <w:caps w:val="0"/>
          <w:color w:val="1F3864"/>
          <w:sz w:val="28"/>
          <w:szCs w:val="28"/>
        </w:rPr>
        <w:t>GARANTÍA CON TARJETA DE CRÉDITO</w:t>
      </w:r>
    </w:p>
    <w:p w14:paraId="03AB995F" w14:textId="77777777" w:rsidR="00F35C26" w:rsidRPr="005B58C3" w:rsidRDefault="00F35C26" w:rsidP="00F35C26">
      <w:pPr>
        <w:pStyle w:val="itinerario"/>
      </w:pPr>
      <w:r w:rsidRPr="005B58C3">
        <w:t>A la llegada a los hoteles en la recepción se solicita a los pasajeros dar como garantía la Tarjeta de Crédito para sus gastos extras.</w:t>
      </w:r>
    </w:p>
    <w:p w14:paraId="692770C1" w14:textId="77777777" w:rsidR="00F35C26" w:rsidRPr="005B58C3" w:rsidRDefault="00F35C26" w:rsidP="00F35C26">
      <w:pPr>
        <w:pStyle w:val="itinerario"/>
      </w:pPr>
    </w:p>
    <w:p w14:paraId="291D9280" w14:textId="77777777" w:rsidR="00F35C26" w:rsidRPr="005B58C3" w:rsidRDefault="00F35C26" w:rsidP="00F35C26">
      <w:pPr>
        <w:pStyle w:val="itinerario"/>
      </w:pPr>
      <w:r w:rsidRPr="005B58C3">
        <w:t>Es muy importante que a su salida revise los cargos que se han efectuado a su tarjeta ya que son de absoluta responsabilidad de cada pasajero.</w:t>
      </w:r>
    </w:p>
    <w:p w14:paraId="6E8A1209" w14:textId="77777777" w:rsidR="00F35C26" w:rsidRPr="005B58C3" w:rsidRDefault="00F35C26" w:rsidP="00F35C26">
      <w:pPr>
        <w:pStyle w:val="dias"/>
        <w:rPr>
          <w:color w:val="1F3864"/>
          <w:sz w:val="28"/>
          <w:szCs w:val="28"/>
        </w:rPr>
      </w:pPr>
      <w:r w:rsidRPr="005B58C3">
        <w:rPr>
          <w:caps w:val="0"/>
          <w:color w:val="1F3864"/>
          <w:sz w:val="28"/>
          <w:szCs w:val="28"/>
        </w:rPr>
        <w:t xml:space="preserve">RESERVACIONES </w:t>
      </w:r>
    </w:p>
    <w:p w14:paraId="41E2E5CB" w14:textId="77777777" w:rsidR="00F35C26" w:rsidRDefault="00F35C26" w:rsidP="00F35C26">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389686C5" w14:textId="77777777" w:rsidR="00F35C26" w:rsidRPr="005B58C3" w:rsidRDefault="00F35C26" w:rsidP="00F35C26">
      <w:pPr>
        <w:pStyle w:val="itinerario"/>
      </w:pPr>
    </w:p>
    <w:p w14:paraId="01BD0E3C" w14:textId="77777777" w:rsidR="00F35C26" w:rsidRPr="00E30780" w:rsidRDefault="00F35C26" w:rsidP="00F35C26">
      <w:pPr>
        <w:pStyle w:val="vinetas"/>
        <w:numPr>
          <w:ilvl w:val="0"/>
          <w:numId w:val="45"/>
        </w:numPr>
        <w:rPr>
          <w:rStyle w:val="Hipervnculo"/>
          <w:color w:val="000000" w:themeColor="text1"/>
          <w:u w:val="none"/>
        </w:rPr>
      </w:pPr>
      <w:hyperlink r:id="rId13" w:history="1">
        <w:r w:rsidRPr="00C129F4">
          <w:rPr>
            <w:rStyle w:val="Hipervnculo"/>
          </w:rPr>
          <w:t>jefaturaseries@allreps.com</w:t>
        </w:r>
      </w:hyperlink>
      <w:r>
        <w:rPr>
          <w:rStyle w:val="Hipervnculo"/>
          <w:color w:val="000000" w:themeColor="text1"/>
          <w:u w:val="none"/>
        </w:rPr>
        <w:t xml:space="preserve"> </w:t>
      </w:r>
    </w:p>
    <w:p w14:paraId="4CD7BF08" w14:textId="77777777" w:rsidR="00F35C26" w:rsidRPr="00E30780" w:rsidRDefault="00F35C26" w:rsidP="00F35C26">
      <w:pPr>
        <w:pStyle w:val="vinetas"/>
        <w:numPr>
          <w:ilvl w:val="0"/>
          <w:numId w:val="45"/>
        </w:numPr>
        <w:rPr>
          <w:rStyle w:val="Hipervnculo"/>
          <w:color w:val="000000" w:themeColor="text1"/>
          <w:u w:val="none"/>
        </w:rPr>
      </w:pPr>
      <w:hyperlink r:id="rId14" w:history="1">
        <w:r w:rsidRPr="00C129F4">
          <w:rPr>
            <w:rStyle w:val="Hipervnculo"/>
          </w:rPr>
          <w:t>asesor6@allreps.com</w:t>
        </w:r>
      </w:hyperlink>
    </w:p>
    <w:p w14:paraId="0BC86855" w14:textId="77777777" w:rsidR="00F35C26" w:rsidRPr="005B58C3" w:rsidRDefault="00F35C26" w:rsidP="00F35C26">
      <w:pPr>
        <w:pStyle w:val="dias"/>
        <w:rPr>
          <w:color w:val="1F3864"/>
          <w:sz w:val="28"/>
          <w:szCs w:val="28"/>
        </w:rPr>
      </w:pPr>
      <w:r w:rsidRPr="005B58C3">
        <w:rPr>
          <w:caps w:val="0"/>
          <w:color w:val="1F3864"/>
          <w:sz w:val="28"/>
          <w:szCs w:val="28"/>
        </w:rPr>
        <w:t>POLÍTICA DE RESERVAS</w:t>
      </w:r>
    </w:p>
    <w:p w14:paraId="225747DE" w14:textId="77777777" w:rsidR="00F35C26" w:rsidRPr="005B58C3" w:rsidRDefault="00F35C26" w:rsidP="00F35C26">
      <w:pPr>
        <w:pStyle w:val="vinetas"/>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096CD1F7" w14:textId="77777777" w:rsidR="00F35C26" w:rsidRPr="005B58C3" w:rsidRDefault="00F35C26" w:rsidP="00F35C26">
      <w:pPr>
        <w:pStyle w:val="vinetas"/>
        <w:jc w:val="both"/>
      </w:pPr>
      <w:r w:rsidRPr="005B58C3">
        <w:t xml:space="preserve">Enviar nombres de los pasajeros y copia del pasaporte.  </w:t>
      </w:r>
    </w:p>
    <w:p w14:paraId="2EBF9AB1" w14:textId="77777777" w:rsidR="00F35C26" w:rsidRDefault="00F35C26" w:rsidP="00F35C26">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079E475B" w14:textId="77777777" w:rsidR="00F35C26" w:rsidRDefault="00F35C26" w:rsidP="00F35C26">
      <w:pPr>
        <w:pStyle w:val="vinetas"/>
        <w:numPr>
          <w:ilvl w:val="0"/>
          <w:numId w:val="0"/>
        </w:numPr>
        <w:jc w:val="both"/>
      </w:pPr>
    </w:p>
    <w:p w14:paraId="5E24135F" w14:textId="77777777" w:rsidR="00F35C26" w:rsidRPr="00676F99" w:rsidRDefault="00F35C26" w:rsidP="00F35C26">
      <w:pPr>
        <w:jc w:val="both"/>
        <w:rPr>
          <w:rFonts w:cs="Calibri"/>
          <w:b/>
          <w:bCs/>
          <w:color w:val="1F3864"/>
          <w:sz w:val="28"/>
          <w:szCs w:val="28"/>
        </w:rPr>
      </w:pPr>
      <w:r w:rsidRPr="00676F99">
        <w:rPr>
          <w:rFonts w:cs="Calibri"/>
          <w:b/>
          <w:bCs/>
          <w:color w:val="1F3864"/>
          <w:sz w:val="28"/>
          <w:szCs w:val="28"/>
        </w:rPr>
        <w:t>TRATAMIENTO DE DATOS</w:t>
      </w:r>
    </w:p>
    <w:p w14:paraId="29080EE3" w14:textId="77777777" w:rsidR="00F35C26" w:rsidRPr="00676F99" w:rsidRDefault="00F35C26" w:rsidP="00F35C26">
      <w:pPr>
        <w:jc w:val="both"/>
        <w:rPr>
          <w:rFonts w:cs="Calibri"/>
          <w:szCs w:val="22"/>
        </w:rPr>
      </w:pPr>
      <w:r w:rsidRPr="00676F99">
        <w:rPr>
          <w:rFonts w:cs="Calibri"/>
          <w:szCs w:val="22"/>
        </w:rPr>
        <w:t xml:space="preserve">Al realizar el depósito con nuestra agencia, autoriza a All Reps para el uso y suministro de los datos personales de todos los pasajeros requeridos para las gestiones que se adelanten con esta reserva en los servicios turísticos solicitados (como, aerolíneas, hoteles, operadores turísticos, entre otros).   Los datos serán tratados conforme a los requerimientos de la Ley 1581 de 2012 y sus decretos reglamentarios. </w:t>
      </w:r>
    </w:p>
    <w:p w14:paraId="352FD91B" w14:textId="77777777" w:rsidR="00F35C26" w:rsidRPr="00676F99" w:rsidRDefault="00F35C26" w:rsidP="00F35C26">
      <w:pPr>
        <w:jc w:val="both"/>
        <w:rPr>
          <w:rFonts w:cs="Calibri"/>
          <w:szCs w:val="22"/>
        </w:rPr>
      </w:pPr>
    </w:p>
    <w:p w14:paraId="07A8B4F5" w14:textId="77777777" w:rsidR="00F35C26" w:rsidRPr="00676F99" w:rsidRDefault="00F35C26" w:rsidP="00F35C26">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6E32CDCE" w14:textId="77777777" w:rsidR="00F35C26" w:rsidRPr="00676F99" w:rsidRDefault="00F35C26" w:rsidP="00F35C26">
      <w:pPr>
        <w:jc w:val="both"/>
        <w:rPr>
          <w:rFonts w:cs="Calibri"/>
          <w:szCs w:val="22"/>
        </w:rPr>
      </w:pPr>
    </w:p>
    <w:p w14:paraId="2E0E3785" w14:textId="77777777" w:rsidR="00F35C26" w:rsidRPr="00676F99" w:rsidRDefault="00F35C26" w:rsidP="00F35C26">
      <w:pPr>
        <w:jc w:val="both"/>
        <w:rPr>
          <w:rFonts w:cs="Calibri"/>
          <w:szCs w:val="22"/>
        </w:rPr>
      </w:pPr>
      <w:r w:rsidRPr="00676F99">
        <w:rPr>
          <w:rFonts w:cs="Calibri"/>
          <w:szCs w:val="22"/>
        </w:rPr>
        <w:t xml:space="preserve">La responsabilidad de la agencia estará regulada de conformidad con su cláusula general de responsabilidad disponible en su sitio web </w:t>
      </w:r>
      <w:hyperlink r:id="rId15" w:history="1">
        <w:r w:rsidRPr="001E35A0">
          <w:rPr>
            <w:rStyle w:val="Hipervnculo"/>
            <w:rFonts w:cs="Calibri"/>
            <w:szCs w:val="22"/>
          </w:rPr>
          <w:t>www.allreps.com</w:t>
        </w:r>
      </w:hyperlink>
      <w:r>
        <w:rPr>
          <w:rFonts w:cs="Calibri"/>
          <w:szCs w:val="22"/>
        </w:rPr>
        <w:t>.</w:t>
      </w:r>
    </w:p>
    <w:p w14:paraId="7274C181" w14:textId="77777777" w:rsidR="00F35C26" w:rsidRPr="005B58C3" w:rsidRDefault="00F35C26" w:rsidP="00F35C26">
      <w:pPr>
        <w:pStyle w:val="dias"/>
        <w:rPr>
          <w:color w:val="1F3864"/>
          <w:sz w:val="28"/>
          <w:szCs w:val="28"/>
        </w:rPr>
      </w:pPr>
      <w:r w:rsidRPr="005B58C3">
        <w:rPr>
          <w:caps w:val="0"/>
          <w:color w:val="1F3864"/>
          <w:sz w:val="28"/>
          <w:szCs w:val="28"/>
        </w:rPr>
        <w:t>NUEVA NORMATIVA IATA – RESOLUCIÓN 830D</w:t>
      </w:r>
    </w:p>
    <w:p w14:paraId="04306A0D" w14:textId="77777777" w:rsidR="00F35C26" w:rsidRPr="005B58C3" w:rsidRDefault="00F35C26" w:rsidP="00F35C26">
      <w:pPr>
        <w:pStyle w:val="itinerario"/>
      </w:pPr>
      <w:r w:rsidRPr="005B58C3">
        <w:t>La IATA ha reestructurado la resolución 830d que define los procedimientos que deben seguir todas las agencias de viajes acreditadas al crear reservas de tiquetes.</w:t>
      </w:r>
    </w:p>
    <w:p w14:paraId="3C5566EC" w14:textId="77777777" w:rsidR="00F35C26" w:rsidRPr="005B58C3" w:rsidRDefault="00F35C26" w:rsidP="00F35C26">
      <w:pPr>
        <w:pStyle w:val="itinerario"/>
      </w:pPr>
      <w:r w:rsidRPr="005B58C3">
        <w:lastRenderedPageBreak/>
        <w:t xml:space="preserve">Esta resolución que regirá a partir del 1 de junio de 2019 indica que los agentes están en la obligación de registrar en las reservas los datos completos de los pasajeros para informarles cualquier novedad en la reserva de su vuelo. </w:t>
      </w:r>
    </w:p>
    <w:p w14:paraId="335A383D" w14:textId="77777777" w:rsidR="00F35C26" w:rsidRDefault="00F35C26" w:rsidP="00F35C26">
      <w:pPr>
        <w:pStyle w:val="itinerario"/>
      </w:pPr>
    </w:p>
    <w:p w14:paraId="272C4119" w14:textId="77777777" w:rsidR="00F35C26" w:rsidRPr="005B58C3" w:rsidRDefault="00F35C26" w:rsidP="00F35C26">
      <w:pPr>
        <w:pStyle w:val="itinerario"/>
      </w:pPr>
      <w:r w:rsidRPr="005B58C3">
        <w:t xml:space="preserve">Estos son los procedimientos que empezarán a ser obligatorios. </w:t>
      </w:r>
    </w:p>
    <w:p w14:paraId="67CA13C0" w14:textId="77777777" w:rsidR="00F35C26" w:rsidRPr="005B58C3" w:rsidRDefault="00F35C26" w:rsidP="00F35C26">
      <w:pPr>
        <w:pStyle w:val="vinetas"/>
        <w:jc w:val="both"/>
      </w:pPr>
      <w:r w:rsidRPr="005B58C3">
        <w:t>La agencia debe preguntar a los pasajeros si están dispuestos a compartir su información de contacto con las aerolíneas.</w:t>
      </w:r>
    </w:p>
    <w:p w14:paraId="4E64AB61" w14:textId="77777777" w:rsidR="00F35C26" w:rsidRPr="005B58C3" w:rsidRDefault="00F35C26" w:rsidP="00F35C26">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70F8108" w14:textId="77777777" w:rsidR="00F35C26" w:rsidRPr="005B58C3" w:rsidRDefault="00F35C26" w:rsidP="00F35C26">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78D5CCBF" w14:textId="77777777" w:rsidR="00F35C26" w:rsidRPr="005B58C3" w:rsidRDefault="00F35C26" w:rsidP="00F35C26">
      <w:pPr>
        <w:pStyle w:val="itinerario"/>
      </w:pPr>
    </w:p>
    <w:p w14:paraId="3D1CA81C" w14:textId="77777777" w:rsidR="00F35C26" w:rsidRPr="005B58C3" w:rsidRDefault="00F35C26" w:rsidP="00F35C26">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0F6A033B" w14:textId="77777777" w:rsidR="00F35C26" w:rsidRPr="005B58C3" w:rsidRDefault="00F35C26" w:rsidP="00F35C26">
      <w:pPr>
        <w:pStyle w:val="itinerario"/>
      </w:pPr>
    </w:p>
    <w:p w14:paraId="710AA5BA" w14:textId="77777777" w:rsidR="00F35C26" w:rsidRPr="005B58C3" w:rsidRDefault="00F35C26" w:rsidP="00F35C26">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084D2B9" w14:textId="77777777" w:rsidR="00F35C26" w:rsidRPr="005B58C3" w:rsidRDefault="00F35C26" w:rsidP="00F35C26">
      <w:pPr>
        <w:pStyle w:val="dias"/>
        <w:jc w:val="both"/>
        <w:rPr>
          <w:color w:val="1F3864"/>
          <w:sz w:val="28"/>
          <w:szCs w:val="28"/>
        </w:rPr>
      </w:pPr>
      <w:r w:rsidRPr="005B58C3">
        <w:rPr>
          <w:caps w:val="0"/>
          <w:color w:val="1F3864"/>
          <w:sz w:val="28"/>
          <w:szCs w:val="28"/>
        </w:rPr>
        <w:t>COMUNICADO IMPORTANTE PARA GARANTIZAR UNA BUENA ASESORÍA A LOS PASAJEROS</w:t>
      </w:r>
    </w:p>
    <w:p w14:paraId="4294CA50" w14:textId="77777777" w:rsidR="00F35C26" w:rsidRPr="005B58C3" w:rsidRDefault="00F35C26" w:rsidP="00F35C26">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6122475C" w14:textId="77777777" w:rsidR="00F35C26" w:rsidRPr="005B58C3" w:rsidRDefault="00F35C26" w:rsidP="00F35C26">
      <w:pPr>
        <w:pStyle w:val="itinerario"/>
      </w:pPr>
    </w:p>
    <w:p w14:paraId="7B188EA0" w14:textId="77777777" w:rsidR="00F35C26" w:rsidRPr="005B58C3" w:rsidRDefault="00F35C26" w:rsidP="00F35C26">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8249A24" w14:textId="77777777" w:rsidR="00F35C26" w:rsidRPr="005B58C3" w:rsidRDefault="00F35C26" w:rsidP="00F35C26">
      <w:pPr>
        <w:pStyle w:val="itinerario"/>
      </w:pPr>
    </w:p>
    <w:p w14:paraId="2F3A4766" w14:textId="77777777" w:rsidR="00F35C26" w:rsidRPr="005B58C3" w:rsidRDefault="00F35C26" w:rsidP="00F35C26">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9D1D251" w14:textId="77777777" w:rsidR="00F35C26" w:rsidRPr="005B58C3" w:rsidRDefault="00F35C26" w:rsidP="00F35C26">
      <w:pPr>
        <w:pStyle w:val="itinerario"/>
      </w:pPr>
    </w:p>
    <w:p w14:paraId="317E6B75" w14:textId="77777777" w:rsidR="00F35C26" w:rsidRPr="005B58C3" w:rsidRDefault="00F35C26" w:rsidP="00F35C26">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59ED2EE9" w14:textId="77777777" w:rsidR="00F35C26" w:rsidRPr="005B58C3" w:rsidRDefault="00F35C26" w:rsidP="00F35C26">
      <w:pPr>
        <w:pStyle w:val="itinerario"/>
      </w:pPr>
    </w:p>
    <w:p w14:paraId="7B2D7E74" w14:textId="77777777" w:rsidR="00F35C26" w:rsidRPr="005B58C3" w:rsidRDefault="00F35C26" w:rsidP="00F35C26">
      <w:pPr>
        <w:pStyle w:val="itinerario"/>
      </w:pPr>
      <w:r w:rsidRPr="005B58C3">
        <w:t>All Reps no asume ninguna responsabilidad, en el caso de que la información del cliente no sea suministrada, no sea cierta o se omitan circunstancias reales.</w:t>
      </w:r>
    </w:p>
    <w:p w14:paraId="758BF660" w14:textId="77777777" w:rsidR="00F35C26" w:rsidRDefault="00F35C26" w:rsidP="00F35C26">
      <w:pPr>
        <w:pStyle w:val="dias"/>
        <w:jc w:val="center"/>
        <w:rPr>
          <w:caps w:val="0"/>
          <w:color w:val="1F3864"/>
          <w:sz w:val="28"/>
          <w:szCs w:val="28"/>
        </w:rPr>
      </w:pPr>
    </w:p>
    <w:p w14:paraId="38C4FAA4" w14:textId="4C1C523E" w:rsidR="00F35C26" w:rsidRPr="005B58C3" w:rsidRDefault="00F35C26" w:rsidP="00F35C26">
      <w:pPr>
        <w:pStyle w:val="dias"/>
        <w:jc w:val="center"/>
        <w:rPr>
          <w:color w:val="1F3864"/>
          <w:sz w:val="28"/>
          <w:szCs w:val="28"/>
        </w:rPr>
      </w:pPr>
      <w:r w:rsidRPr="005B58C3">
        <w:rPr>
          <w:caps w:val="0"/>
          <w:color w:val="1F3864"/>
          <w:sz w:val="28"/>
          <w:szCs w:val="28"/>
        </w:rPr>
        <w:lastRenderedPageBreak/>
        <w:t>CLÁUSULA DE RESPONSABILIDAD</w:t>
      </w:r>
    </w:p>
    <w:p w14:paraId="77D03260" w14:textId="77777777" w:rsidR="00F35C26" w:rsidRPr="005B58C3" w:rsidRDefault="00F35C26" w:rsidP="00F35C26">
      <w:pPr>
        <w:pStyle w:val="itinerario"/>
        <w:rPr>
          <w:lang w:eastAsia="es-CO"/>
        </w:rPr>
      </w:pPr>
    </w:p>
    <w:p w14:paraId="0929940D" w14:textId="77777777" w:rsidR="00F35C26" w:rsidRPr="005B58C3" w:rsidRDefault="00F35C26" w:rsidP="00F35C26">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5B58C3">
          <w:rPr>
            <w:rStyle w:val="Hipervnculo"/>
            <w:lang w:eastAsia="es-CO"/>
          </w:rPr>
          <w:t>www.allreps.com</w:t>
        </w:r>
      </w:hyperlink>
      <w:r w:rsidRPr="005B58C3">
        <w:rPr>
          <w:lang w:eastAsia="es-CO"/>
        </w:rPr>
        <w:t xml:space="preserve"> o sitio web </w:t>
      </w:r>
      <w:hyperlink r:id="rId18" w:history="1">
        <w:r w:rsidRPr="005B58C3">
          <w:rPr>
            <w:rStyle w:val="Hipervnculo"/>
            <w:lang w:eastAsia="es-CO"/>
          </w:rPr>
          <w:t>www.allrepsreceptivo.com</w:t>
        </w:r>
      </w:hyperlink>
      <w:r w:rsidRPr="005B58C3">
        <w:rPr>
          <w:lang w:eastAsia="es-CO"/>
        </w:rPr>
        <w:t>.</w:t>
      </w:r>
    </w:p>
    <w:p w14:paraId="1B215DEA" w14:textId="77777777" w:rsidR="00F35C26" w:rsidRPr="005B58C3" w:rsidRDefault="00F35C26" w:rsidP="00F35C26">
      <w:pPr>
        <w:pStyle w:val="itinerario"/>
        <w:rPr>
          <w:lang w:eastAsia="es-CO"/>
        </w:rPr>
      </w:pPr>
    </w:p>
    <w:p w14:paraId="6A1C8D68" w14:textId="77777777" w:rsidR="00F35C26" w:rsidRPr="005B58C3" w:rsidRDefault="00F35C26" w:rsidP="00F35C26">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6469BFD9" w14:textId="77777777" w:rsidR="00F35C26" w:rsidRPr="005B58C3" w:rsidRDefault="00F35C26" w:rsidP="00F35C26">
      <w:pPr>
        <w:pStyle w:val="itinerario"/>
        <w:rPr>
          <w:lang w:eastAsia="es-CO"/>
        </w:rPr>
      </w:pPr>
    </w:p>
    <w:p w14:paraId="47F1C558" w14:textId="77777777" w:rsidR="00F35C26" w:rsidRPr="005B58C3" w:rsidRDefault="00F35C26" w:rsidP="00F35C26">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12C8ED2" w14:textId="77777777" w:rsidR="00F35C26" w:rsidRPr="005B58C3" w:rsidRDefault="00F35C26" w:rsidP="00F35C26">
      <w:pPr>
        <w:pStyle w:val="itinerario"/>
        <w:rPr>
          <w:lang w:eastAsia="es-CO"/>
        </w:rPr>
      </w:pPr>
    </w:p>
    <w:p w14:paraId="456FDD90" w14:textId="77777777" w:rsidR="00F35C26" w:rsidRPr="005B58C3" w:rsidRDefault="00F35C26" w:rsidP="00F35C26">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F93BDE4" w14:textId="77777777" w:rsidR="00F35C26" w:rsidRPr="005B58C3" w:rsidRDefault="00F35C26" w:rsidP="00F35C26">
      <w:pPr>
        <w:pStyle w:val="itinerario"/>
        <w:rPr>
          <w:lang w:eastAsia="es-CO"/>
        </w:rPr>
      </w:pPr>
    </w:p>
    <w:p w14:paraId="11E8D934" w14:textId="77777777" w:rsidR="00F35C26" w:rsidRPr="005B58C3" w:rsidRDefault="00F35C26" w:rsidP="00F35C26">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CE15FA8" w14:textId="77777777" w:rsidR="00F35C26" w:rsidRPr="005B58C3" w:rsidRDefault="00F35C26" w:rsidP="00F35C26">
      <w:pPr>
        <w:pStyle w:val="itinerario"/>
        <w:rPr>
          <w:lang w:eastAsia="es-CO"/>
        </w:rPr>
      </w:pPr>
    </w:p>
    <w:p w14:paraId="5D1F799C" w14:textId="77777777" w:rsidR="00F35C26" w:rsidRPr="005B58C3" w:rsidRDefault="00F35C26" w:rsidP="00F35C26">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893DC0" w14:textId="77777777" w:rsidR="00F35C26" w:rsidRPr="005B58C3" w:rsidRDefault="00F35C26" w:rsidP="00F35C26">
      <w:pPr>
        <w:pStyle w:val="itinerario"/>
        <w:rPr>
          <w:lang w:eastAsia="es-CO"/>
        </w:rPr>
      </w:pPr>
    </w:p>
    <w:p w14:paraId="7B12ADB0" w14:textId="77777777" w:rsidR="00F35C26" w:rsidRPr="005B58C3" w:rsidRDefault="00F35C26" w:rsidP="00F35C26">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69E28F5" w14:textId="77777777" w:rsidR="00F35C26" w:rsidRPr="005B58C3" w:rsidRDefault="00F35C26" w:rsidP="00F35C26">
      <w:pPr>
        <w:pStyle w:val="itinerario"/>
        <w:rPr>
          <w:lang w:eastAsia="es-CO"/>
        </w:rPr>
      </w:pPr>
    </w:p>
    <w:p w14:paraId="4C9607C2" w14:textId="77777777" w:rsidR="00F35C26" w:rsidRPr="005B58C3" w:rsidRDefault="00F35C26" w:rsidP="00F35C26">
      <w:pPr>
        <w:pStyle w:val="itinerario"/>
        <w:rPr>
          <w:lang w:eastAsia="es-CO"/>
        </w:rPr>
      </w:pPr>
      <w:r w:rsidRPr="005B58C3">
        <w:rPr>
          <w:lang w:eastAsia="es-CO"/>
        </w:rPr>
        <w:lastRenderedPageBreak/>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2B485A1" w14:textId="77777777" w:rsidR="00F35C26" w:rsidRPr="005B58C3" w:rsidRDefault="00F35C26" w:rsidP="00F35C26">
      <w:pPr>
        <w:pStyle w:val="itinerario"/>
        <w:rPr>
          <w:lang w:eastAsia="es-CO"/>
        </w:rPr>
      </w:pPr>
    </w:p>
    <w:p w14:paraId="52773765" w14:textId="77777777" w:rsidR="00F35C26" w:rsidRPr="005B58C3" w:rsidRDefault="00F35C26" w:rsidP="00F35C26">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2950997" w14:textId="77777777" w:rsidR="00F35C26" w:rsidRPr="005B58C3" w:rsidRDefault="00F35C26" w:rsidP="00F35C26">
      <w:pPr>
        <w:pStyle w:val="itinerario"/>
        <w:rPr>
          <w:lang w:eastAsia="es-CO"/>
        </w:rPr>
      </w:pPr>
    </w:p>
    <w:p w14:paraId="6A9DAEE9" w14:textId="77777777" w:rsidR="00F35C26" w:rsidRPr="005B58C3" w:rsidRDefault="00F35C26" w:rsidP="00F35C26">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3E4BFE4E" w14:textId="77777777" w:rsidR="00F35C26" w:rsidRPr="005B58C3" w:rsidRDefault="00F35C26" w:rsidP="00F35C26">
      <w:pPr>
        <w:pStyle w:val="itinerario"/>
        <w:rPr>
          <w:lang w:eastAsia="es-CO"/>
        </w:rPr>
      </w:pPr>
    </w:p>
    <w:p w14:paraId="0467D221" w14:textId="77777777" w:rsidR="00F35C26" w:rsidRPr="005B58C3" w:rsidRDefault="00F35C26" w:rsidP="00F35C26">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1DF4DCA9" w14:textId="77777777" w:rsidR="00F35C26" w:rsidRPr="005B58C3" w:rsidRDefault="00F35C26" w:rsidP="00F35C26">
      <w:pPr>
        <w:pStyle w:val="itinerario"/>
        <w:rPr>
          <w:lang w:eastAsia="es-CO"/>
        </w:rPr>
      </w:pPr>
    </w:p>
    <w:p w14:paraId="55C1FA5D" w14:textId="77777777" w:rsidR="00F35C26" w:rsidRPr="005B58C3" w:rsidRDefault="00F35C26" w:rsidP="00F35C26">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AE99C1" w14:textId="77777777" w:rsidR="00F35C26" w:rsidRPr="005B58C3" w:rsidRDefault="00F35C26" w:rsidP="00F35C26">
      <w:pPr>
        <w:pStyle w:val="itinerario"/>
        <w:rPr>
          <w:lang w:eastAsia="es-CO"/>
        </w:rPr>
      </w:pPr>
    </w:p>
    <w:p w14:paraId="7E4D3E07" w14:textId="77777777" w:rsidR="00F35C26" w:rsidRPr="005B58C3" w:rsidRDefault="00F35C26" w:rsidP="00F35C26">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7451863B" w14:textId="77777777" w:rsidR="00F35C26" w:rsidRPr="005B58C3" w:rsidRDefault="00F35C26" w:rsidP="00F35C26">
      <w:pPr>
        <w:pStyle w:val="itinerario"/>
        <w:rPr>
          <w:lang w:eastAsia="es-CO"/>
        </w:rPr>
      </w:pPr>
    </w:p>
    <w:p w14:paraId="769770A7" w14:textId="77777777" w:rsidR="00F35C26" w:rsidRPr="005B58C3" w:rsidRDefault="00F35C26" w:rsidP="00F35C26">
      <w:pPr>
        <w:pStyle w:val="itinerario"/>
        <w:rPr>
          <w:lang w:eastAsia="es-CO"/>
        </w:rPr>
      </w:pPr>
      <w:r w:rsidRPr="005B58C3">
        <w:rPr>
          <w:lang w:eastAsia="es-CO"/>
        </w:rPr>
        <w:lastRenderedPageBreak/>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AC9B42D" w14:textId="77777777" w:rsidR="00F35C26" w:rsidRPr="005B58C3" w:rsidRDefault="00F35C26" w:rsidP="00F35C26">
      <w:pPr>
        <w:pStyle w:val="itinerario"/>
        <w:rPr>
          <w:lang w:eastAsia="es-CO"/>
        </w:rPr>
      </w:pPr>
    </w:p>
    <w:p w14:paraId="1711DF6B" w14:textId="77777777" w:rsidR="00F35C26" w:rsidRPr="005B58C3" w:rsidRDefault="00F35C26" w:rsidP="00F35C26">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3B4C0C6" w14:textId="77777777" w:rsidR="00F35C26" w:rsidRPr="005B58C3" w:rsidRDefault="00F35C26" w:rsidP="00F35C26">
      <w:pPr>
        <w:pStyle w:val="itinerario"/>
        <w:rPr>
          <w:lang w:eastAsia="es-CO"/>
        </w:rPr>
      </w:pPr>
    </w:p>
    <w:p w14:paraId="6854288B" w14:textId="77777777" w:rsidR="00F35C26" w:rsidRPr="005B58C3" w:rsidRDefault="00F35C26" w:rsidP="00F35C26">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FA45AAC" w14:textId="77777777" w:rsidR="00F35C26" w:rsidRPr="005B58C3" w:rsidRDefault="00F35C26" w:rsidP="00F35C26">
      <w:pPr>
        <w:pStyle w:val="itinerario"/>
        <w:rPr>
          <w:lang w:eastAsia="es-CO"/>
        </w:rPr>
      </w:pPr>
    </w:p>
    <w:p w14:paraId="5F377430" w14:textId="77777777" w:rsidR="00F35C26" w:rsidRPr="005B58C3" w:rsidRDefault="00F35C26" w:rsidP="00F35C26">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D715171" w14:textId="77777777" w:rsidR="00F35C26" w:rsidRPr="005B58C3" w:rsidRDefault="00F35C26" w:rsidP="00F35C26">
      <w:pPr>
        <w:pStyle w:val="itinerario"/>
        <w:rPr>
          <w:lang w:eastAsia="es-CO"/>
        </w:rPr>
      </w:pPr>
    </w:p>
    <w:p w14:paraId="2F4E4D7E" w14:textId="77777777" w:rsidR="00F35C26" w:rsidRPr="005B58C3" w:rsidRDefault="00F35C26" w:rsidP="00F35C26">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FFB4E9" w14:textId="77777777" w:rsidR="00F35C26" w:rsidRPr="005B58C3" w:rsidRDefault="00F35C26" w:rsidP="00F35C26">
      <w:pPr>
        <w:pStyle w:val="itinerario"/>
        <w:rPr>
          <w:lang w:eastAsia="es-CO"/>
        </w:rPr>
      </w:pPr>
    </w:p>
    <w:p w14:paraId="11CC3C31" w14:textId="77777777" w:rsidR="00F35C26" w:rsidRPr="005B58C3" w:rsidRDefault="00F35C26" w:rsidP="00F35C26">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o asesor comercial o confirmación de servicios. </w:t>
      </w:r>
    </w:p>
    <w:p w14:paraId="632DECB4" w14:textId="77777777" w:rsidR="00F35C26" w:rsidRPr="005B58C3" w:rsidRDefault="00F35C26" w:rsidP="00F35C26">
      <w:pPr>
        <w:pStyle w:val="itinerario"/>
        <w:rPr>
          <w:lang w:eastAsia="es-CO"/>
        </w:rPr>
      </w:pPr>
    </w:p>
    <w:p w14:paraId="73DEAB7A" w14:textId="77777777" w:rsidR="00F35C26" w:rsidRPr="005B58C3" w:rsidRDefault="00F35C26" w:rsidP="00F35C26">
      <w:pPr>
        <w:pStyle w:val="itinerario"/>
        <w:rPr>
          <w:lang w:eastAsia="es-CO"/>
        </w:rPr>
      </w:pPr>
      <w:r w:rsidRPr="005B58C3">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5B58C3">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40654B5A" w14:textId="77777777" w:rsidR="00F35C26" w:rsidRPr="005B58C3" w:rsidRDefault="00F35C26" w:rsidP="00F35C26">
      <w:pPr>
        <w:pStyle w:val="itinerario"/>
        <w:rPr>
          <w:lang w:eastAsia="es-CO"/>
        </w:rPr>
      </w:pPr>
    </w:p>
    <w:p w14:paraId="0908820F" w14:textId="77777777" w:rsidR="00F35C26" w:rsidRPr="005B58C3" w:rsidRDefault="00F35C26" w:rsidP="00F35C26">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6721C11" w14:textId="77777777" w:rsidR="00F35C26" w:rsidRPr="005B58C3" w:rsidRDefault="00F35C26" w:rsidP="00F35C26">
      <w:pPr>
        <w:pStyle w:val="itinerario"/>
        <w:rPr>
          <w:lang w:eastAsia="es-CO"/>
        </w:rPr>
      </w:pPr>
    </w:p>
    <w:p w14:paraId="02AB8EDF" w14:textId="77777777" w:rsidR="00F35C26" w:rsidRPr="005B58C3" w:rsidRDefault="00F35C26" w:rsidP="00F35C26">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0A94BA8F" w14:textId="77777777" w:rsidR="00F35C26" w:rsidRPr="005B58C3" w:rsidRDefault="00F35C26" w:rsidP="00F35C26">
      <w:pPr>
        <w:pStyle w:val="itinerario"/>
        <w:rPr>
          <w:lang w:eastAsia="es-CO"/>
        </w:rPr>
      </w:pPr>
    </w:p>
    <w:p w14:paraId="06C5C69D" w14:textId="77777777" w:rsidR="00F35C26" w:rsidRPr="005B58C3" w:rsidRDefault="00F35C26" w:rsidP="00F35C26">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612427" w14:textId="77777777" w:rsidR="00F35C26" w:rsidRPr="005B58C3" w:rsidRDefault="00F35C26" w:rsidP="00F35C26">
      <w:pPr>
        <w:pStyle w:val="itinerario"/>
        <w:rPr>
          <w:lang w:eastAsia="es-CO"/>
        </w:rPr>
      </w:pPr>
    </w:p>
    <w:p w14:paraId="65B4E6C7" w14:textId="77777777" w:rsidR="00F35C26" w:rsidRPr="005B58C3" w:rsidRDefault="00F35C26" w:rsidP="00F35C26">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80647EB" w14:textId="77777777" w:rsidR="00F35C26" w:rsidRPr="005B58C3" w:rsidRDefault="00F35C26" w:rsidP="00F35C26">
      <w:pPr>
        <w:pStyle w:val="itinerario"/>
        <w:rPr>
          <w:lang w:eastAsia="es-CO"/>
        </w:rPr>
      </w:pPr>
    </w:p>
    <w:p w14:paraId="5401E43A" w14:textId="77777777" w:rsidR="00F35C26" w:rsidRPr="005B58C3" w:rsidRDefault="00F35C26" w:rsidP="00F35C26">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679D6773" w14:textId="77777777" w:rsidR="00F35C26" w:rsidRPr="005B58C3" w:rsidRDefault="00F35C26" w:rsidP="00F35C26">
      <w:pPr>
        <w:pStyle w:val="itinerario"/>
        <w:rPr>
          <w:lang w:eastAsia="es-CO"/>
        </w:rPr>
      </w:pPr>
    </w:p>
    <w:p w14:paraId="1C969393" w14:textId="77777777" w:rsidR="00F35C26" w:rsidRPr="005B58C3" w:rsidRDefault="00F35C26" w:rsidP="00F35C26">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7A83E5A" w14:textId="77777777" w:rsidR="00F35C26" w:rsidRPr="005B58C3" w:rsidRDefault="00F35C26" w:rsidP="00F35C26">
      <w:pPr>
        <w:pStyle w:val="itinerario"/>
        <w:rPr>
          <w:lang w:eastAsia="es-CO"/>
        </w:rPr>
      </w:pPr>
    </w:p>
    <w:p w14:paraId="6C6CD544" w14:textId="77777777" w:rsidR="00F35C26" w:rsidRPr="005B58C3" w:rsidRDefault="00F35C26" w:rsidP="00F35C26">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5B58C3">
          <w:rPr>
            <w:rStyle w:val="Hipervnculo"/>
            <w:lang w:eastAsia="es-CO"/>
          </w:rPr>
          <w:t>www.allreps.com</w:t>
        </w:r>
      </w:hyperlink>
      <w:r w:rsidRPr="005B58C3">
        <w:rPr>
          <w:lang w:eastAsia="es-CO"/>
        </w:rPr>
        <w:t xml:space="preserve"> - </w:t>
      </w:r>
      <w:hyperlink r:id="rId24" w:history="1">
        <w:r w:rsidRPr="005B58C3">
          <w:rPr>
            <w:rStyle w:val="Hipervnculo"/>
            <w:lang w:eastAsia="es-CO"/>
          </w:rPr>
          <w:t>www.allrepsreceptivo.com</w:t>
        </w:r>
      </w:hyperlink>
      <w:r w:rsidRPr="005B58C3">
        <w:rPr>
          <w:lang w:eastAsia="es-CO"/>
        </w:rPr>
        <w:t xml:space="preserve">. Una vez recibidos los dineros por depósitos o pagos totales, se </w:t>
      </w:r>
      <w:r w:rsidRPr="005B58C3">
        <w:rPr>
          <w:lang w:eastAsia="es-CO"/>
        </w:rPr>
        <w:lastRenderedPageBreak/>
        <w:t>entiende que el viajero conoce y acepta todas las políticas de pagos y cancelaciones del itinerario o servicios que está adquiriendo.</w:t>
      </w:r>
    </w:p>
    <w:p w14:paraId="263E71FD" w14:textId="77777777" w:rsidR="00F35C26" w:rsidRPr="005B58C3" w:rsidRDefault="00F35C26" w:rsidP="00F35C26">
      <w:pPr>
        <w:pStyle w:val="itinerario"/>
        <w:rPr>
          <w:lang w:eastAsia="es-CO"/>
        </w:rPr>
      </w:pPr>
    </w:p>
    <w:p w14:paraId="44A7BA1F" w14:textId="77777777" w:rsidR="00F35C26" w:rsidRPr="005B58C3" w:rsidRDefault="00F35C26" w:rsidP="00F35C26">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19C0E7A" w14:textId="77777777" w:rsidR="00F35C26" w:rsidRPr="005B58C3" w:rsidRDefault="00F35C26" w:rsidP="00F35C26">
      <w:pPr>
        <w:pStyle w:val="itinerario"/>
        <w:rPr>
          <w:lang w:eastAsia="es-CO"/>
        </w:rPr>
      </w:pPr>
    </w:p>
    <w:p w14:paraId="0AE448A6" w14:textId="77777777" w:rsidR="00F35C26" w:rsidRPr="005B58C3" w:rsidRDefault="00F35C26" w:rsidP="00F35C26">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72C3B230" w14:textId="77777777" w:rsidR="00F35C26" w:rsidRPr="005B58C3" w:rsidRDefault="00F35C26" w:rsidP="00F35C26">
      <w:pPr>
        <w:pStyle w:val="itinerario"/>
        <w:rPr>
          <w:lang w:eastAsia="es-CO"/>
        </w:rPr>
      </w:pPr>
    </w:p>
    <w:p w14:paraId="5897C9E1" w14:textId="77777777" w:rsidR="00F35C26" w:rsidRPr="005B58C3" w:rsidRDefault="00F35C26" w:rsidP="00F35C26">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228B30D" w14:textId="77777777" w:rsidR="00F35C26" w:rsidRPr="005B58C3" w:rsidRDefault="00F35C26" w:rsidP="00F35C26">
      <w:pPr>
        <w:pStyle w:val="itinerario"/>
        <w:rPr>
          <w:lang w:eastAsia="es-CO"/>
        </w:rPr>
      </w:pPr>
    </w:p>
    <w:p w14:paraId="7E69CC4A" w14:textId="77777777" w:rsidR="00F35C26" w:rsidRPr="005B58C3" w:rsidRDefault="00F35C26" w:rsidP="00F35C26">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3BCF3988" w14:textId="77777777" w:rsidR="00F35C26" w:rsidRPr="005B58C3" w:rsidRDefault="00F35C26" w:rsidP="00F35C26">
      <w:pPr>
        <w:pStyle w:val="itinerario"/>
        <w:rPr>
          <w:lang w:eastAsia="es-CO"/>
        </w:rPr>
      </w:pPr>
    </w:p>
    <w:p w14:paraId="17DED99F" w14:textId="77777777" w:rsidR="00F35C26" w:rsidRPr="005B58C3" w:rsidRDefault="00F35C26" w:rsidP="00F35C26">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5B4F599D" w14:textId="77777777" w:rsidR="00F35C26" w:rsidRPr="005B58C3" w:rsidRDefault="00F35C26" w:rsidP="00F35C26">
      <w:pPr>
        <w:pStyle w:val="itinerario"/>
        <w:rPr>
          <w:lang w:eastAsia="es-CO"/>
        </w:rPr>
      </w:pPr>
    </w:p>
    <w:p w14:paraId="0E2DC65D" w14:textId="77777777" w:rsidR="00F35C26" w:rsidRPr="005B58C3" w:rsidRDefault="00F35C26" w:rsidP="00F35C26">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0D1F8799" w14:textId="77777777" w:rsidR="00F35C26" w:rsidRPr="005B58C3" w:rsidRDefault="00F35C26" w:rsidP="00F35C26">
      <w:pPr>
        <w:pStyle w:val="itinerario"/>
        <w:rPr>
          <w:lang w:eastAsia="es-CO"/>
        </w:rPr>
      </w:pPr>
    </w:p>
    <w:p w14:paraId="0DA1B9B3" w14:textId="77777777" w:rsidR="00F35C26" w:rsidRPr="005B58C3" w:rsidRDefault="00F35C26" w:rsidP="00F35C26">
      <w:pPr>
        <w:pStyle w:val="itinerario"/>
        <w:rPr>
          <w:b/>
          <w:lang w:eastAsia="es-CO"/>
        </w:rPr>
      </w:pPr>
      <w:r w:rsidRPr="005B58C3">
        <w:rPr>
          <w:b/>
          <w:lang w:eastAsia="es-CO"/>
        </w:rPr>
        <w:t>Actualización:</w:t>
      </w:r>
    </w:p>
    <w:p w14:paraId="105DB596" w14:textId="77777777" w:rsidR="00F35C26" w:rsidRPr="005B58C3" w:rsidRDefault="00F35C26" w:rsidP="00F35C26">
      <w:pPr>
        <w:pStyle w:val="itinerario"/>
        <w:rPr>
          <w:b/>
          <w:lang w:eastAsia="es-CO"/>
        </w:rPr>
      </w:pPr>
      <w:r w:rsidRPr="005B58C3">
        <w:rPr>
          <w:b/>
          <w:lang w:eastAsia="es-CO"/>
        </w:rPr>
        <w:t>06-01-23</w:t>
      </w:r>
    </w:p>
    <w:p w14:paraId="760BFFC0" w14:textId="77777777" w:rsidR="00F35C26" w:rsidRPr="005B58C3" w:rsidRDefault="00F35C26" w:rsidP="00F35C26">
      <w:pPr>
        <w:pStyle w:val="itinerario"/>
        <w:rPr>
          <w:b/>
          <w:lang w:eastAsia="es-CO"/>
        </w:rPr>
      </w:pPr>
      <w:r w:rsidRPr="005B58C3">
        <w:rPr>
          <w:b/>
          <w:lang w:eastAsia="es-CO"/>
        </w:rPr>
        <w:t>Revisada parte legal.</w:t>
      </w:r>
    </w:p>
    <w:p w14:paraId="455F54CC" w14:textId="77777777" w:rsidR="00F35C26" w:rsidRPr="005B58C3" w:rsidRDefault="00F35C26" w:rsidP="00F35C26">
      <w:pPr>
        <w:pStyle w:val="dias"/>
        <w:jc w:val="center"/>
        <w:rPr>
          <w:color w:val="1F3864"/>
          <w:sz w:val="28"/>
          <w:szCs w:val="28"/>
        </w:rPr>
      </w:pPr>
      <w:r w:rsidRPr="005B58C3">
        <w:rPr>
          <w:caps w:val="0"/>
          <w:color w:val="1F3864"/>
          <w:sz w:val="28"/>
          <w:szCs w:val="28"/>
        </w:rPr>
        <w:t>DERECHOS DE AUTOR</w:t>
      </w:r>
    </w:p>
    <w:p w14:paraId="7544ED40" w14:textId="77777777" w:rsidR="00F35C26" w:rsidRDefault="00F35C26" w:rsidP="00F35C26">
      <w:pPr>
        <w:pStyle w:val="itinerario"/>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p w14:paraId="2A90EF4E" w14:textId="77777777" w:rsidR="00F35C26" w:rsidRDefault="00F35C26" w:rsidP="00B31626">
      <w:pPr>
        <w:pStyle w:val="itinerario"/>
      </w:pPr>
    </w:p>
    <w:sectPr w:rsidR="00F35C26"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90D9" w14:textId="77777777" w:rsidR="00555D87" w:rsidRDefault="00555D87" w:rsidP="00AC7E3C">
      <w:pPr>
        <w:spacing w:after="0" w:line="240" w:lineRule="auto"/>
      </w:pPr>
      <w:r>
        <w:separator/>
      </w:r>
    </w:p>
  </w:endnote>
  <w:endnote w:type="continuationSeparator" w:id="0">
    <w:p w14:paraId="1C3CF78B" w14:textId="77777777" w:rsidR="00555D87" w:rsidRDefault="00555D8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CDB5" w14:textId="77777777" w:rsidR="00555D87" w:rsidRDefault="00555D87" w:rsidP="00AC7E3C">
      <w:pPr>
        <w:spacing w:after="0" w:line="240" w:lineRule="auto"/>
      </w:pPr>
      <w:r>
        <w:separator/>
      </w:r>
    </w:p>
  </w:footnote>
  <w:footnote w:type="continuationSeparator" w:id="0">
    <w:p w14:paraId="4C51B205" w14:textId="77777777" w:rsidR="00555D87" w:rsidRDefault="00555D8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E37"/>
    <w:multiLevelType w:val="hybridMultilevel"/>
    <w:tmpl w:val="221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40E572D"/>
    <w:multiLevelType w:val="hybridMultilevel"/>
    <w:tmpl w:val="0A9EA7D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3158E4"/>
    <w:multiLevelType w:val="multilevel"/>
    <w:tmpl w:val="CB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146834">
    <w:abstractNumId w:val="1"/>
  </w:num>
  <w:num w:numId="2" w16cid:durableId="1634404429">
    <w:abstractNumId w:val="1"/>
  </w:num>
  <w:num w:numId="3" w16cid:durableId="2007634795">
    <w:abstractNumId w:val="1"/>
  </w:num>
  <w:num w:numId="4" w16cid:durableId="1253008367">
    <w:abstractNumId w:val="1"/>
  </w:num>
  <w:num w:numId="5" w16cid:durableId="1575822951">
    <w:abstractNumId w:val="1"/>
  </w:num>
  <w:num w:numId="6" w16cid:durableId="499781305">
    <w:abstractNumId w:val="1"/>
  </w:num>
  <w:num w:numId="7" w16cid:durableId="1740790016">
    <w:abstractNumId w:val="1"/>
  </w:num>
  <w:num w:numId="8" w16cid:durableId="415833450">
    <w:abstractNumId w:val="1"/>
  </w:num>
  <w:num w:numId="9" w16cid:durableId="1812870784">
    <w:abstractNumId w:val="1"/>
  </w:num>
  <w:num w:numId="10" w16cid:durableId="2142265810">
    <w:abstractNumId w:val="1"/>
  </w:num>
  <w:num w:numId="11" w16cid:durableId="213854858">
    <w:abstractNumId w:val="3"/>
  </w:num>
  <w:num w:numId="12" w16cid:durableId="548617687">
    <w:abstractNumId w:val="7"/>
  </w:num>
  <w:num w:numId="13" w16cid:durableId="1892109176">
    <w:abstractNumId w:val="14"/>
  </w:num>
  <w:num w:numId="14" w16cid:durableId="1548758977">
    <w:abstractNumId w:val="8"/>
  </w:num>
  <w:num w:numId="15" w16cid:durableId="1510171666">
    <w:abstractNumId w:val="17"/>
  </w:num>
  <w:num w:numId="16" w16cid:durableId="1917085846">
    <w:abstractNumId w:val="5"/>
  </w:num>
  <w:num w:numId="17" w16cid:durableId="802963476">
    <w:abstractNumId w:val="19"/>
  </w:num>
  <w:num w:numId="18" w16cid:durableId="1255897753">
    <w:abstractNumId w:val="21"/>
  </w:num>
  <w:num w:numId="19" w16cid:durableId="2005814958">
    <w:abstractNumId w:val="16"/>
  </w:num>
  <w:num w:numId="20" w16cid:durableId="41852116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2287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483438">
    <w:abstractNumId w:val="3"/>
  </w:num>
  <w:num w:numId="23" w16cid:durableId="1775712852">
    <w:abstractNumId w:val="3"/>
  </w:num>
  <w:num w:numId="24" w16cid:durableId="2143452637">
    <w:abstractNumId w:val="6"/>
  </w:num>
  <w:num w:numId="25" w16cid:durableId="1541014105">
    <w:abstractNumId w:val="4"/>
  </w:num>
  <w:num w:numId="26" w16cid:durableId="1973051953">
    <w:abstractNumId w:val="9"/>
  </w:num>
  <w:num w:numId="27" w16cid:durableId="1334072209">
    <w:abstractNumId w:val="13"/>
  </w:num>
  <w:num w:numId="28" w16cid:durableId="736123910">
    <w:abstractNumId w:val="3"/>
  </w:num>
  <w:num w:numId="29" w16cid:durableId="1162618602">
    <w:abstractNumId w:val="20"/>
  </w:num>
  <w:num w:numId="30" w16cid:durableId="2127196033">
    <w:abstractNumId w:val="10"/>
  </w:num>
  <w:num w:numId="31" w16cid:durableId="1790860258">
    <w:abstractNumId w:val="11"/>
  </w:num>
  <w:num w:numId="32" w16cid:durableId="671106949">
    <w:abstractNumId w:val="3"/>
  </w:num>
  <w:num w:numId="33" w16cid:durableId="1313874484">
    <w:abstractNumId w:val="15"/>
  </w:num>
  <w:num w:numId="34" w16cid:durableId="946699419">
    <w:abstractNumId w:val="3"/>
  </w:num>
  <w:num w:numId="35" w16cid:durableId="1261525054">
    <w:abstractNumId w:val="3"/>
  </w:num>
  <w:num w:numId="36" w16cid:durableId="497382013">
    <w:abstractNumId w:val="3"/>
  </w:num>
  <w:num w:numId="37" w16cid:durableId="1011570319">
    <w:abstractNumId w:val="3"/>
  </w:num>
  <w:num w:numId="38" w16cid:durableId="1005061150">
    <w:abstractNumId w:val="3"/>
  </w:num>
  <w:num w:numId="39" w16cid:durableId="45228988">
    <w:abstractNumId w:val="3"/>
  </w:num>
  <w:num w:numId="40" w16cid:durableId="51003426">
    <w:abstractNumId w:val="18"/>
  </w:num>
  <w:num w:numId="41" w16cid:durableId="1053582599">
    <w:abstractNumId w:val="3"/>
  </w:num>
  <w:num w:numId="42" w16cid:durableId="544683347">
    <w:abstractNumId w:val="3"/>
  </w:num>
  <w:num w:numId="43" w16cid:durableId="1564486426">
    <w:abstractNumId w:val="3"/>
  </w:num>
  <w:num w:numId="44" w16cid:durableId="738291503">
    <w:abstractNumId w:val="3"/>
  </w:num>
  <w:num w:numId="45" w16cid:durableId="527717935">
    <w:abstractNumId w:val="2"/>
  </w:num>
  <w:num w:numId="46" w16cid:durableId="2049337534">
    <w:abstractNumId w:val="0"/>
  </w:num>
  <w:num w:numId="47" w16cid:durableId="12387883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4BA"/>
    <w:rsid w:val="00001987"/>
    <w:rsid w:val="00001B76"/>
    <w:rsid w:val="00002BEB"/>
    <w:rsid w:val="00003900"/>
    <w:rsid w:val="00004FC5"/>
    <w:rsid w:val="0000679B"/>
    <w:rsid w:val="0000782E"/>
    <w:rsid w:val="000148B1"/>
    <w:rsid w:val="00015E87"/>
    <w:rsid w:val="000172DE"/>
    <w:rsid w:val="00017B54"/>
    <w:rsid w:val="00017C0B"/>
    <w:rsid w:val="00021A3A"/>
    <w:rsid w:val="00022601"/>
    <w:rsid w:val="0002388D"/>
    <w:rsid w:val="00025918"/>
    <w:rsid w:val="0003084F"/>
    <w:rsid w:val="0003272E"/>
    <w:rsid w:val="000344D6"/>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3CDC"/>
    <w:rsid w:val="000667F8"/>
    <w:rsid w:val="0007152E"/>
    <w:rsid w:val="000732EA"/>
    <w:rsid w:val="00073FF1"/>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C7CFA"/>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277D1"/>
    <w:rsid w:val="0013306F"/>
    <w:rsid w:val="00134F97"/>
    <w:rsid w:val="001350D0"/>
    <w:rsid w:val="00136FB8"/>
    <w:rsid w:val="00144F1F"/>
    <w:rsid w:val="00152896"/>
    <w:rsid w:val="00152C85"/>
    <w:rsid w:val="00154A61"/>
    <w:rsid w:val="00155361"/>
    <w:rsid w:val="00160A8F"/>
    <w:rsid w:val="001624AB"/>
    <w:rsid w:val="001625A7"/>
    <w:rsid w:val="00162A49"/>
    <w:rsid w:val="00163082"/>
    <w:rsid w:val="0016487C"/>
    <w:rsid w:val="00165DA2"/>
    <w:rsid w:val="00172421"/>
    <w:rsid w:val="001724BB"/>
    <w:rsid w:val="001736DD"/>
    <w:rsid w:val="00173E81"/>
    <w:rsid w:val="00175253"/>
    <w:rsid w:val="0017795C"/>
    <w:rsid w:val="00180639"/>
    <w:rsid w:val="001809D2"/>
    <w:rsid w:val="00182D51"/>
    <w:rsid w:val="00182FCE"/>
    <w:rsid w:val="00186A6C"/>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6E0E"/>
    <w:rsid w:val="001D7BA0"/>
    <w:rsid w:val="001E0C19"/>
    <w:rsid w:val="001E1159"/>
    <w:rsid w:val="001E187A"/>
    <w:rsid w:val="001E2B89"/>
    <w:rsid w:val="001E368C"/>
    <w:rsid w:val="001E4A5C"/>
    <w:rsid w:val="001E4FD4"/>
    <w:rsid w:val="001F187B"/>
    <w:rsid w:val="001F2698"/>
    <w:rsid w:val="001F2764"/>
    <w:rsid w:val="001F2906"/>
    <w:rsid w:val="001F36C0"/>
    <w:rsid w:val="001F494F"/>
    <w:rsid w:val="001F5BCB"/>
    <w:rsid w:val="001F6502"/>
    <w:rsid w:val="002016EB"/>
    <w:rsid w:val="0020305E"/>
    <w:rsid w:val="00203B9A"/>
    <w:rsid w:val="00204025"/>
    <w:rsid w:val="00205F66"/>
    <w:rsid w:val="002066EF"/>
    <w:rsid w:val="00211861"/>
    <w:rsid w:val="0021197E"/>
    <w:rsid w:val="00212652"/>
    <w:rsid w:val="00215D64"/>
    <w:rsid w:val="00217897"/>
    <w:rsid w:val="00220B61"/>
    <w:rsid w:val="00220E60"/>
    <w:rsid w:val="00221A13"/>
    <w:rsid w:val="0022379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5B19"/>
    <w:rsid w:val="00246A2D"/>
    <w:rsid w:val="00251209"/>
    <w:rsid w:val="00251531"/>
    <w:rsid w:val="002539A2"/>
    <w:rsid w:val="0025429B"/>
    <w:rsid w:val="00254478"/>
    <w:rsid w:val="00255729"/>
    <w:rsid w:val="00257E57"/>
    <w:rsid w:val="00257EFC"/>
    <w:rsid w:val="0026043D"/>
    <w:rsid w:val="00262C66"/>
    <w:rsid w:val="00265106"/>
    <w:rsid w:val="002668A1"/>
    <w:rsid w:val="002718EE"/>
    <w:rsid w:val="00271914"/>
    <w:rsid w:val="00273548"/>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1544"/>
    <w:rsid w:val="003420B5"/>
    <w:rsid w:val="0034739C"/>
    <w:rsid w:val="003510BD"/>
    <w:rsid w:val="00354367"/>
    <w:rsid w:val="003549AA"/>
    <w:rsid w:val="0035674D"/>
    <w:rsid w:val="00357E27"/>
    <w:rsid w:val="00360E51"/>
    <w:rsid w:val="0036249B"/>
    <w:rsid w:val="00365521"/>
    <w:rsid w:val="00367553"/>
    <w:rsid w:val="00372444"/>
    <w:rsid w:val="00372674"/>
    <w:rsid w:val="0037402F"/>
    <w:rsid w:val="00374C40"/>
    <w:rsid w:val="00374DB7"/>
    <w:rsid w:val="0038536A"/>
    <w:rsid w:val="00385622"/>
    <w:rsid w:val="00386EF7"/>
    <w:rsid w:val="003906FD"/>
    <w:rsid w:val="00392D9C"/>
    <w:rsid w:val="0039423D"/>
    <w:rsid w:val="0039630D"/>
    <w:rsid w:val="00396D31"/>
    <w:rsid w:val="003A2008"/>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149B"/>
    <w:rsid w:val="003D57D7"/>
    <w:rsid w:val="003D7C44"/>
    <w:rsid w:val="003D7C8F"/>
    <w:rsid w:val="003E06F4"/>
    <w:rsid w:val="003E0A8A"/>
    <w:rsid w:val="003E131D"/>
    <w:rsid w:val="003E38A4"/>
    <w:rsid w:val="003E5EFD"/>
    <w:rsid w:val="003F0BD2"/>
    <w:rsid w:val="003F12DB"/>
    <w:rsid w:val="003F2F27"/>
    <w:rsid w:val="003F4AE0"/>
    <w:rsid w:val="003F6576"/>
    <w:rsid w:val="003F6932"/>
    <w:rsid w:val="003F7763"/>
    <w:rsid w:val="00400515"/>
    <w:rsid w:val="0040150B"/>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3E28"/>
    <w:rsid w:val="00436630"/>
    <w:rsid w:val="004372C3"/>
    <w:rsid w:val="0043740D"/>
    <w:rsid w:val="00440E57"/>
    <w:rsid w:val="00441FBE"/>
    <w:rsid w:val="00442C39"/>
    <w:rsid w:val="00443A97"/>
    <w:rsid w:val="00445579"/>
    <w:rsid w:val="00447AD3"/>
    <w:rsid w:val="00447B35"/>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18E4"/>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B7BEE"/>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56EB"/>
    <w:rsid w:val="00505ADE"/>
    <w:rsid w:val="00506C4D"/>
    <w:rsid w:val="00507823"/>
    <w:rsid w:val="0051193C"/>
    <w:rsid w:val="00512711"/>
    <w:rsid w:val="0051302F"/>
    <w:rsid w:val="00513C5D"/>
    <w:rsid w:val="0051453C"/>
    <w:rsid w:val="005146E4"/>
    <w:rsid w:val="005146F1"/>
    <w:rsid w:val="00514A85"/>
    <w:rsid w:val="00514CD7"/>
    <w:rsid w:val="005162C0"/>
    <w:rsid w:val="0051760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441F"/>
    <w:rsid w:val="0058765E"/>
    <w:rsid w:val="00590D6C"/>
    <w:rsid w:val="005915BA"/>
    <w:rsid w:val="00591842"/>
    <w:rsid w:val="0059412A"/>
    <w:rsid w:val="00596354"/>
    <w:rsid w:val="00596703"/>
    <w:rsid w:val="005A0846"/>
    <w:rsid w:val="005A532B"/>
    <w:rsid w:val="005A5D72"/>
    <w:rsid w:val="005B217F"/>
    <w:rsid w:val="005B35A9"/>
    <w:rsid w:val="005B58C3"/>
    <w:rsid w:val="005B5EB3"/>
    <w:rsid w:val="005B721F"/>
    <w:rsid w:val="005B736B"/>
    <w:rsid w:val="005B7E6C"/>
    <w:rsid w:val="005C2696"/>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E55EE"/>
    <w:rsid w:val="005E6C70"/>
    <w:rsid w:val="005F03F9"/>
    <w:rsid w:val="005F1AA7"/>
    <w:rsid w:val="005F1B03"/>
    <w:rsid w:val="005F2C83"/>
    <w:rsid w:val="005F3903"/>
    <w:rsid w:val="005F3E6D"/>
    <w:rsid w:val="006038A0"/>
    <w:rsid w:val="0060402A"/>
    <w:rsid w:val="006062A2"/>
    <w:rsid w:val="00606DF7"/>
    <w:rsid w:val="00606F63"/>
    <w:rsid w:val="00612951"/>
    <w:rsid w:val="00612D9C"/>
    <w:rsid w:val="006137BD"/>
    <w:rsid w:val="006148EA"/>
    <w:rsid w:val="00617338"/>
    <w:rsid w:val="00617F05"/>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1A3"/>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1103"/>
    <w:rsid w:val="006927BB"/>
    <w:rsid w:val="00692B5F"/>
    <w:rsid w:val="00692B79"/>
    <w:rsid w:val="00693408"/>
    <w:rsid w:val="00694B61"/>
    <w:rsid w:val="00697DA0"/>
    <w:rsid w:val="006A11AF"/>
    <w:rsid w:val="006A2B71"/>
    <w:rsid w:val="006A3EC4"/>
    <w:rsid w:val="006A445A"/>
    <w:rsid w:val="006A4D30"/>
    <w:rsid w:val="006A5692"/>
    <w:rsid w:val="006A70BA"/>
    <w:rsid w:val="006A7FA7"/>
    <w:rsid w:val="006B05FF"/>
    <w:rsid w:val="006B0BEE"/>
    <w:rsid w:val="006B7BBB"/>
    <w:rsid w:val="006C0BA4"/>
    <w:rsid w:val="006C1AA3"/>
    <w:rsid w:val="006C2F74"/>
    <w:rsid w:val="006C31C9"/>
    <w:rsid w:val="006C3767"/>
    <w:rsid w:val="006C3810"/>
    <w:rsid w:val="006C6328"/>
    <w:rsid w:val="006C6845"/>
    <w:rsid w:val="006C73AD"/>
    <w:rsid w:val="006C7CCF"/>
    <w:rsid w:val="006D115A"/>
    <w:rsid w:val="006D4EC9"/>
    <w:rsid w:val="006E0785"/>
    <w:rsid w:val="006E0BC9"/>
    <w:rsid w:val="006E107A"/>
    <w:rsid w:val="006E1AB0"/>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4FFC"/>
    <w:rsid w:val="00786386"/>
    <w:rsid w:val="007904FA"/>
    <w:rsid w:val="00792520"/>
    <w:rsid w:val="00797689"/>
    <w:rsid w:val="007A2950"/>
    <w:rsid w:val="007A37B9"/>
    <w:rsid w:val="007B014F"/>
    <w:rsid w:val="007B265D"/>
    <w:rsid w:val="007B3E95"/>
    <w:rsid w:val="007B41B1"/>
    <w:rsid w:val="007B5CDF"/>
    <w:rsid w:val="007C034D"/>
    <w:rsid w:val="007C2463"/>
    <w:rsid w:val="007C28B2"/>
    <w:rsid w:val="007C3941"/>
    <w:rsid w:val="007C7F19"/>
    <w:rsid w:val="007D1C75"/>
    <w:rsid w:val="007D48F2"/>
    <w:rsid w:val="007E08EB"/>
    <w:rsid w:val="007E0A4F"/>
    <w:rsid w:val="007E0CB6"/>
    <w:rsid w:val="007E3F68"/>
    <w:rsid w:val="007E40AD"/>
    <w:rsid w:val="007E47A3"/>
    <w:rsid w:val="007E485C"/>
    <w:rsid w:val="007E5B2A"/>
    <w:rsid w:val="007E6823"/>
    <w:rsid w:val="007E751B"/>
    <w:rsid w:val="007E7DA7"/>
    <w:rsid w:val="007F0575"/>
    <w:rsid w:val="007F0F75"/>
    <w:rsid w:val="007F11E0"/>
    <w:rsid w:val="007F4332"/>
    <w:rsid w:val="007F4816"/>
    <w:rsid w:val="00800168"/>
    <w:rsid w:val="00800A7B"/>
    <w:rsid w:val="008020C4"/>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77ADD"/>
    <w:rsid w:val="008812D6"/>
    <w:rsid w:val="008841AC"/>
    <w:rsid w:val="00890A0F"/>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C7C5C"/>
    <w:rsid w:val="008D17B5"/>
    <w:rsid w:val="008D4DC5"/>
    <w:rsid w:val="008D5430"/>
    <w:rsid w:val="008E02C7"/>
    <w:rsid w:val="008E169E"/>
    <w:rsid w:val="008E3056"/>
    <w:rsid w:val="008E37E3"/>
    <w:rsid w:val="008E3F89"/>
    <w:rsid w:val="008E45EB"/>
    <w:rsid w:val="008E4F57"/>
    <w:rsid w:val="008E714C"/>
    <w:rsid w:val="008E7412"/>
    <w:rsid w:val="008F1AD5"/>
    <w:rsid w:val="008F2D56"/>
    <w:rsid w:val="008F4083"/>
    <w:rsid w:val="008F50C0"/>
    <w:rsid w:val="008F563E"/>
    <w:rsid w:val="008F58CB"/>
    <w:rsid w:val="008F6DB1"/>
    <w:rsid w:val="008F710E"/>
    <w:rsid w:val="008F7AFA"/>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6DDF"/>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88C"/>
    <w:rsid w:val="009B1FD1"/>
    <w:rsid w:val="009B3C21"/>
    <w:rsid w:val="009B5309"/>
    <w:rsid w:val="009C12C1"/>
    <w:rsid w:val="009C3F4B"/>
    <w:rsid w:val="009C4DCB"/>
    <w:rsid w:val="009C7236"/>
    <w:rsid w:val="009C7B70"/>
    <w:rsid w:val="009D1D05"/>
    <w:rsid w:val="009D2161"/>
    <w:rsid w:val="009D5A6E"/>
    <w:rsid w:val="009D7B82"/>
    <w:rsid w:val="009E2127"/>
    <w:rsid w:val="009E3D63"/>
    <w:rsid w:val="009E4D64"/>
    <w:rsid w:val="009E561D"/>
    <w:rsid w:val="009F07E7"/>
    <w:rsid w:val="009F2147"/>
    <w:rsid w:val="009F333B"/>
    <w:rsid w:val="009F36AE"/>
    <w:rsid w:val="009F6948"/>
    <w:rsid w:val="00A00AF9"/>
    <w:rsid w:val="00A02B42"/>
    <w:rsid w:val="00A052DA"/>
    <w:rsid w:val="00A053B8"/>
    <w:rsid w:val="00A10B20"/>
    <w:rsid w:val="00A216B7"/>
    <w:rsid w:val="00A218B5"/>
    <w:rsid w:val="00A21DAE"/>
    <w:rsid w:val="00A227B2"/>
    <w:rsid w:val="00A23525"/>
    <w:rsid w:val="00A23FA7"/>
    <w:rsid w:val="00A256A1"/>
    <w:rsid w:val="00A26D19"/>
    <w:rsid w:val="00A2717F"/>
    <w:rsid w:val="00A3125F"/>
    <w:rsid w:val="00A34AD4"/>
    <w:rsid w:val="00A3699C"/>
    <w:rsid w:val="00A40BBF"/>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A1D93"/>
    <w:rsid w:val="00AA207C"/>
    <w:rsid w:val="00AA79FD"/>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2141"/>
    <w:rsid w:val="00B03AAE"/>
    <w:rsid w:val="00B03D7A"/>
    <w:rsid w:val="00B03FB6"/>
    <w:rsid w:val="00B04785"/>
    <w:rsid w:val="00B06111"/>
    <w:rsid w:val="00B06784"/>
    <w:rsid w:val="00B077EB"/>
    <w:rsid w:val="00B07FBA"/>
    <w:rsid w:val="00B11667"/>
    <w:rsid w:val="00B12E2D"/>
    <w:rsid w:val="00B13EAB"/>
    <w:rsid w:val="00B152F7"/>
    <w:rsid w:val="00B16A3B"/>
    <w:rsid w:val="00B16FF3"/>
    <w:rsid w:val="00B20078"/>
    <w:rsid w:val="00B207B7"/>
    <w:rsid w:val="00B21C68"/>
    <w:rsid w:val="00B229DE"/>
    <w:rsid w:val="00B23A28"/>
    <w:rsid w:val="00B24609"/>
    <w:rsid w:val="00B252F7"/>
    <w:rsid w:val="00B2570D"/>
    <w:rsid w:val="00B26D45"/>
    <w:rsid w:val="00B3041D"/>
    <w:rsid w:val="00B31626"/>
    <w:rsid w:val="00B33BC0"/>
    <w:rsid w:val="00B34384"/>
    <w:rsid w:val="00B350B9"/>
    <w:rsid w:val="00B41D53"/>
    <w:rsid w:val="00B42BED"/>
    <w:rsid w:val="00B44D76"/>
    <w:rsid w:val="00B4670A"/>
    <w:rsid w:val="00B4728D"/>
    <w:rsid w:val="00B502CA"/>
    <w:rsid w:val="00B50DA7"/>
    <w:rsid w:val="00B524C3"/>
    <w:rsid w:val="00B569C4"/>
    <w:rsid w:val="00B57827"/>
    <w:rsid w:val="00B61597"/>
    <w:rsid w:val="00B64CD9"/>
    <w:rsid w:val="00B66793"/>
    <w:rsid w:val="00B66D56"/>
    <w:rsid w:val="00B66F09"/>
    <w:rsid w:val="00B7066A"/>
    <w:rsid w:val="00B72F64"/>
    <w:rsid w:val="00B74670"/>
    <w:rsid w:val="00B74AA7"/>
    <w:rsid w:val="00B75443"/>
    <w:rsid w:val="00B75A69"/>
    <w:rsid w:val="00B76A46"/>
    <w:rsid w:val="00B773E8"/>
    <w:rsid w:val="00B77A10"/>
    <w:rsid w:val="00B80328"/>
    <w:rsid w:val="00B830EA"/>
    <w:rsid w:val="00B8403A"/>
    <w:rsid w:val="00B84AAE"/>
    <w:rsid w:val="00B875FB"/>
    <w:rsid w:val="00B9010A"/>
    <w:rsid w:val="00B9018A"/>
    <w:rsid w:val="00B93387"/>
    <w:rsid w:val="00B93406"/>
    <w:rsid w:val="00B93AFD"/>
    <w:rsid w:val="00B94B1E"/>
    <w:rsid w:val="00B966CD"/>
    <w:rsid w:val="00BA0D70"/>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0F96"/>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03C7"/>
    <w:rsid w:val="00C21C39"/>
    <w:rsid w:val="00C22B5B"/>
    <w:rsid w:val="00C24149"/>
    <w:rsid w:val="00C24BAC"/>
    <w:rsid w:val="00C264E8"/>
    <w:rsid w:val="00C30C5A"/>
    <w:rsid w:val="00C30D82"/>
    <w:rsid w:val="00C32AB5"/>
    <w:rsid w:val="00C32BB3"/>
    <w:rsid w:val="00C32D51"/>
    <w:rsid w:val="00C32FC6"/>
    <w:rsid w:val="00C34D23"/>
    <w:rsid w:val="00C3754A"/>
    <w:rsid w:val="00C40790"/>
    <w:rsid w:val="00C409CB"/>
    <w:rsid w:val="00C424BF"/>
    <w:rsid w:val="00C4399D"/>
    <w:rsid w:val="00C456B2"/>
    <w:rsid w:val="00C508D2"/>
    <w:rsid w:val="00C52C93"/>
    <w:rsid w:val="00C53F82"/>
    <w:rsid w:val="00C542D8"/>
    <w:rsid w:val="00C54C53"/>
    <w:rsid w:val="00C54CA3"/>
    <w:rsid w:val="00C57E4F"/>
    <w:rsid w:val="00C603B1"/>
    <w:rsid w:val="00C652CC"/>
    <w:rsid w:val="00C66F17"/>
    <w:rsid w:val="00C67601"/>
    <w:rsid w:val="00C6779F"/>
    <w:rsid w:val="00C67BF4"/>
    <w:rsid w:val="00C67E9C"/>
    <w:rsid w:val="00C7165E"/>
    <w:rsid w:val="00C71A11"/>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3D0"/>
    <w:rsid w:val="00CC667A"/>
    <w:rsid w:val="00CD0875"/>
    <w:rsid w:val="00CD1119"/>
    <w:rsid w:val="00CD179F"/>
    <w:rsid w:val="00CD231A"/>
    <w:rsid w:val="00CD2522"/>
    <w:rsid w:val="00CE301C"/>
    <w:rsid w:val="00CE344D"/>
    <w:rsid w:val="00CE50EE"/>
    <w:rsid w:val="00CE6B4F"/>
    <w:rsid w:val="00CF38A6"/>
    <w:rsid w:val="00CF4EAF"/>
    <w:rsid w:val="00CF72FF"/>
    <w:rsid w:val="00CF7355"/>
    <w:rsid w:val="00D006EA"/>
    <w:rsid w:val="00D01991"/>
    <w:rsid w:val="00D01DB7"/>
    <w:rsid w:val="00D01DE6"/>
    <w:rsid w:val="00D02245"/>
    <w:rsid w:val="00D027FF"/>
    <w:rsid w:val="00D03802"/>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2295"/>
    <w:rsid w:val="00D640D3"/>
    <w:rsid w:val="00D723F4"/>
    <w:rsid w:val="00D72547"/>
    <w:rsid w:val="00D744F4"/>
    <w:rsid w:val="00D76030"/>
    <w:rsid w:val="00D81521"/>
    <w:rsid w:val="00D84725"/>
    <w:rsid w:val="00D84E33"/>
    <w:rsid w:val="00D86E17"/>
    <w:rsid w:val="00D86F59"/>
    <w:rsid w:val="00D87405"/>
    <w:rsid w:val="00D93345"/>
    <w:rsid w:val="00D9437B"/>
    <w:rsid w:val="00D969F0"/>
    <w:rsid w:val="00DA0669"/>
    <w:rsid w:val="00DA3022"/>
    <w:rsid w:val="00DA3B97"/>
    <w:rsid w:val="00DA44B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6B95"/>
    <w:rsid w:val="00DC7A33"/>
    <w:rsid w:val="00DC7C8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17997"/>
    <w:rsid w:val="00E23315"/>
    <w:rsid w:val="00E27A36"/>
    <w:rsid w:val="00E27E29"/>
    <w:rsid w:val="00E30780"/>
    <w:rsid w:val="00E31834"/>
    <w:rsid w:val="00E33020"/>
    <w:rsid w:val="00E33381"/>
    <w:rsid w:val="00E33962"/>
    <w:rsid w:val="00E34F7E"/>
    <w:rsid w:val="00E35CA1"/>
    <w:rsid w:val="00E3629A"/>
    <w:rsid w:val="00E3730D"/>
    <w:rsid w:val="00E42AB0"/>
    <w:rsid w:val="00E4387E"/>
    <w:rsid w:val="00E447CF"/>
    <w:rsid w:val="00E45A53"/>
    <w:rsid w:val="00E46DB6"/>
    <w:rsid w:val="00E47F6C"/>
    <w:rsid w:val="00E54292"/>
    <w:rsid w:val="00E55860"/>
    <w:rsid w:val="00E55B0F"/>
    <w:rsid w:val="00E5628E"/>
    <w:rsid w:val="00E5672A"/>
    <w:rsid w:val="00E628CD"/>
    <w:rsid w:val="00E62BF1"/>
    <w:rsid w:val="00E648D3"/>
    <w:rsid w:val="00E64F5A"/>
    <w:rsid w:val="00E673D4"/>
    <w:rsid w:val="00E71364"/>
    <w:rsid w:val="00E71593"/>
    <w:rsid w:val="00E72C82"/>
    <w:rsid w:val="00E77D3A"/>
    <w:rsid w:val="00E80707"/>
    <w:rsid w:val="00E82509"/>
    <w:rsid w:val="00E8269C"/>
    <w:rsid w:val="00E8281B"/>
    <w:rsid w:val="00E84BFE"/>
    <w:rsid w:val="00E85D6C"/>
    <w:rsid w:val="00E87C86"/>
    <w:rsid w:val="00E9021B"/>
    <w:rsid w:val="00E9134C"/>
    <w:rsid w:val="00E9225F"/>
    <w:rsid w:val="00E943B8"/>
    <w:rsid w:val="00E9488D"/>
    <w:rsid w:val="00EA0609"/>
    <w:rsid w:val="00EA23FE"/>
    <w:rsid w:val="00EA3E51"/>
    <w:rsid w:val="00EA5E31"/>
    <w:rsid w:val="00EA7CBD"/>
    <w:rsid w:val="00EB2A06"/>
    <w:rsid w:val="00EB4572"/>
    <w:rsid w:val="00EB4E79"/>
    <w:rsid w:val="00EB60DA"/>
    <w:rsid w:val="00EB7DAB"/>
    <w:rsid w:val="00EC101C"/>
    <w:rsid w:val="00EC1259"/>
    <w:rsid w:val="00EC1404"/>
    <w:rsid w:val="00EC27E7"/>
    <w:rsid w:val="00EC2EB7"/>
    <w:rsid w:val="00EC5A38"/>
    <w:rsid w:val="00EC6950"/>
    <w:rsid w:val="00ED0EB1"/>
    <w:rsid w:val="00ED1157"/>
    <w:rsid w:val="00ED2F0E"/>
    <w:rsid w:val="00ED3B4E"/>
    <w:rsid w:val="00ED5963"/>
    <w:rsid w:val="00ED7D80"/>
    <w:rsid w:val="00EE1430"/>
    <w:rsid w:val="00EE1A0B"/>
    <w:rsid w:val="00EE21DE"/>
    <w:rsid w:val="00EE3199"/>
    <w:rsid w:val="00EE3B1B"/>
    <w:rsid w:val="00EE43CD"/>
    <w:rsid w:val="00EE48FA"/>
    <w:rsid w:val="00EE6D15"/>
    <w:rsid w:val="00EE74DA"/>
    <w:rsid w:val="00EF1E97"/>
    <w:rsid w:val="00EF2697"/>
    <w:rsid w:val="00EF29E3"/>
    <w:rsid w:val="00EF4241"/>
    <w:rsid w:val="00EF5674"/>
    <w:rsid w:val="00EF5B3A"/>
    <w:rsid w:val="00EF69E3"/>
    <w:rsid w:val="00F01256"/>
    <w:rsid w:val="00F03918"/>
    <w:rsid w:val="00F042B1"/>
    <w:rsid w:val="00F068A6"/>
    <w:rsid w:val="00F07572"/>
    <w:rsid w:val="00F13D2B"/>
    <w:rsid w:val="00F14FF7"/>
    <w:rsid w:val="00F167E7"/>
    <w:rsid w:val="00F16C94"/>
    <w:rsid w:val="00F21270"/>
    <w:rsid w:val="00F21907"/>
    <w:rsid w:val="00F236C8"/>
    <w:rsid w:val="00F23ABD"/>
    <w:rsid w:val="00F24AF4"/>
    <w:rsid w:val="00F24EC4"/>
    <w:rsid w:val="00F25145"/>
    <w:rsid w:val="00F306C2"/>
    <w:rsid w:val="00F35860"/>
    <w:rsid w:val="00F35C26"/>
    <w:rsid w:val="00F35F0D"/>
    <w:rsid w:val="00F37522"/>
    <w:rsid w:val="00F42D2F"/>
    <w:rsid w:val="00F42F68"/>
    <w:rsid w:val="00F520B0"/>
    <w:rsid w:val="00F52275"/>
    <w:rsid w:val="00F52FD0"/>
    <w:rsid w:val="00F53714"/>
    <w:rsid w:val="00F541F0"/>
    <w:rsid w:val="00F54574"/>
    <w:rsid w:val="00F54C88"/>
    <w:rsid w:val="00F55775"/>
    <w:rsid w:val="00F627BB"/>
    <w:rsid w:val="00F62930"/>
    <w:rsid w:val="00F62F51"/>
    <w:rsid w:val="00F63413"/>
    <w:rsid w:val="00F649EF"/>
    <w:rsid w:val="00F64A92"/>
    <w:rsid w:val="00F64C6B"/>
    <w:rsid w:val="00F6576A"/>
    <w:rsid w:val="00F7050F"/>
    <w:rsid w:val="00F713EE"/>
    <w:rsid w:val="00F73FA9"/>
    <w:rsid w:val="00F75BDA"/>
    <w:rsid w:val="00F76B60"/>
    <w:rsid w:val="00F805C5"/>
    <w:rsid w:val="00F80BFA"/>
    <w:rsid w:val="00F80F81"/>
    <w:rsid w:val="00F81028"/>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1D6B"/>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22A4"/>
    <w:rsid w:val="00FF2705"/>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92"/>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E3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6@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4427A-3F41-498E-A991-E040B9A6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3.xml><?xml version="1.0" encoding="utf-8"?>
<ds:datastoreItem xmlns:ds="http://schemas.openxmlformats.org/officeDocument/2006/customXml" ds:itemID="{486F0406-9732-46DE-8957-B46DB655221A}">
  <ds:schemaRefs>
    <ds:schemaRef ds:uri="http://schemas.microsoft.com/office/2006/metadata/properties"/>
    <ds:schemaRef ds:uri="http://schemas.microsoft.com/office/infopath/2007/PartnerControls"/>
    <ds:schemaRef ds:uri="f3b43978-f963-4912-a962-d121041c0c39"/>
    <ds:schemaRef ds:uri="c0c5b5b1-b1a8-47c4-ab9c-afcaabd5561f"/>
  </ds:schemaRefs>
</ds:datastoreItem>
</file>

<file path=customXml/itemProps4.xml><?xml version="1.0" encoding="utf-8"?>
<ds:datastoreItem xmlns:ds="http://schemas.openxmlformats.org/officeDocument/2006/customXml" ds:itemID="{463BF289-631F-41F1-98D6-BB22E3FDF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20</Pages>
  <Words>9403</Words>
  <Characters>51719</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131</cp:revision>
  <cp:lastPrinted>2017-09-05T21:30:00Z</cp:lastPrinted>
  <dcterms:created xsi:type="dcterms:W3CDTF">2024-09-18T20:40:00Z</dcterms:created>
  <dcterms:modified xsi:type="dcterms:W3CDTF">2025-08-19T16:08:00Z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MediaServiceImageTags">
    <vt:lpwstr/>
  </property>
</Properties>
</file>