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05704CD4"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215C1">
        <w:rPr>
          <w:color w:val="1F3864"/>
          <w:sz w:val="48"/>
          <w:szCs w:val="48"/>
        </w:rPr>
        <w:t>1</w:t>
      </w:r>
      <w:r w:rsidR="0058646D">
        <w:rPr>
          <w:color w:val="1F3864"/>
          <w:sz w:val="48"/>
          <w:szCs w:val="48"/>
        </w:rPr>
        <w:t>2.980.000</w:t>
      </w:r>
    </w:p>
    <w:p w14:paraId="3FAB9B43" w14:textId="3CABEA8E"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6215C1">
        <w:rPr>
          <w:color w:val="1F3864"/>
          <w:sz w:val="48"/>
          <w:szCs w:val="48"/>
        </w:rPr>
        <w:t>2.</w:t>
      </w:r>
      <w:r w:rsidR="0058646D">
        <w:rPr>
          <w:color w:val="1F3864"/>
          <w:sz w:val="48"/>
          <w:szCs w:val="48"/>
        </w:rPr>
        <w:t>990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10C799F" w:rsidR="00F8491A" w:rsidRDefault="00D93645" w:rsidP="0014790C">
      <w:pPr>
        <w:pStyle w:val="itinerario"/>
        <w:ind w:left="2832"/>
        <w:jc w:val="left"/>
        <w:rPr>
          <w:b/>
          <w:color w:val="1F3864"/>
          <w:sz w:val="28"/>
          <w:szCs w:val="28"/>
        </w:rPr>
      </w:pPr>
      <w:r>
        <w:rPr>
          <w:b/>
          <w:color w:val="1F3864"/>
          <w:sz w:val="28"/>
          <w:szCs w:val="28"/>
        </w:rPr>
        <w:t>Agosto 15</w:t>
      </w:r>
      <w:r w:rsidR="00487176">
        <w:rPr>
          <w:b/>
          <w:color w:val="1F3864"/>
          <w:sz w:val="28"/>
          <w:szCs w:val="28"/>
        </w:rPr>
        <w:tab/>
      </w:r>
      <w:r w:rsidR="00487176">
        <w:rPr>
          <w:b/>
          <w:color w:val="1F3864"/>
          <w:sz w:val="28"/>
          <w:szCs w:val="28"/>
        </w:rPr>
        <w:tab/>
      </w:r>
      <w:r w:rsidR="00487176">
        <w:rPr>
          <w:b/>
          <w:color w:val="1F3864"/>
          <w:sz w:val="28"/>
          <w:szCs w:val="28"/>
        </w:rPr>
        <w:tab/>
      </w:r>
      <w:r>
        <w:rPr>
          <w:b/>
          <w:color w:val="1F3864"/>
          <w:sz w:val="28"/>
          <w:szCs w:val="28"/>
        </w:rPr>
        <w:t>Agosto 29</w:t>
      </w:r>
    </w:p>
    <w:p w14:paraId="2F91B769" w14:textId="09770D6F" w:rsidR="00B969EC" w:rsidRDefault="00D93645" w:rsidP="0014790C">
      <w:pPr>
        <w:pStyle w:val="itinerario"/>
        <w:ind w:left="2832"/>
        <w:jc w:val="left"/>
        <w:rPr>
          <w:b/>
          <w:color w:val="1F3864"/>
          <w:sz w:val="28"/>
          <w:szCs w:val="28"/>
        </w:rPr>
      </w:pPr>
      <w:r>
        <w:rPr>
          <w:b/>
          <w:color w:val="1F3864"/>
          <w:sz w:val="28"/>
          <w:szCs w:val="28"/>
        </w:rPr>
        <w:t>Septiembre 26</w:t>
      </w:r>
      <w:r w:rsidR="00401D9D">
        <w:rPr>
          <w:b/>
          <w:color w:val="1F3864"/>
          <w:sz w:val="28"/>
          <w:szCs w:val="28"/>
        </w:rPr>
        <w:tab/>
      </w:r>
      <w:r w:rsidR="00401D9D">
        <w:rPr>
          <w:b/>
          <w:color w:val="1F3864"/>
          <w:sz w:val="28"/>
          <w:szCs w:val="28"/>
        </w:rPr>
        <w:tab/>
      </w:r>
      <w:bookmarkEnd w:id="2"/>
      <w:r>
        <w:rPr>
          <w:b/>
          <w:color w:val="1F3864"/>
          <w:sz w:val="28"/>
          <w:szCs w:val="28"/>
        </w:rPr>
        <w:t>Octubre 10</w:t>
      </w:r>
    </w:p>
    <w:p w14:paraId="298816F2" w14:textId="53559AB0" w:rsidR="00AB33C0" w:rsidRDefault="00D93645" w:rsidP="0014790C">
      <w:pPr>
        <w:pStyle w:val="itinerario"/>
        <w:ind w:left="2832"/>
        <w:jc w:val="left"/>
        <w:rPr>
          <w:b/>
          <w:color w:val="1F3864"/>
          <w:sz w:val="28"/>
          <w:szCs w:val="28"/>
        </w:rPr>
      </w:pPr>
      <w:r>
        <w:rPr>
          <w:b/>
          <w:color w:val="1F3864"/>
          <w:sz w:val="28"/>
          <w:szCs w:val="28"/>
        </w:rPr>
        <w:t>Octubre 17</w:t>
      </w:r>
      <w:r w:rsidR="006C2BC9">
        <w:rPr>
          <w:b/>
          <w:color w:val="1F3864"/>
          <w:sz w:val="28"/>
          <w:szCs w:val="28"/>
        </w:rPr>
        <w:tab/>
      </w:r>
      <w:r w:rsidR="006C2BC9">
        <w:rPr>
          <w:b/>
          <w:color w:val="1F3864"/>
          <w:sz w:val="28"/>
          <w:szCs w:val="28"/>
        </w:rPr>
        <w:tab/>
      </w:r>
      <w:r w:rsidR="006C2BC9">
        <w:rPr>
          <w:b/>
          <w:color w:val="1F3864"/>
          <w:sz w:val="28"/>
          <w:szCs w:val="28"/>
        </w:rPr>
        <w:tab/>
      </w:r>
      <w:r>
        <w:rPr>
          <w:b/>
          <w:color w:val="1F3864"/>
          <w:sz w:val="28"/>
          <w:szCs w:val="28"/>
        </w:rPr>
        <w:t>Octubre 31</w:t>
      </w:r>
    </w:p>
    <w:p w14:paraId="529CF965" w14:textId="03985974" w:rsidR="00D93645" w:rsidRDefault="00D93645" w:rsidP="0014790C">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28</w:t>
      </w: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910C6EB" w14:textId="77777777" w:rsidR="00537882" w:rsidRDefault="00537882" w:rsidP="00707767">
      <w:pPr>
        <w:pStyle w:val="dias"/>
        <w:rPr>
          <w:color w:val="1F3864"/>
          <w:sz w:val="28"/>
          <w:szCs w:val="28"/>
        </w:rPr>
      </w:pPr>
    </w:p>
    <w:p w14:paraId="2470D330" w14:textId="0E9945A0"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1797EDB0" w14:textId="77777777" w:rsidR="00A05B46" w:rsidRDefault="00A05B46" w:rsidP="00585126">
      <w:pPr>
        <w:pStyle w:val="dias"/>
        <w:rPr>
          <w:caps w:val="0"/>
          <w:color w:val="1F3864"/>
          <w:sz w:val="28"/>
          <w:szCs w:val="28"/>
        </w:rPr>
      </w:pPr>
    </w:p>
    <w:p w14:paraId="210E656B" w14:textId="77777777" w:rsidR="00F30786" w:rsidRDefault="00F30786" w:rsidP="00585126">
      <w:pPr>
        <w:pStyle w:val="dias"/>
        <w:rPr>
          <w:caps w:val="0"/>
          <w:color w:val="1F3864"/>
          <w:sz w:val="28"/>
          <w:szCs w:val="28"/>
        </w:rPr>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lastRenderedPageBreak/>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2BBF3936" w14:textId="77777777" w:rsidR="00557968" w:rsidRDefault="00557968" w:rsidP="00A73D19">
      <w:pPr>
        <w:pStyle w:val="dias"/>
        <w:rPr>
          <w:caps w:val="0"/>
          <w:color w:val="1F3864"/>
          <w:sz w:val="28"/>
          <w:szCs w:val="28"/>
        </w:rPr>
      </w:pPr>
    </w:p>
    <w:p w14:paraId="02419A1A" w14:textId="6C3AEDBC" w:rsidR="00A73D19" w:rsidRPr="001F3E8C" w:rsidRDefault="00872BD6" w:rsidP="00A73D19">
      <w:pPr>
        <w:pStyle w:val="dias"/>
        <w:rPr>
          <w:color w:val="1F3864"/>
          <w:sz w:val="28"/>
          <w:szCs w:val="28"/>
        </w:rPr>
      </w:pPr>
      <w:r w:rsidRPr="001F3E8C">
        <w:rPr>
          <w:caps w:val="0"/>
          <w:color w:val="1F3864"/>
          <w:sz w:val="28"/>
          <w:szCs w:val="28"/>
        </w:rPr>
        <w:lastRenderedPageBreak/>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5F0D732E"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30288816" w14:textId="77777777" w:rsidR="007E2C0E" w:rsidRDefault="007E2C0E" w:rsidP="007E2C0E">
      <w:pPr>
        <w:pStyle w:val="itinerario"/>
      </w:pPr>
      <w:r w:rsidRPr="00FD5914">
        <w:t xml:space="preserve">Llegada a las </w:t>
      </w:r>
      <w:r>
        <w:t>00:20</w:t>
      </w:r>
      <w:r w:rsidRPr="00FD5914">
        <w:t xml:space="preserve"> horas </w:t>
      </w:r>
      <w:r>
        <w:t xml:space="preserve">al </w:t>
      </w:r>
      <w:r w:rsidRPr="00312D9E">
        <w:t>Aeropuerto Internacional de Dubái</w:t>
      </w:r>
      <w:r>
        <w:t xml:space="preserve"> </w:t>
      </w:r>
      <w:r w:rsidRPr="00FD5914">
        <w:t xml:space="preserve">y traslado al hotel.  </w:t>
      </w:r>
      <w:r w:rsidRPr="00F310E4">
        <w:t xml:space="preserve">Se contará con su habitación desde el momento que lleguen al hotel. </w:t>
      </w:r>
    </w:p>
    <w:p w14:paraId="1DF96EBD" w14:textId="77777777" w:rsidR="007E2C0E" w:rsidRDefault="007E2C0E" w:rsidP="007E2C0E">
      <w:pPr>
        <w:pStyle w:val="itinerario"/>
      </w:pPr>
    </w:p>
    <w:p w14:paraId="051A0BBA" w14:textId="77777777" w:rsidR="007E2C0E" w:rsidRPr="00FD5914" w:rsidRDefault="007E2C0E" w:rsidP="007E2C0E">
      <w:pPr>
        <w:pStyle w:val="itinerario"/>
      </w:pPr>
      <w:r w:rsidRPr="00FD5914">
        <w:t xml:space="preserve">Desayuno en el hotel. Mañana libre. Por la tarde </w:t>
      </w:r>
      <w:r>
        <w:t>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Pr="008F0532">
        <w:t xml:space="preserve"> </w:t>
      </w:r>
      <w:r w:rsidRPr="00FD5914">
        <w:t>Regreso al hotel. Alojamiento en el hotel.</w:t>
      </w:r>
    </w:p>
    <w:p w14:paraId="7AD7717E" w14:textId="004394D0"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1576DBD0" w14:textId="77777777" w:rsidR="007E2C0E" w:rsidRDefault="007E2C0E" w:rsidP="007E2C0E">
      <w:pPr>
        <w:pStyle w:val="itinerario"/>
      </w:pPr>
      <w:r>
        <w:t xml:space="preserve">Desayuno en el hotel. Por la mañana, salida para realizar una visita de día completo al Emirato de Abu Dhabi: </w:t>
      </w:r>
      <w:r w:rsidRPr="001A7C19">
        <w:t>Recorrido de 2 horas desde Dubái, pasaremos por el puerto Jebel</w:t>
      </w:r>
      <w:r>
        <w:t xml:space="preserve"> </w:t>
      </w:r>
      <w:r w:rsidRPr="001A7C19">
        <w:t xml:space="preserve">Ali el puerto más grande del mundo realizado por el hombre, hasta la capital de </w:t>
      </w:r>
      <w:r>
        <w:t xml:space="preserve">los Emiratos Árabes Unidos </w:t>
      </w:r>
      <w:r w:rsidRPr="001A7C19">
        <w:t>UAE. Admiraremos la Mezquita del Jeque Zayed, la tercera más grande del mundo, así como la tumba del mismo. Seguiremos hasta el puente de Al Maqta</w:t>
      </w:r>
      <w:r>
        <w:t xml:space="preserve"> </w:t>
      </w:r>
      <w:r w:rsidRPr="001A7C19">
        <w:t>pasando por una de las áreas más ricas de Abu Dhabi, el área de los ministros. Llegada a la calle Corniche</w:t>
      </w:r>
      <w:r>
        <w:t xml:space="preserve"> </w:t>
      </w:r>
      <w:r w:rsidRPr="001A7C19">
        <w:t xml:space="preserve">que es comparada con Manhattan por su Skyline. </w:t>
      </w:r>
      <w:r>
        <w:t>Vista panorámica de</w:t>
      </w:r>
      <w:r w:rsidRPr="001A7C19">
        <w:t xml:space="preserve">l hotel Emirates Palace. </w:t>
      </w:r>
      <w:r>
        <w:t>(</w:t>
      </w:r>
      <w:r w:rsidRPr="003E5CBD">
        <w:t xml:space="preserve">No se permite parar con el bus en frente </w:t>
      </w:r>
      <w:r>
        <w:t>del</w:t>
      </w:r>
      <w:r w:rsidRPr="003E5CBD">
        <w:t xml:space="preserve"> </w:t>
      </w:r>
      <w:r>
        <w:t>hotel).</w:t>
      </w:r>
    </w:p>
    <w:p w14:paraId="0BDB8678" w14:textId="77777777" w:rsidR="007E2C0E" w:rsidRDefault="007E2C0E" w:rsidP="007E2C0E">
      <w:pPr>
        <w:pStyle w:val="itinerario"/>
      </w:pPr>
    </w:p>
    <w:p w14:paraId="7FC25D24" w14:textId="77777777" w:rsidR="007E2C0E" w:rsidRDefault="007E2C0E" w:rsidP="007E2C0E">
      <w:pPr>
        <w:pStyle w:val="itinerario"/>
      </w:pPr>
      <w:r w:rsidRPr="001A7C19">
        <w:lastRenderedPageBreak/>
        <w:t>Continuamos a</w:t>
      </w:r>
      <w:r>
        <w:t xml:space="preserve"> </w:t>
      </w:r>
      <w:r w:rsidRPr="001A7C19">
        <w:t>Al Batee área, donde se encuentran los palacios de la familia Real. Luego haremos una parada en el Heritage</w:t>
      </w:r>
      <w:r>
        <w:t xml:space="preserve"> </w:t>
      </w:r>
      <w:r w:rsidRPr="001A7C19">
        <w:t xml:space="preserve">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w:t>
      </w:r>
      <w:r>
        <w:t>r</w:t>
      </w:r>
      <w:r w:rsidRPr="001A7C19">
        <w:t>egreso a Dubái. Alojamiento en el hotel.</w:t>
      </w:r>
      <w:r>
        <w:t xml:space="preserve"> </w:t>
      </w:r>
    </w:p>
    <w:p w14:paraId="5E7C2D14" w14:textId="77777777" w:rsidR="007E2C0E" w:rsidRDefault="007E2C0E" w:rsidP="007E2C0E">
      <w:pPr>
        <w:pStyle w:val="itinerario"/>
      </w:pPr>
    </w:p>
    <w:p w14:paraId="5CDA53F9" w14:textId="77777777" w:rsidR="007E2C0E" w:rsidRDefault="007E2C0E" w:rsidP="007E2C0E">
      <w:pPr>
        <w:pStyle w:val="itinerario"/>
      </w:pPr>
      <w:r>
        <w:t>Si los pasajeros lo desean podrán tomar alguno de los siguientes opcionales al finalizar la visita:</w:t>
      </w:r>
    </w:p>
    <w:p w14:paraId="3ED44D07" w14:textId="77777777" w:rsidR="007E2C0E" w:rsidRDefault="007E2C0E" w:rsidP="007E2C0E">
      <w:pPr>
        <w:pStyle w:val="itinerario"/>
      </w:pPr>
    </w:p>
    <w:p w14:paraId="719BC9A6" w14:textId="77777777" w:rsidR="007E2C0E" w:rsidRDefault="007E2C0E" w:rsidP="007E2C0E">
      <w:pPr>
        <w:pStyle w:val="itinerario"/>
      </w:pPr>
      <w:r w:rsidRPr="0049448A">
        <w:rPr>
          <w:b/>
          <w:bCs/>
          <w:color w:val="1F3864"/>
        </w:rPr>
        <w:t xml:space="preserve">Visita al museo de Louvre: </w:t>
      </w:r>
      <w:r>
        <w:t>E</w:t>
      </w:r>
      <w:r w:rsidRPr="00614A15">
        <w:t xml:space="preserve">l bus volverá a Dubái, </w:t>
      </w:r>
      <w:r>
        <w:t>se dejarán a</w:t>
      </w:r>
      <w:r w:rsidRPr="00614A15">
        <w:t xml:space="preserve"> los clientes interesados en el museo (2 </w:t>
      </w:r>
      <w:r>
        <w:t>h</w:t>
      </w:r>
      <w:r w:rsidRPr="00614A15">
        <w:t xml:space="preserve">oras aproximadamente) y vuelvan en coche privado </w:t>
      </w:r>
      <w:r>
        <w:t xml:space="preserve">a Dubái. Se </w:t>
      </w:r>
      <w:r w:rsidRPr="00614A15">
        <w:t>incluye el billete (con auriculares en inglés) y</w:t>
      </w:r>
      <w:r>
        <w:t xml:space="preserve"> t</w:t>
      </w:r>
      <w:r w:rsidRPr="00614A15">
        <w:t xml:space="preserve">raslado de </w:t>
      </w:r>
      <w:r>
        <w:t>regreso</w:t>
      </w:r>
      <w:r w:rsidRPr="00614A15">
        <w:t xml:space="preserve"> a Dubái</w:t>
      </w:r>
      <w:r>
        <w:t>. 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0093E9C8" w14:textId="77777777" w:rsidR="007E2C0E" w:rsidRPr="00614A15" w:rsidRDefault="007E2C0E" w:rsidP="007E2C0E">
      <w:pPr>
        <w:pStyle w:val="itinerario"/>
      </w:pPr>
    </w:p>
    <w:p w14:paraId="457C5687" w14:textId="77777777" w:rsidR="007E2C0E" w:rsidRDefault="007E2C0E" w:rsidP="007E2C0E">
      <w:pPr>
        <w:pStyle w:val="itinerario"/>
      </w:pPr>
      <w:r w:rsidRPr="0049448A">
        <w:rPr>
          <w:b/>
          <w:bCs/>
          <w:color w:val="1F3864"/>
        </w:rPr>
        <w:t>Parque de Ferrari:</w:t>
      </w:r>
      <w:r w:rsidRPr="0049448A">
        <w:rPr>
          <w:color w:val="1F3864"/>
        </w:rPr>
        <w:t xml:space="preserve"> </w:t>
      </w:r>
      <w:r w:rsidRPr="00614A15">
        <w:t xml:space="preserve">El bus volverá a Dubái, </w:t>
      </w:r>
      <w:r w:rsidRPr="000649DF">
        <w:t xml:space="preserve">se dejarán a los clientes interesados </w:t>
      </w:r>
      <w:r>
        <w:t xml:space="preserve">en el </w:t>
      </w:r>
      <w:r w:rsidRPr="00614A15">
        <w:t>parque (2</w:t>
      </w:r>
      <w:r>
        <w:t xml:space="preserve"> a </w:t>
      </w:r>
      <w:r w:rsidRPr="00614A15">
        <w:t xml:space="preserve">3 </w:t>
      </w:r>
      <w:r>
        <w:t>h</w:t>
      </w:r>
      <w:r w:rsidRPr="00614A15">
        <w:t xml:space="preserve">oras aproximadamente) y vuelvan en coche privado </w:t>
      </w:r>
      <w:r>
        <w:t>a Dubái. Se incluye</w:t>
      </w:r>
      <w:r w:rsidRPr="00614A15">
        <w:t xml:space="preserve"> el billete (t</w:t>
      </w:r>
      <w:r>
        <w:t>iquete</w:t>
      </w:r>
      <w:r w:rsidRPr="00614A15">
        <w:t xml:space="preserve"> general) </w:t>
      </w:r>
      <w:r>
        <w:t>y t</w:t>
      </w:r>
      <w:r w:rsidRPr="00614A15">
        <w:t xml:space="preserve">raslado de </w:t>
      </w:r>
      <w:r>
        <w:t>regreso</w:t>
      </w:r>
      <w:r w:rsidRPr="00614A15">
        <w:t xml:space="preserve"> a Dubái</w:t>
      </w:r>
      <w:r>
        <w:t>. El parque cuenta con atracciones que incluyen dos montañas rusas y una atracción acuática. Estas son algunas de las más destacadas:</w:t>
      </w:r>
    </w:p>
    <w:p w14:paraId="4E104DB6" w14:textId="77777777" w:rsidR="007E2C0E" w:rsidRDefault="007E2C0E" w:rsidP="007E2C0E">
      <w:pPr>
        <w:pStyle w:val="itinerario"/>
      </w:pPr>
    </w:p>
    <w:p w14:paraId="62822E29" w14:textId="77777777" w:rsidR="007E2C0E" w:rsidRDefault="007E2C0E" w:rsidP="007E2C0E">
      <w:pPr>
        <w:pStyle w:val="itinerario"/>
        <w:numPr>
          <w:ilvl w:val="0"/>
          <w:numId w:val="16"/>
        </w:numPr>
      </w:pPr>
      <w:r>
        <w:t>Formula Rossa: La atracción estrella del parque alcanza 240 kilómetros por hora en 4,5 segundos, algo que la convierte en la montaña rusa más rápida del mundo.</w:t>
      </w:r>
    </w:p>
    <w:p w14:paraId="3731BC14" w14:textId="77777777" w:rsidR="007E2C0E" w:rsidRDefault="007E2C0E" w:rsidP="007E2C0E">
      <w:pPr>
        <w:pStyle w:val="itinerario"/>
        <w:numPr>
          <w:ilvl w:val="0"/>
          <w:numId w:val="16"/>
        </w:numPr>
      </w:pPr>
      <w:r>
        <w:t>Fiorano GT Challenge: Montaña rusa formada por varios Ferrari F430 Spider que realizan una sorprendente carrera.</w:t>
      </w:r>
    </w:p>
    <w:p w14:paraId="0A09154C" w14:textId="77777777" w:rsidR="007E2C0E" w:rsidRDefault="007E2C0E" w:rsidP="007E2C0E">
      <w:pPr>
        <w:pStyle w:val="itinerario"/>
        <w:numPr>
          <w:ilvl w:val="0"/>
          <w:numId w:val="16"/>
        </w:numPr>
      </w:pPr>
      <w:r>
        <w:t>Galleria Ferrari: Pequeña muestra de automóviles históricos y de competición.</w:t>
      </w:r>
    </w:p>
    <w:p w14:paraId="1982C9C5" w14:textId="77777777" w:rsidR="007E2C0E" w:rsidRDefault="007E2C0E" w:rsidP="007E2C0E">
      <w:pPr>
        <w:pStyle w:val="itinerario"/>
        <w:numPr>
          <w:ilvl w:val="0"/>
          <w:numId w:val="16"/>
        </w:numPr>
      </w:pPr>
      <w:r>
        <w:t>G-Force: Esta pequeña lanzadera eleva a los visitantes a 62 metros de altura sobre el techo del edificio.</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16D8F8A9" w14:textId="77777777" w:rsidR="00E24E27" w:rsidRDefault="00E24E27" w:rsidP="00E24E27">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 panorámica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Se podrán realizar actividades </w:t>
      </w:r>
      <w:r w:rsidRPr="001A2821">
        <w:rPr>
          <w:b/>
          <w:bCs/>
          <w:color w:val="1F3864"/>
        </w:rPr>
        <w:t>OPCIONALES</w:t>
      </w:r>
      <w:r>
        <w:t xml:space="preserve"> como:</w:t>
      </w:r>
    </w:p>
    <w:p w14:paraId="1CC8355A" w14:textId="77777777" w:rsidR="00E24E27" w:rsidRDefault="00E24E27" w:rsidP="00E24E27">
      <w:pPr>
        <w:pStyle w:val="itinerario"/>
      </w:pPr>
    </w:p>
    <w:p w14:paraId="47B37BE3" w14:textId="77777777" w:rsidR="00E24E27" w:rsidRDefault="00E24E27" w:rsidP="00E24E27">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4BA4842A" w14:textId="77777777" w:rsidR="00E24E27" w:rsidRDefault="00E24E27" w:rsidP="00E24E27">
      <w:pPr>
        <w:pStyle w:val="itinerario"/>
      </w:pPr>
    </w:p>
    <w:p w14:paraId="016F0ACA" w14:textId="77777777" w:rsidR="00E24E27" w:rsidRDefault="00E24E27" w:rsidP="00E24E27">
      <w:pPr>
        <w:pStyle w:val="itinerario"/>
        <w:rPr>
          <w:b/>
          <w:bCs/>
          <w:color w:val="1F3864"/>
        </w:rPr>
      </w:pPr>
      <w:r w:rsidRPr="00951079">
        <w:rPr>
          <w:b/>
          <w:bCs/>
          <w:color w:val="1F3864"/>
        </w:rPr>
        <w:t>Museo del Futuro</w:t>
      </w:r>
      <w:r>
        <w:rPr>
          <w:b/>
          <w:bCs/>
          <w:color w:val="1F3864"/>
        </w:rPr>
        <w:t xml:space="preserve"> MOTF:</w:t>
      </w:r>
      <w:r w:rsidRPr="00951079">
        <w:rPr>
          <w:b/>
          <w:bCs/>
          <w:color w:val="1F3864"/>
        </w:rPr>
        <w:t xml:space="preserve"> </w:t>
      </w:r>
      <w:r>
        <w:rPr>
          <w:color w:val="auto"/>
        </w:rPr>
        <w:t>E</w:t>
      </w:r>
      <w:r w:rsidRPr="00AA0EAC">
        <w:rPr>
          <w:color w:val="auto"/>
        </w:rPr>
        <w:t>xplora la posible evolución de la sociedad en las próximas décadas mediante la ciencia y la tecnología.</w:t>
      </w:r>
      <w:r>
        <w:rPr>
          <w:color w:val="auto"/>
        </w:rPr>
        <w:t xml:space="preserve"> </w:t>
      </w:r>
      <w:r w:rsidRPr="00AA0EAC">
        <w:rPr>
          <w:color w:val="auto"/>
        </w:rPr>
        <w:t xml:space="preserve">Un «museo viviente» que incorpora elementos de exposiciones tradicionales, teatro envolvente y atracciones temáticas para presentar a sus visitantes las ilimitadas posibilidades del futuro. </w:t>
      </w:r>
      <w:r>
        <w:rPr>
          <w:color w:val="auto"/>
        </w:rPr>
        <w:t xml:space="preserve">Incluye </w:t>
      </w:r>
      <w:r w:rsidRPr="00951079">
        <w:rPr>
          <w:color w:val="auto"/>
        </w:rPr>
        <w:t>traslado y entradas</w:t>
      </w:r>
      <w:r>
        <w:rPr>
          <w:color w:val="auto"/>
        </w:rPr>
        <w:t>.</w:t>
      </w:r>
    </w:p>
    <w:p w14:paraId="1BFD9E75" w14:textId="77777777" w:rsidR="00E24E27" w:rsidRPr="00951079" w:rsidRDefault="00E24E27" w:rsidP="00E24E27">
      <w:pPr>
        <w:pStyle w:val="itinerario"/>
        <w:rPr>
          <w:b/>
          <w:bCs/>
          <w:color w:val="1F3864"/>
        </w:rPr>
      </w:pPr>
    </w:p>
    <w:p w14:paraId="6BB4B563" w14:textId="77777777" w:rsidR="00E24E27" w:rsidRDefault="00E24E27" w:rsidP="00E24E27">
      <w:pPr>
        <w:pStyle w:val="itinerario"/>
      </w:pPr>
      <w:r w:rsidRPr="00951079">
        <w:rPr>
          <w:b/>
          <w:bCs/>
          <w:color w:val="1F3864"/>
        </w:rPr>
        <w:lastRenderedPageBreak/>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0E9F75DD" w14:textId="77777777" w:rsidR="00E24E27" w:rsidRDefault="00E24E27" w:rsidP="00E24E27">
      <w:pPr>
        <w:pStyle w:val="itinerario"/>
      </w:pPr>
    </w:p>
    <w:p w14:paraId="167967E5" w14:textId="77777777" w:rsidR="00E24E27" w:rsidRDefault="00E24E27" w:rsidP="00E24E27">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4A93700B" w14:textId="77777777" w:rsidR="00E24E27" w:rsidRDefault="00E24E27" w:rsidP="00E24E27">
      <w:pPr>
        <w:pStyle w:val="itinerario"/>
        <w:rPr>
          <w:color w:val="auto"/>
        </w:rPr>
      </w:pPr>
    </w:p>
    <w:p w14:paraId="153E2426" w14:textId="77777777" w:rsidR="00E24E27" w:rsidRDefault="00E24E27" w:rsidP="00E24E27">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58702BC8" w14:textId="77777777" w:rsidR="00C21B10" w:rsidRDefault="00C21B10" w:rsidP="00C21B10">
      <w:pPr>
        <w:pStyle w:val="itinerario"/>
      </w:pPr>
      <w:r>
        <w:t>Desayuno en el hotel. Día libre para actividades personales. Se</w:t>
      </w:r>
      <w:r w:rsidRPr="00FC746A">
        <w:t xml:space="preserve"> podrá realizar una visita </w:t>
      </w:r>
      <w:r w:rsidRPr="00FC746A">
        <w:rPr>
          <w:b/>
          <w:bCs/>
          <w:color w:val="1F3864"/>
        </w:rPr>
        <w:t>OPCIONAL</w:t>
      </w:r>
      <w:r w:rsidRPr="00FC746A">
        <w:t xml:space="preserve"> </w:t>
      </w:r>
      <w:r>
        <w:t>de medio día del Dubái Moderno: un recorrido de</w:t>
      </w:r>
      <w:r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w:t>
      </w:r>
      <w:r w:rsidRPr="000E5D4C">
        <w:rPr>
          <w:i/>
          <w:iCs/>
        </w:rPr>
        <w:t>(entrada NO incluida)</w:t>
      </w:r>
      <w:r w:rsidRPr="00FC746A">
        <w:t xml:space="preserve"> el edificio más alto del mundo. Posibilidad de quedarse en el Dubái Mall para disfrutar de las fuentes de aguas danzantes, acuario, pista de patinaje sobre hielo y sus más de 1000 tiendas. Regreso al hotel por su cuenta</w:t>
      </w:r>
      <w:r>
        <w:t xml:space="preserve">. A la hora indicada traslado al aeropuerto para tomar el vuelo después de medianoche. </w:t>
      </w:r>
    </w:p>
    <w:p w14:paraId="624C7CA8" w14:textId="77777777" w:rsidR="00C21B10" w:rsidRDefault="00C21B10" w:rsidP="00C21B10">
      <w:pPr>
        <w:pStyle w:val="itinerario"/>
      </w:pPr>
    </w:p>
    <w:p w14:paraId="2B57338A" w14:textId="77777777" w:rsidR="00C21B10" w:rsidRDefault="00C21B10" w:rsidP="00C21B10">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3D9A811E" w14:textId="77777777" w:rsidR="000E5D4C" w:rsidRDefault="000E5D4C" w:rsidP="00041160">
      <w:pPr>
        <w:pStyle w:val="dias"/>
        <w:rPr>
          <w:color w:val="1F3864"/>
          <w:sz w:val="28"/>
          <w:szCs w:val="28"/>
        </w:rPr>
      </w:pPr>
    </w:p>
    <w:p w14:paraId="2EE7C9CE" w14:textId="77777777" w:rsidR="000E5D4C" w:rsidRDefault="000E5D4C" w:rsidP="00041160">
      <w:pPr>
        <w:pStyle w:val="dias"/>
        <w:rPr>
          <w:color w:val="1F3864"/>
          <w:sz w:val="28"/>
          <w:szCs w:val="28"/>
        </w:rPr>
      </w:pPr>
    </w:p>
    <w:p w14:paraId="5D98971C" w14:textId="77777777" w:rsidR="000E5D4C" w:rsidRDefault="000E5D4C" w:rsidP="00041160">
      <w:pPr>
        <w:pStyle w:val="dias"/>
        <w:rPr>
          <w:color w:val="1F3864"/>
          <w:sz w:val="28"/>
          <w:szCs w:val="28"/>
        </w:rPr>
      </w:pPr>
    </w:p>
    <w:p w14:paraId="484CCD5C" w14:textId="77777777" w:rsidR="000E5D4C" w:rsidRDefault="000E5D4C" w:rsidP="00041160">
      <w:pPr>
        <w:pStyle w:val="dias"/>
        <w:rPr>
          <w:color w:val="1F3864"/>
          <w:sz w:val="28"/>
          <w:szCs w:val="28"/>
        </w:rPr>
      </w:pPr>
    </w:p>
    <w:p w14:paraId="507C8A70" w14:textId="41E9FAF1"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6343F7" w14:paraId="2E1A6BEB" w14:textId="77777777" w:rsidTr="000E5D4C">
        <w:trPr>
          <w:trHeight w:val="331"/>
        </w:trPr>
        <w:tc>
          <w:tcPr>
            <w:tcW w:w="3281" w:type="dxa"/>
          </w:tcPr>
          <w:p w14:paraId="1E78FF63" w14:textId="7F17307E" w:rsidR="006343F7" w:rsidRDefault="006343F7" w:rsidP="003628E3">
            <w:pPr>
              <w:jc w:val="center"/>
            </w:pPr>
            <w:r>
              <w:t>12.980.000</w:t>
            </w:r>
            <w:r w:rsidRPr="00195B10">
              <w:t xml:space="preserve">   </w:t>
            </w:r>
          </w:p>
        </w:tc>
        <w:tc>
          <w:tcPr>
            <w:tcW w:w="3279" w:type="dxa"/>
          </w:tcPr>
          <w:p w14:paraId="30EDB3C4" w14:textId="140AC107" w:rsidR="006343F7" w:rsidRDefault="006343F7" w:rsidP="003628E3">
            <w:pPr>
              <w:jc w:val="center"/>
            </w:pPr>
            <w:r>
              <w:t>12.980.000</w:t>
            </w:r>
          </w:p>
        </w:tc>
        <w:tc>
          <w:tcPr>
            <w:tcW w:w="3281" w:type="dxa"/>
          </w:tcPr>
          <w:p w14:paraId="2A1621C6" w14:textId="51E52281" w:rsidR="006343F7" w:rsidRDefault="006343F7" w:rsidP="003628E3">
            <w:pPr>
              <w:jc w:val="center"/>
            </w:pPr>
            <w:r>
              <w:t>15.950.000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343F7" w14:paraId="51A36349" w14:textId="77777777" w:rsidTr="000E5D4C">
        <w:trPr>
          <w:trHeight w:val="324"/>
        </w:trPr>
        <w:tc>
          <w:tcPr>
            <w:tcW w:w="3252" w:type="dxa"/>
          </w:tcPr>
          <w:p w14:paraId="21B54BA8" w14:textId="64768964" w:rsidR="006343F7" w:rsidRPr="007C2AF4" w:rsidRDefault="006343F7" w:rsidP="003D3DF5">
            <w:pPr>
              <w:jc w:val="center"/>
            </w:pPr>
            <w:r>
              <w:t>2.990</w:t>
            </w:r>
            <w:r w:rsidRPr="00310A0A">
              <w:t xml:space="preserve">   </w:t>
            </w:r>
          </w:p>
        </w:tc>
        <w:tc>
          <w:tcPr>
            <w:tcW w:w="3250" w:type="dxa"/>
          </w:tcPr>
          <w:p w14:paraId="43243742" w14:textId="44BBA6CB" w:rsidR="006343F7" w:rsidRDefault="006343F7" w:rsidP="003D3DF5">
            <w:pPr>
              <w:jc w:val="center"/>
            </w:pPr>
            <w:r>
              <w:t>2.990</w:t>
            </w:r>
          </w:p>
        </w:tc>
        <w:tc>
          <w:tcPr>
            <w:tcW w:w="3252" w:type="dxa"/>
          </w:tcPr>
          <w:p w14:paraId="5F68C6E7" w14:textId="47FC27C5" w:rsidR="006343F7" w:rsidRDefault="006343F7" w:rsidP="003D3DF5">
            <w:pPr>
              <w:jc w:val="center"/>
            </w:pPr>
            <w:r>
              <w:t>3.690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shd w:val="clear" w:color="auto" w:fill="auto"/>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39744986" w:rsidR="00FC6BAD" w:rsidRPr="006C2B14" w:rsidRDefault="00A516F5" w:rsidP="00FC6BAD">
            <w:pPr>
              <w:jc w:val="center"/>
            </w:pPr>
            <w:r>
              <w:t>10</w:t>
            </w:r>
            <w:r w:rsidR="008D39FD">
              <w:t>0.000</w:t>
            </w:r>
          </w:p>
        </w:tc>
      </w:tr>
      <w:tr w:rsidR="00FC6BAD" w:rsidRPr="000A7EA2" w14:paraId="12793065" w14:textId="77777777" w:rsidTr="0088652F">
        <w:tc>
          <w:tcPr>
            <w:tcW w:w="5030" w:type="dxa"/>
            <w:shd w:val="clear" w:color="auto" w:fill="auto"/>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4813362D" w:rsidR="00FC6BAD" w:rsidRPr="006C2B14" w:rsidRDefault="008D39FD" w:rsidP="00FC6BAD">
            <w:pPr>
              <w:jc w:val="center"/>
            </w:pPr>
            <w:r>
              <w:t>2</w:t>
            </w:r>
            <w:r w:rsidR="00A516F5">
              <w:t>1</w:t>
            </w:r>
            <w:r>
              <w:t>0.000</w:t>
            </w:r>
          </w:p>
        </w:tc>
      </w:tr>
      <w:tr w:rsidR="00FC6BAD" w:rsidRPr="000A7EA2" w14:paraId="7616A140" w14:textId="77777777" w:rsidTr="0088652F">
        <w:tc>
          <w:tcPr>
            <w:tcW w:w="5030" w:type="dxa"/>
            <w:shd w:val="clear" w:color="auto" w:fill="auto"/>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69D81F8E" w:rsidR="00FC6BAD" w:rsidRPr="006C2B14" w:rsidRDefault="008D39FD" w:rsidP="00FC6BAD">
            <w:pPr>
              <w:jc w:val="center"/>
            </w:pPr>
            <w:r>
              <w:t>4</w:t>
            </w:r>
            <w:r w:rsidR="00A516F5">
              <w:t>9</w:t>
            </w:r>
            <w:r>
              <w:t>5.000</w:t>
            </w:r>
          </w:p>
        </w:tc>
      </w:tr>
      <w:tr w:rsidR="00FC6BAD" w:rsidRPr="000A7EA2" w14:paraId="298FA6D2" w14:textId="77777777" w:rsidTr="0088652F">
        <w:tc>
          <w:tcPr>
            <w:tcW w:w="5030" w:type="dxa"/>
            <w:shd w:val="clear" w:color="auto" w:fill="auto"/>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0AB6C594" w:rsidR="00FC6BAD" w:rsidRDefault="008D39FD" w:rsidP="00FC6BAD">
            <w:pPr>
              <w:jc w:val="center"/>
            </w:pPr>
            <w:r>
              <w:t>7</w:t>
            </w:r>
            <w:r w:rsidR="006343F7">
              <w:t>9</w:t>
            </w:r>
            <w:r>
              <w:t>0.000</w:t>
            </w:r>
          </w:p>
        </w:tc>
      </w:tr>
      <w:tr w:rsidR="00FC6BAD" w:rsidRPr="000A7EA2" w14:paraId="6A6D31C0" w14:textId="77777777" w:rsidTr="0088652F">
        <w:tc>
          <w:tcPr>
            <w:tcW w:w="5030" w:type="dxa"/>
            <w:shd w:val="clear" w:color="auto" w:fill="auto"/>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76C095B6" w:rsidR="00FC6BAD" w:rsidRPr="006C2B14" w:rsidRDefault="00FC6BAD" w:rsidP="00FC6BAD">
            <w:pPr>
              <w:jc w:val="center"/>
            </w:pPr>
            <w:r w:rsidRPr="00553ECD">
              <w:t>1.0</w:t>
            </w:r>
            <w:r w:rsidR="006343F7">
              <w:t>9</w:t>
            </w:r>
            <w:r w:rsidR="008D39FD">
              <w:t>0.00</w:t>
            </w:r>
          </w:p>
        </w:tc>
      </w:tr>
      <w:tr w:rsidR="00FC6BAD" w:rsidRPr="000A7EA2" w14:paraId="31D8BB51" w14:textId="77777777" w:rsidTr="0088652F">
        <w:tc>
          <w:tcPr>
            <w:tcW w:w="5030" w:type="dxa"/>
            <w:shd w:val="clear" w:color="auto" w:fill="auto"/>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53744D85" w:rsidR="00FC6BAD" w:rsidRPr="006C2B14" w:rsidRDefault="00FC6BAD" w:rsidP="00FC6BAD">
            <w:pPr>
              <w:jc w:val="center"/>
            </w:pPr>
            <w:r w:rsidRPr="00553ECD">
              <w:t>1.</w:t>
            </w:r>
            <w:r w:rsidR="008D39FD">
              <w:t>3</w:t>
            </w:r>
            <w:r w:rsidR="006343F7">
              <w:t>90</w:t>
            </w:r>
            <w:r w:rsidR="008D39FD">
              <w:t>.000</w:t>
            </w:r>
          </w:p>
        </w:tc>
      </w:tr>
      <w:tr w:rsidR="00FC6BAD" w:rsidRPr="000A7EA2" w14:paraId="7B277904" w14:textId="77777777" w:rsidTr="0088652F">
        <w:tc>
          <w:tcPr>
            <w:tcW w:w="5030" w:type="dxa"/>
            <w:shd w:val="clear" w:color="auto" w:fill="auto"/>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2BC07717" w:rsidR="00FC6BAD" w:rsidRPr="006C2B14" w:rsidRDefault="00FC6BAD" w:rsidP="00FC6BAD">
            <w:pPr>
              <w:jc w:val="center"/>
            </w:pPr>
            <w:r w:rsidRPr="00553ECD">
              <w:t>1.</w:t>
            </w:r>
            <w:r w:rsidR="008D39FD">
              <w:t>6</w:t>
            </w:r>
            <w:r w:rsidR="006343F7">
              <w:t>8</w:t>
            </w:r>
            <w:r w:rsidR="008D39FD">
              <w:t>0.00</w:t>
            </w:r>
            <w:r w:rsidR="009054C9">
              <w:t>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7017E03" w14:textId="77777777" w:rsidR="001C4498" w:rsidRDefault="001C4498" w:rsidP="0005659B">
      <w:pPr>
        <w:pStyle w:val="itinerario"/>
      </w:pPr>
    </w:p>
    <w:p w14:paraId="30D5F04B" w14:textId="77777777" w:rsidR="001C4498" w:rsidRDefault="001C4498" w:rsidP="0005659B">
      <w:pPr>
        <w:pStyle w:val="itinerario"/>
      </w:pPr>
    </w:p>
    <w:p w14:paraId="606F6825" w14:textId="77777777" w:rsidR="001C4498" w:rsidRDefault="001C4498"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3B3E112A" w:rsidR="00A1232D" w:rsidRPr="009F72BF" w:rsidRDefault="00812641" w:rsidP="00A1232D">
            <w:pPr>
              <w:jc w:val="center"/>
              <w:rPr>
                <w:highlight w:val="yellow"/>
              </w:rPr>
            </w:pPr>
            <w:r>
              <w:t>0</w:t>
            </w:r>
            <w:r w:rsidR="00A1232D" w:rsidRPr="004D2424">
              <w:t>2:00</w:t>
            </w:r>
          </w:p>
        </w:tc>
        <w:tc>
          <w:tcPr>
            <w:tcW w:w="2014" w:type="dxa"/>
          </w:tcPr>
          <w:p w14:paraId="60C4D7BC" w14:textId="4E1BD722" w:rsidR="00A1232D" w:rsidRPr="009F72BF" w:rsidRDefault="00812641" w:rsidP="00A1232D">
            <w:pPr>
              <w:jc w:val="center"/>
              <w:rPr>
                <w:highlight w:val="yellow"/>
              </w:rPr>
            </w:pPr>
            <w:r>
              <w:t>0</w:t>
            </w:r>
            <w:r w:rsidR="00A1232D"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57255432" w:rsidR="00A1232D" w:rsidRPr="00060C4D" w:rsidRDefault="00812641" w:rsidP="00A1232D">
            <w:pPr>
              <w:jc w:val="center"/>
            </w:pPr>
            <w:r>
              <w:t>0</w:t>
            </w:r>
            <w:r w:rsidR="00A1232D"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3DA762FC" w14:textId="77777777" w:rsidR="00C36F67" w:rsidRDefault="00C36F67" w:rsidP="00230187">
      <w:pPr>
        <w:pStyle w:val="dias"/>
        <w:rPr>
          <w:caps w:val="0"/>
          <w:color w:val="1F3864"/>
          <w:sz w:val="28"/>
          <w:szCs w:val="28"/>
        </w:rPr>
      </w:pPr>
    </w:p>
    <w:p w14:paraId="310943E2" w14:textId="77777777" w:rsidR="00E54B0B" w:rsidRDefault="00E54B0B" w:rsidP="00230187">
      <w:pPr>
        <w:pStyle w:val="dias"/>
        <w:rPr>
          <w:caps w:val="0"/>
          <w:color w:val="1F3864"/>
          <w:sz w:val="28"/>
          <w:szCs w:val="28"/>
        </w:rPr>
      </w:pPr>
    </w:p>
    <w:p w14:paraId="3C8BF6AF" w14:textId="77777777" w:rsidR="00E54B0B" w:rsidRDefault="00E54B0B" w:rsidP="00230187">
      <w:pPr>
        <w:pStyle w:val="dias"/>
        <w:rPr>
          <w:caps w:val="0"/>
          <w:color w:val="1F3864"/>
          <w:sz w:val="28"/>
          <w:szCs w:val="28"/>
        </w:rPr>
      </w:pPr>
    </w:p>
    <w:p w14:paraId="2AB482EF" w14:textId="77777777" w:rsidR="00E54B0B" w:rsidRDefault="00E54B0B" w:rsidP="00230187">
      <w:pPr>
        <w:pStyle w:val="dias"/>
        <w:rPr>
          <w:caps w:val="0"/>
          <w:color w:val="1F3864"/>
          <w:sz w:val="28"/>
          <w:szCs w:val="28"/>
        </w:rPr>
      </w:pPr>
    </w:p>
    <w:p w14:paraId="7EE97DBF" w14:textId="77777777" w:rsidR="00E54B0B" w:rsidRDefault="00E54B0B"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1C3BDF06" w14:textId="77777777" w:rsidR="00C552D4" w:rsidRDefault="00C552D4" w:rsidP="003549AA">
      <w:pPr>
        <w:pStyle w:val="dias"/>
        <w:rPr>
          <w:color w:val="1F3864"/>
          <w:sz w:val="28"/>
          <w:szCs w:val="28"/>
        </w:rPr>
      </w:pPr>
    </w:p>
    <w:p w14:paraId="360F6C92" w14:textId="77777777" w:rsidR="00C552D4" w:rsidRDefault="00C552D4" w:rsidP="003549AA">
      <w:pPr>
        <w:pStyle w:val="dias"/>
        <w:rPr>
          <w:color w:val="1F3864"/>
          <w:sz w:val="28"/>
          <w:szCs w:val="28"/>
        </w:rPr>
      </w:pPr>
    </w:p>
    <w:p w14:paraId="5813F0F4" w14:textId="3FE7AE1D"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3E87D626" w:rsidR="004E576D" w:rsidRPr="008338E3" w:rsidRDefault="004E576D" w:rsidP="004E576D">
      <w:pPr>
        <w:pStyle w:val="vinetas"/>
        <w:jc w:val="both"/>
      </w:pPr>
      <w:r w:rsidRPr="008338E3">
        <w:t xml:space="preserve">Al recibir All Reps el depósito que el pasajero entrega en la agencia de viajes, All Reps </w:t>
      </w:r>
      <w:r w:rsidR="00C95E9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lastRenderedPageBreak/>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50FB3572" w14:textId="77777777" w:rsidR="00557968" w:rsidRDefault="00557968" w:rsidP="0028370D">
      <w:pPr>
        <w:pStyle w:val="dias"/>
        <w:rPr>
          <w:caps w:val="0"/>
          <w:color w:val="1F3864"/>
          <w:sz w:val="28"/>
          <w:szCs w:val="28"/>
        </w:rPr>
      </w:pPr>
    </w:p>
    <w:p w14:paraId="2680AE96" w14:textId="18535BF3" w:rsidR="0028370D" w:rsidRDefault="0028370D" w:rsidP="0028370D">
      <w:pPr>
        <w:pStyle w:val="dias"/>
        <w:rPr>
          <w:color w:val="1F3864"/>
          <w:sz w:val="28"/>
          <w:szCs w:val="28"/>
        </w:rPr>
      </w:pPr>
      <w:r>
        <w:rPr>
          <w:caps w:val="0"/>
          <w:color w:val="1F3864"/>
          <w:sz w:val="28"/>
          <w:szCs w:val="28"/>
        </w:rPr>
        <w:lastRenderedPageBreak/>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05D730FA" w:rsidR="0028370D" w:rsidRPr="00477DDA" w:rsidRDefault="0028370D" w:rsidP="0028370D">
      <w:pPr>
        <w:pStyle w:val="itinerario"/>
      </w:pPr>
      <w:r>
        <w:t xml:space="preserve"> </w:t>
      </w:r>
      <w:r>
        <w:rPr>
          <w:b/>
        </w:rPr>
        <w:t xml:space="preserve">ALL REPS </w:t>
      </w:r>
      <w:r w:rsidR="00C552D4">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1C2F" w14:textId="77777777" w:rsidR="007940A3" w:rsidRDefault="007940A3" w:rsidP="00AC7E3C">
      <w:pPr>
        <w:spacing w:after="0" w:line="240" w:lineRule="auto"/>
      </w:pPr>
      <w:r>
        <w:separator/>
      </w:r>
    </w:p>
  </w:endnote>
  <w:endnote w:type="continuationSeparator" w:id="0">
    <w:p w14:paraId="2CA8EBE3" w14:textId="77777777" w:rsidR="007940A3" w:rsidRDefault="007940A3" w:rsidP="00AC7E3C">
      <w:pPr>
        <w:spacing w:after="0" w:line="240" w:lineRule="auto"/>
      </w:pPr>
      <w:r>
        <w:continuationSeparator/>
      </w:r>
    </w:p>
  </w:endnote>
  <w:endnote w:type="continuationNotice" w:id="1">
    <w:p w14:paraId="0730792E" w14:textId="77777777" w:rsidR="007940A3" w:rsidRDefault="00794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2DA0" w14:textId="77777777" w:rsidR="007940A3" w:rsidRDefault="007940A3" w:rsidP="00AC7E3C">
      <w:pPr>
        <w:spacing w:after="0" w:line="240" w:lineRule="auto"/>
      </w:pPr>
      <w:r>
        <w:separator/>
      </w:r>
    </w:p>
  </w:footnote>
  <w:footnote w:type="continuationSeparator" w:id="0">
    <w:p w14:paraId="7D1856EC" w14:textId="77777777" w:rsidR="007940A3" w:rsidRDefault="007940A3" w:rsidP="00AC7E3C">
      <w:pPr>
        <w:spacing w:after="0" w:line="240" w:lineRule="auto"/>
      </w:pPr>
      <w:r>
        <w:continuationSeparator/>
      </w:r>
    </w:p>
  </w:footnote>
  <w:footnote w:type="continuationNotice" w:id="1">
    <w:p w14:paraId="00F26171" w14:textId="77777777" w:rsidR="007940A3" w:rsidRDefault="007940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37882"/>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5D4E"/>
    <w:rsid w:val="00596354"/>
    <w:rsid w:val="005A532B"/>
    <w:rsid w:val="005A67D8"/>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2C0E"/>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0F8D"/>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B1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52D4"/>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5E9C"/>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4E27"/>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60546"/>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CB003468-6093-4373-B53D-10E3A9986EC9}">
  <ds:schemaRefs>
    <ds:schemaRef ds:uri="http://schemas.microsoft.com/sharepoint/v3/contenttype/forms"/>
  </ds:schemaRefs>
</ds:datastoreItem>
</file>

<file path=customXml/itemProps4.xml><?xml version="1.0" encoding="utf-8"?>
<ds:datastoreItem xmlns:ds="http://schemas.openxmlformats.org/officeDocument/2006/customXml" ds:itemID="{2C9A6E81-357C-49EB-A641-05DB51212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22</Pages>
  <Words>9986</Words>
  <Characters>54923</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96</cp:revision>
  <cp:lastPrinted>2017-09-05T21:30:00Z</cp:lastPrinted>
  <dcterms:created xsi:type="dcterms:W3CDTF">2024-11-12T16:42:00Z</dcterms:created>
  <dcterms:modified xsi:type="dcterms:W3CDTF">2025-07-30T16:01:00Z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