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0448EDE9" w14:textId="18AC775E" w:rsidR="008D0314" w:rsidRPr="00D6643C" w:rsidRDefault="00AE54CE" w:rsidP="00487953">
            <w:pPr>
              <w:jc w:val="center"/>
              <w:rPr>
                <w:b/>
                <w:color w:val="FFFFFF" w:themeColor="background1"/>
                <w:sz w:val="64"/>
                <w:szCs w:val="64"/>
              </w:rPr>
            </w:pPr>
            <w:r>
              <w:rPr>
                <w:b/>
                <w:color w:val="FFFFFF" w:themeColor="background1"/>
                <w:sz w:val="64"/>
                <w:szCs w:val="64"/>
              </w:rPr>
              <w:t>COSTA RICA EXPRESS</w:t>
            </w:r>
          </w:p>
        </w:tc>
      </w:tr>
    </w:tbl>
    <w:p w14:paraId="7FA0A5C6" w14:textId="4FCC546F" w:rsidR="00C14C10" w:rsidRPr="00744E6E" w:rsidRDefault="00C14C10" w:rsidP="00AE54CE">
      <w:pPr>
        <w:pStyle w:val="dias"/>
        <w:jc w:val="center"/>
        <w:rPr>
          <w:caps w:val="0"/>
          <w:color w:val="1F3864"/>
          <w:sz w:val="40"/>
          <w:szCs w:val="40"/>
          <w:lang w:val="es-ES"/>
        </w:rPr>
      </w:pPr>
      <w:r w:rsidRPr="00744E6E">
        <w:rPr>
          <w:caps w:val="0"/>
          <w:color w:val="1F3864"/>
          <w:sz w:val="40"/>
          <w:szCs w:val="40"/>
          <w:lang w:val="es-ES"/>
        </w:rPr>
        <w:t xml:space="preserve">Visitando: </w:t>
      </w:r>
      <w:r w:rsidR="00AE54CE" w:rsidRPr="00AE54CE">
        <w:rPr>
          <w:caps w:val="0"/>
          <w:color w:val="1F3864"/>
          <w:sz w:val="40"/>
          <w:szCs w:val="40"/>
          <w:lang w:val="es-ES"/>
        </w:rPr>
        <w:t>Arenal,</w:t>
      </w:r>
      <w:r w:rsidR="00AE54CE">
        <w:rPr>
          <w:caps w:val="0"/>
          <w:color w:val="1F3864"/>
          <w:sz w:val="40"/>
          <w:szCs w:val="40"/>
          <w:lang w:val="es-ES"/>
        </w:rPr>
        <w:t xml:space="preserve"> </w:t>
      </w:r>
      <w:r w:rsidR="00AE54CE" w:rsidRPr="00AE54CE">
        <w:rPr>
          <w:caps w:val="0"/>
          <w:color w:val="1F3864"/>
          <w:sz w:val="40"/>
          <w:szCs w:val="40"/>
          <w:lang w:val="es-ES"/>
        </w:rPr>
        <w:t>Monteverde</w:t>
      </w:r>
      <w:r w:rsidR="00AE54CE">
        <w:rPr>
          <w:caps w:val="0"/>
          <w:color w:val="1F3864"/>
          <w:sz w:val="40"/>
          <w:szCs w:val="40"/>
          <w:lang w:val="es-ES"/>
        </w:rPr>
        <w:t>,</w:t>
      </w:r>
      <w:r w:rsidR="00AE54CE" w:rsidRPr="00AE54CE">
        <w:rPr>
          <w:caps w:val="0"/>
          <w:color w:val="1F3864"/>
          <w:sz w:val="40"/>
          <w:szCs w:val="40"/>
          <w:lang w:val="es-ES"/>
        </w:rPr>
        <w:t xml:space="preserve"> Manuel Antonio</w:t>
      </w:r>
    </w:p>
    <w:p w14:paraId="5104A8BF" w14:textId="6AD9B235" w:rsidR="00C14C10" w:rsidRPr="00DA0A99" w:rsidRDefault="00AE54CE" w:rsidP="00C14C10">
      <w:pPr>
        <w:pStyle w:val="subtituloprograma"/>
        <w:rPr>
          <w:color w:val="1F3864"/>
        </w:rPr>
      </w:pPr>
      <w:r>
        <w:rPr>
          <w:color w:val="1F3864"/>
        </w:rPr>
        <w:t>8</w:t>
      </w:r>
      <w:r w:rsidR="00C14C10" w:rsidRPr="00DA0A99">
        <w:rPr>
          <w:color w:val="1F3864"/>
        </w:rPr>
        <w:t xml:space="preserve"> días </w:t>
      </w:r>
      <w:r>
        <w:rPr>
          <w:color w:val="1F3864"/>
        </w:rPr>
        <w:t>7</w:t>
      </w:r>
      <w:r w:rsidR="00353A41">
        <w:rPr>
          <w:color w:val="1F3864"/>
        </w:rPr>
        <w:t xml:space="preserve"> </w:t>
      </w:r>
      <w:r w:rsidR="00353A41" w:rsidRPr="00AE54CE">
        <w:rPr>
          <w:color w:val="1F3864"/>
        </w:rPr>
        <w:t>n</w:t>
      </w:r>
      <w:r w:rsidR="00C14C10" w:rsidRPr="00AE54CE">
        <w:rPr>
          <w:color w:val="1F3864"/>
        </w:rPr>
        <w:t>oches</w:t>
      </w:r>
    </w:p>
    <w:p w14:paraId="7D5A868A" w14:textId="77777777" w:rsidR="00B20797" w:rsidRDefault="00B20797" w:rsidP="006C3BEF">
      <w:pPr>
        <w:pStyle w:val="itinerario"/>
      </w:pPr>
    </w:p>
    <w:p w14:paraId="14E85BF7" w14:textId="1F8C3230" w:rsidR="006C3BEF" w:rsidRPr="00F0432F" w:rsidRDefault="006C3BEF" w:rsidP="006C3BEF">
      <w:pPr>
        <w:pStyle w:val="itinerario"/>
      </w:pPr>
      <w:r w:rsidRPr="005B0D12">
        <w:rPr>
          <w:noProof/>
          <w:color w:val="000000"/>
          <w:lang w:eastAsia="es-CO" w:bidi="ar-SA"/>
        </w:rPr>
        <w:drawing>
          <wp:inline distT="0" distB="0" distL="0" distR="0" wp14:anchorId="59DE0C23" wp14:editId="64161A99">
            <wp:extent cx="3171825" cy="26955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172037" cy="2695755"/>
                    </a:xfrm>
                    <a:prstGeom prst="rect">
                      <a:avLst/>
                    </a:prstGeom>
                  </pic:spPr>
                </pic:pic>
              </a:graphicData>
            </a:graphic>
          </wp:inline>
        </w:drawing>
      </w:r>
      <w:r w:rsidR="006518DF" w:rsidRPr="005B0D12">
        <w:rPr>
          <w:noProof/>
          <w:color w:val="000000"/>
          <w:lang w:eastAsia="es-CO" w:bidi="ar-SA"/>
        </w:rPr>
        <w:drawing>
          <wp:inline distT="0" distB="0" distL="0" distR="0" wp14:anchorId="606E1787" wp14:editId="68062261">
            <wp:extent cx="3200400" cy="26898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215900" cy="2702887"/>
                    </a:xfrm>
                    <a:prstGeom prst="rect">
                      <a:avLst/>
                    </a:prstGeom>
                  </pic:spPr>
                </pic:pic>
              </a:graphicData>
            </a:graphic>
          </wp:inline>
        </w:drawing>
      </w:r>
    </w:p>
    <w:p w14:paraId="15D077C7" w14:textId="77777777" w:rsidR="00855176" w:rsidRPr="00855176" w:rsidRDefault="00855176" w:rsidP="00855176">
      <w:pPr>
        <w:pStyle w:val="itinerario"/>
      </w:pPr>
      <w:bookmarkStart w:id="0" w:name="_Hlk161669136"/>
    </w:p>
    <w:p w14:paraId="5592FCB7" w14:textId="3F074AE1" w:rsidR="006A65FA" w:rsidRDefault="007A3C0B" w:rsidP="006A65FA">
      <w:pPr>
        <w:pStyle w:val="itinerario"/>
      </w:pPr>
      <w:r>
        <w:t>Costa Rica, vive la experiencia y atesora momentos memorables entre playas y montañas.</w:t>
      </w:r>
      <w:r w:rsidRPr="007A3C0B">
        <w:t xml:space="preserve"> </w:t>
      </w:r>
      <w:r>
        <w:t>Descubre un paraíso escondido entre el Caribe y el Pacífico. Le damos una cálida bienvenida a Costa Rica “Pura Vida”.</w:t>
      </w:r>
      <w:r w:rsidR="00AE54CE">
        <w:t xml:space="preserve"> </w:t>
      </w:r>
      <w:r w:rsidR="009A2558" w:rsidRPr="00AE54CE">
        <w:rPr>
          <w:b/>
          <w:bCs/>
          <w:color w:val="1F3864"/>
        </w:rPr>
        <w:t>Arenal</w:t>
      </w:r>
      <w:r w:rsidR="009A2558">
        <w:t>, volcán Con aguas termales, excursiones, puentes colgantes y cataratas, senderos con vistas en los miradores</w:t>
      </w:r>
      <w:r w:rsidR="006A65FA">
        <w:t>.</w:t>
      </w:r>
      <w:r w:rsidR="00AE54CE">
        <w:t xml:space="preserve"> </w:t>
      </w:r>
      <w:r w:rsidR="006A65FA" w:rsidRPr="00AE54CE">
        <w:rPr>
          <w:b/>
          <w:bCs/>
          <w:color w:val="1F3864"/>
        </w:rPr>
        <w:t>Monteverde</w:t>
      </w:r>
      <w:r w:rsidR="006A65FA">
        <w:t>, biodiversidad única conocida mundialmente, canopy, circuitos sobre el bosque nuboso, paseos por senderos y puentes colgantes.</w:t>
      </w:r>
      <w:r w:rsidR="00AE54CE">
        <w:t xml:space="preserve"> </w:t>
      </w:r>
      <w:r w:rsidR="006A65FA" w:rsidRPr="00AE54CE">
        <w:rPr>
          <w:b/>
          <w:bCs/>
          <w:color w:val="1F3864"/>
        </w:rPr>
        <w:t>Manuel Antonio</w:t>
      </w:r>
      <w:r w:rsidR="006A65FA">
        <w:t>, playas de arena blanca, flora y fauna espectacular, Parque Nacional famoso por su biodiversidad.</w:t>
      </w:r>
    </w:p>
    <w:bookmarkEnd w:id="0"/>
    <w:p w14:paraId="04D9409F" w14:textId="0E23980B" w:rsidR="00975744" w:rsidRPr="000D311F" w:rsidRDefault="00975744" w:rsidP="00975744">
      <w:pPr>
        <w:pStyle w:val="dias"/>
      </w:pPr>
      <w:r>
        <w:rPr>
          <w:rStyle w:val="diasCar"/>
          <w:b/>
          <w:bCs/>
          <w:color w:val="1F3864"/>
          <w:sz w:val="28"/>
          <w:szCs w:val="28"/>
        </w:rPr>
        <w:t>SALIDA</w:t>
      </w:r>
      <w:r>
        <w:rPr>
          <w:rStyle w:val="diasCar"/>
          <w:b/>
          <w:bCs/>
          <w:color w:val="1F3864"/>
          <w:sz w:val="28"/>
          <w:szCs w:val="28"/>
        </w:rPr>
        <w:tab/>
      </w:r>
      <w:r w:rsidR="00AE54CE" w:rsidRPr="009F032F">
        <w:rPr>
          <w:b w:val="0"/>
          <w:caps w:val="0"/>
          <w:sz w:val="22"/>
          <w:szCs w:val="22"/>
        </w:rPr>
        <w:t>sábado, domingo y lunes</w:t>
      </w:r>
    </w:p>
    <w:p w14:paraId="1D90D3E7" w14:textId="77777777" w:rsidR="00975744" w:rsidRPr="00DD2FFA" w:rsidRDefault="00975744" w:rsidP="00975744">
      <w:pPr>
        <w:pStyle w:val="dias"/>
        <w:rPr>
          <w:color w:val="1F3864"/>
          <w:sz w:val="28"/>
          <w:szCs w:val="28"/>
        </w:rPr>
      </w:pPr>
      <w:r w:rsidRPr="00DD2FFA">
        <w:rPr>
          <w:caps w:val="0"/>
          <w:color w:val="1F3864"/>
          <w:sz w:val="28"/>
          <w:szCs w:val="28"/>
        </w:rPr>
        <w:t>INCLUYE</w:t>
      </w:r>
    </w:p>
    <w:p w14:paraId="6EC5902B" w14:textId="77777777" w:rsidR="00AE54CE" w:rsidRDefault="00AE54CE" w:rsidP="00AE54CE">
      <w:pPr>
        <w:pStyle w:val="vinetas"/>
        <w:jc w:val="both"/>
      </w:pPr>
      <w:bookmarkStart w:id="1" w:name="_Hlk163482259"/>
      <w:r>
        <w:t>Traslado Aeropuerto Internacional de San José – hotel, en servicio privado.</w:t>
      </w:r>
      <w:r>
        <w:tab/>
      </w:r>
    </w:p>
    <w:p w14:paraId="2C38A4C1" w14:textId="5AC57D3D" w:rsidR="00AE54CE" w:rsidRDefault="00AE54CE" w:rsidP="00AE54CE">
      <w:pPr>
        <w:pStyle w:val="vinetas"/>
        <w:jc w:val="both"/>
      </w:pPr>
      <w:r>
        <w:t xml:space="preserve">Traslado hotel </w:t>
      </w:r>
      <w:r w:rsidR="00F97431">
        <w:t xml:space="preserve">en Manuel Antonio </w:t>
      </w:r>
      <w:r>
        <w:t>– Aeropuerto Internacional de San José, en servicio compartido.</w:t>
      </w:r>
      <w:r>
        <w:tab/>
      </w:r>
    </w:p>
    <w:bookmarkEnd w:id="1"/>
    <w:p w14:paraId="14153F95" w14:textId="77777777" w:rsidR="00AE54CE" w:rsidRDefault="00AE54CE" w:rsidP="00AE54CE">
      <w:pPr>
        <w:pStyle w:val="vinetas"/>
        <w:jc w:val="both"/>
      </w:pPr>
      <w:r>
        <w:t>Transporte terrestre, en servicio compartido, como lo indica el itinerario: San José – Arenal – Monteverde – Manuel Antonio – San José.</w:t>
      </w:r>
    </w:p>
    <w:p w14:paraId="0E34E4D7" w14:textId="77777777" w:rsidR="00AE54CE" w:rsidRDefault="00AE54CE" w:rsidP="00AE54CE">
      <w:pPr>
        <w:pStyle w:val="vinetas"/>
        <w:jc w:val="both"/>
      </w:pPr>
      <w:r>
        <w:t>1 noche de alojamiento en San José.</w:t>
      </w:r>
    </w:p>
    <w:p w14:paraId="1E3BB7F1" w14:textId="77777777" w:rsidR="00AE54CE" w:rsidRDefault="00AE54CE" w:rsidP="00AE54CE">
      <w:pPr>
        <w:pStyle w:val="vinetas"/>
        <w:jc w:val="both"/>
      </w:pPr>
      <w:r>
        <w:t>2 noches de alojamiento en Arenal.</w:t>
      </w:r>
    </w:p>
    <w:p w14:paraId="740C55FD" w14:textId="77777777" w:rsidR="00AE54CE" w:rsidRDefault="00AE54CE" w:rsidP="00AE54CE">
      <w:pPr>
        <w:pStyle w:val="vinetas"/>
        <w:jc w:val="both"/>
      </w:pPr>
      <w:r>
        <w:t>2 noches de alojamiento en Monteverde.</w:t>
      </w:r>
    </w:p>
    <w:p w14:paraId="184BC904" w14:textId="48E19CC2" w:rsidR="00AE54CE" w:rsidRDefault="00926569" w:rsidP="00AE54CE">
      <w:pPr>
        <w:pStyle w:val="vinetas"/>
        <w:jc w:val="both"/>
      </w:pPr>
      <w:r>
        <w:t>2</w:t>
      </w:r>
      <w:r w:rsidR="00AE54CE">
        <w:t xml:space="preserve"> noches de alojamiento en Manuel Antonio.</w:t>
      </w:r>
      <w:r w:rsidR="00AE54CE">
        <w:tab/>
      </w:r>
      <w:r w:rsidR="00AE54CE">
        <w:tab/>
      </w:r>
    </w:p>
    <w:p w14:paraId="2E6B6CE8" w14:textId="77777777" w:rsidR="00AE54CE" w:rsidRDefault="00AE54CE" w:rsidP="00AE54CE">
      <w:pPr>
        <w:pStyle w:val="vinetas"/>
        <w:jc w:val="both"/>
      </w:pPr>
      <w:r w:rsidRPr="008F426A">
        <w:t>Desayuno diario en los horarios establecidos por los hoteles</w:t>
      </w:r>
      <w:r>
        <w:t>.</w:t>
      </w:r>
      <w:r>
        <w:tab/>
      </w:r>
      <w:r>
        <w:tab/>
      </w:r>
      <w:r>
        <w:tab/>
      </w:r>
    </w:p>
    <w:p w14:paraId="189E87C5" w14:textId="3DF1EE9D" w:rsidR="00AE54CE" w:rsidRDefault="00975744" w:rsidP="00975744">
      <w:pPr>
        <w:pStyle w:val="vinetas"/>
      </w:pPr>
      <w:r>
        <w:t>Impuestos locales</w:t>
      </w:r>
      <w:r w:rsidR="004C2CB9">
        <w:t>.</w:t>
      </w:r>
      <w:r>
        <w:tab/>
      </w:r>
    </w:p>
    <w:p w14:paraId="68A9F3BA" w14:textId="716726A8" w:rsidR="008D0314" w:rsidRPr="00926569" w:rsidRDefault="008C7B4B" w:rsidP="00926569">
      <w:pPr>
        <w:pStyle w:val="dias"/>
        <w:rPr>
          <w:color w:val="1F3864"/>
          <w:sz w:val="28"/>
          <w:szCs w:val="28"/>
        </w:rPr>
      </w:pPr>
      <w:r w:rsidRPr="00926569">
        <w:rPr>
          <w:color w:val="1F3864"/>
          <w:sz w:val="28"/>
          <w:szCs w:val="28"/>
        </w:rPr>
        <w:lastRenderedPageBreak/>
        <w:t>NO INCLUYE</w:t>
      </w:r>
    </w:p>
    <w:p w14:paraId="5AF80787" w14:textId="77777777" w:rsidR="008D0314" w:rsidRDefault="008D0314" w:rsidP="008D0314">
      <w:pPr>
        <w:pStyle w:val="vinetas"/>
        <w:ind w:left="720" w:hanging="360"/>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3C46CF7A" w14:textId="1AEBAD8A" w:rsidR="008D0314" w:rsidRPr="004454E4" w:rsidRDefault="008D0314" w:rsidP="008D0314">
      <w:pPr>
        <w:pStyle w:val="vinetas"/>
        <w:spacing w:line="240" w:lineRule="auto"/>
      </w:pPr>
      <w:r w:rsidRPr="004454E4">
        <w:t>Alimentación no estipulada en los itinerarios.</w:t>
      </w:r>
    </w:p>
    <w:p w14:paraId="03924654" w14:textId="77777777"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77777777" w:rsidR="008D0314" w:rsidRPr="004454E4" w:rsidRDefault="008D0314" w:rsidP="008D0314">
      <w:pPr>
        <w:pStyle w:val="vinetas"/>
        <w:spacing w:line="240" w:lineRule="auto"/>
      </w:pPr>
      <w:r w:rsidRPr="004454E4">
        <w:t>Gastos médicos.</w:t>
      </w:r>
    </w:p>
    <w:p w14:paraId="228F0AAB" w14:textId="4E1817D0" w:rsidR="008D0314" w:rsidRDefault="008D0314" w:rsidP="008D0314">
      <w:pPr>
        <w:pStyle w:val="vinetas"/>
        <w:spacing w:line="240" w:lineRule="auto"/>
      </w:pPr>
      <w:r w:rsidRPr="004454E4">
        <w:t>Tarjeta de asistencia médica.</w:t>
      </w:r>
    </w:p>
    <w:p w14:paraId="0D5654A4" w14:textId="25A83885" w:rsidR="007A3C0B" w:rsidRPr="004454E4" w:rsidRDefault="007A3C0B" w:rsidP="008D0314">
      <w:pPr>
        <w:pStyle w:val="vinetas"/>
        <w:spacing w:line="240" w:lineRule="auto"/>
      </w:pPr>
      <w:r>
        <w:t>Visa para Costa Rica.</w:t>
      </w:r>
    </w:p>
    <w:p w14:paraId="3E534BF4" w14:textId="7C789CEB" w:rsidR="00EC4FB3" w:rsidRDefault="00EC4FB3" w:rsidP="008D0314">
      <w:pPr>
        <w:pStyle w:val="itinerario"/>
      </w:pPr>
    </w:p>
    <w:p w14:paraId="3A28EED0" w14:textId="77777777" w:rsidR="00781FA8" w:rsidRDefault="00781FA8" w:rsidP="008D0314">
      <w:pPr>
        <w:pStyle w:val="itinerario"/>
      </w:pPr>
    </w:p>
    <w:p w14:paraId="32AC7A3A" w14:textId="049CAD0A" w:rsidR="00C14C10" w:rsidRDefault="00C14C10" w:rsidP="008D0314">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t>ITINERARIO</w:t>
            </w:r>
          </w:p>
        </w:tc>
      </w:tr>
    </w:tbl>
    <w:p w14:paraId="360B5430" w14:textId="2D107F3D" w:rsidR="00560BB4" w:rsidRDefault="00600526" w:rsidP="00560BB4">
      <w:pPr>
        <w:pStyle w:val="dias"/>
        <w:rPr>
          <w:color w:val="1F3864"/>
          <w:sz w:val="28"/>
          <w:szCs w:val="28"/>
        </w:rPr>
      </w:pPr>
      <w:r>
        <w:rPr>
          <w:caps w:val="0"/>
          <w:color w:val="1F3864"/>
          <w:sz w:val="28"/>
          <w:szCs w:val="28"/>
        </w:rPr>
        <w:t>DÍA 1</w:t>
      </w:r>
      <w:r>
        <w:rPr>
          <w:caps w:val="0"/>
          <w:color w:val="1F3864"/>
          <w:sz w:val="28"/>
          <w:szCs w:val="28"/>
        </w:rPr>
        <w:tab/>
      </w:r>
      <w:r>
        <w:rPr>
          <w:caps w:val="0"/>
          <w:color w:val="1F3864"/>
          <w:sz w:val="28"/>
          <w:szCs w:val="28"/>
        </w:rPr>
        <w:tab/>
        <w:t>SAN JOSÉ</w:t>
      </w:r>
    </w:p>
    <w:p w14:paraId="6BA97D4B" w14:textId="19C077A9" w:rsidR="00560BB4" w:rsidRDefault="00560BB4" w:rsidP="00560BB4">
      <w:pPr>
        <w:pStyle w:val="itinerario"/>
      </w:pPr>
      <w:r>
        <w:t>A la llegada, recibimiento en el Aeropuerto de San José y traslado al hotel. Alojamiento.</w:t>
      </w:r>
    </w:p>
    <w:p w14:paraId="6017177C" w14:textId="4BF5F54C" w:rsidR="00926569" w:rsidRPr="00926569" w:rsidRDefault="00600526" w:rsidP="00926569">
      <w:pPr>
        <w:pStyle w:val="dias"/>
        <w:rPr>
          <w:color w:val="1F3864"/>
          <w:sz w:val="28"/>
          <w:szCs w:val="28"/>
        </w:rPr>
      </w:pPr>
      <w:r w:rsidRPr="00926569">
        <w:rPr>
          <w:caps w:val="0"/>
          <w:color w:val="1F3864"/>
          <w:sz w:val="28"/>
          <w:szCs w:val="28"/>
        </w:rPr>
        <w:t xml:space="preserve">DÍA 2 </w:t>
      </w:r>
      <w:r>
        <w:rPr>
          <w:caps w:val="0"/>
          <w:color w:val="1F3864"/>
          <w:sz w:val="28"/>
          <w:szCs w:val="28"/>
        </w:rPr>
        <w:tab/>
      </w:r>
      <w:r>
        <w:rPr>
          <w:caps w:val="0"/>
          <w:color w:val="1F3864"/>
          <w:sz w:val="28"/>
          <w:szCs w:val="28"/>
        </w:rPr>
        <w:tab/>
      </w:r>
      <w:r w:rsidRPr="00926569">
        <w:rPr>
          <w:caps w:val="0"/>
          <w:color w:val="1F3864"/>
          <w:sz w:val="28"/>
          <w:szCs w:val="28"/>
        </w:rPr>
        <w:t>SAN JOSÉ – ARENAL (139 KILÓMETROS)</w:t>
      </w:r>
    </w:p>
    <w:p w14:paraId="0AC85E0C" w14:textId="7EB58AB5" w:rsidR="00926569" w:rsidRDefault="00926569" w:rsidP="00926569">
      <w:pPr>
        <w:pStyle w:val="itinerario"/>
      </w:pPr>
      <w:r>
        <w:t>Desayuno en el hotel. Salida hacia Arenal, uno de los lugares más visitados de Costa Rica. Famoso por su majestuoso volcán y todas las propiedades beneficiosas de sus aguas termales. Llegada, alojamiento en el hotel y tiempo libre.</w:t>
      </w:r>
    </w:p>
    <w:p w14:paraId="43CC9786" w14:textId="6B2DE744" w:rsidR="00926569" w:rsidRPr="00926569" w:rsidRDefault="00600526" w:rsidP="00926569">
      <w:pPr>
        <w:pStyle w:val="dias"/>
        <w:rPr>
          <w:color w:val="1F3864"/>
          <w:sz w:val="28"/>
          <w:szCs w:val="28"/>
        </w:rPr>
      </w:pPr>
      <w:r w:rsidRPr="00926569">
        <w:rPr>
          <w:caps w:val="0"/>
          <w:color w:val="1F3864"/>
          <w:sz w:val="28"/>
          <w:szCs w:val="28"/>
        </w:rPr>
        <w:t xml:space="preserve">DÍA 3 </w:t>
      </w:r>
      <w:r>
        <w:rPr>
          <w:caps w:val="0"/>
          <w:color w:val="1F3864"/>
          <w:sz w:val="28"/>
          <w:szCs w:val="28"/>
        </w:rPr>
        <w:tab/>
      </w:r>
      <w:r>
        <w:rPr>
          <w:caps w:val="0"/>
          <w:color w:val="1F3864"/>
          <w:sz w:val="28"/>
          <w:szCs w:val="28"/>
        </w:rPr>
        <w:tab/>
      </w:r>
      <w:r w:rsidRPr="00926569">
        <w:rPr>
          <w:caps w:val="0"/>
          <w:color w:val="1F3864"/>
          <w:sz w:val="28"/>
          <w:szCs w:val="28"/>
        </w:rPr>
        <w:t>ARENAL</w:t>
      </w:r>
    </w:p>
    <w:p w14:paraId="74C2B8FD" w14:textId="47D2E331" w:rsidR="00926569" w:rsidRDefault="00926569" w:rsidP="00926569">
      <w:pPr>
        <w:pStyle w:val="itinerario"/>
      </w:pPr>
      <w:r>
        <w:t xml:space="preserve">Desayuno en el hotel. Día libre para disfrutar de este bello entorno natural. Posibilidad de realizar excursiones </w:t>
      </w:r>
      <w:r w:rsidRPr="00926569">
        <w:rPr>
          <w:b/>
          <w:bCs/>
          <w:color w:val="1F3864"/>
        </w:rPr>
        <w:t>OPCIONALES</w:t>
      </w:r>
      <w:r>
        <w:t>: Puentes Colgantes o la Catarata La Fortuna, con un bello mirador desde donde observar los 70 metros de caída libre de agua. Alojamiento en el hotel.</w:t>
      </w:r>
    </w:p>
    <w:p w14:paraId="6D3FBCA4" w14:textId="62010635" w:rsidR="00926569" w:rsidRPr="00926569" w:rsidRDefault="00600526" w:rsidP="00926569">
      <w:pPr>
        <w:pStyle w:val="dias"/>
        <w:rPr>
          <w:color w:val="1F3864"/>
          <w:sz w:val="28"/>
          <w:szCs w:val="28"/>
        </w:rPr>
      </w:pPr>
      <w:r w:rsidRPr="00926569">
        <w:rPr>
          <w:caps w:val="0"/>
          <w:color w:val="1F3864"/>
          <w:sz w:val="28"/>
          <w:szCs w:val="28"/>
        </w:rPr>
        <w:t xml:space="preserve">DÍA 4 </w:t>
      </w:r>
      <w:r w:rsidRPr="00926569">
        <w:rPr>
          <w:caps w:val="0"/>
          <w:color w:val="1F3864"/>
          <w:sz w:val="28"/>
          <w:szCs w:val="28"/>
        </w:rPr>
        <w:tab/>
      </w:r>
      <w:r w:rsidRPr="00926569">
        <w:rPr>
          <w:caps w:val="0"/>
          <w:color w:val="1F3864"/>
          <w:sz w:val="28"/>
          <w:szCs w:val="28"/>
        </w:rPr>
        <w:tab/>
        <w:t>ARENAL – MONTEVERDE (119 KILÓMETROS)</w:t>
      </w:r>
    </w:p>
    <w:p w14:paraId="0C0AE0A0" w14:textId="345B9E47" w:rsidR="00926569" w:rsidRDefault="00926569" w:rsidP="00926569">
      <w:pPr>
        <w:pStyle w:val="itinerario"/>
      </w:pPr>
      <w:r>
        <w:t>Desayuno en el hotel. Por la mañana, salida hacia</w:t>
      </w:r>
      <w:r w:rsidR="00943773">
        <w:t xml:space="preserve"> </w:t>
      </w:r>
      <w:r>
        <w:t>Monteverde, situado en la zona montañosa del</w:t>
      </w:r>
      <w:r w:rsidR="00943773">
        <w:t xml:space="preserve"> </w:t>
      </w:r>
      <w:r>
        <w:t>noroeste de Costa Rica. Mundialmente conocido por la</w:t>
      </w:r>
      <w:r w:rsidR="00943773">
        <w:t xml:space="preserve"> </w:t>
      </w:r>
      <w:r>
        <w:t>biodiversidad de su Reserva Biológica del Bosque</w:t>
      </w:r>
      <w:r w:rsidR="00943773">
        <w:t xml:space="preserve"> </w:t>
      </w:r>
      <w:r>
        <w:t>Nuboso.</w:t>
      </w:r>
      <w:r w:rsidRPr="00926569">
        <w:t xml:space="preserve"> </w:t>
      </w:r>
      <w:r>
        <w:t>Alojamiento en el hotel y tiempo libre.</w:t>
      </w:r>
    </w:p>
    <w:p w14:paraId="18581EFD" w14:textId="66C6E556" w:rsidR="00926569" w:rsidRPr="00943773" w:rsidRDefault="00600526" w:rsidP="00943773">
      <w:pPr>
        <w:pStyle w:val="dias"/>
        <w:rPr>
          <w:color w:val="1F3864"/>
          <w:sz w:val="28"/>
          <w:szCs w:val="28"/>
        </w:rPr>
      </w:pPr>
      <w:r w:rsidRPr="00943773">
        <w:rPr>
          <w:caps w:val="0"/>
          <w:color w:val="1F3864"/>
          <w:sz w:val="28"/>
          <w:szCs w:val="28"/>
        </w:rPr>
        <w:t xml:space="preserve">DÍA 5 </w:t>
      </w:r>
      <w:r>
        <w:rPr>
          <w:caps w:val="0"/>
          <w:color w:val="1F3864"/>
          <w:sz w:val="28"/>
          <w:szCs w:val="28"/>
        </w:rPr>
        <w:tab/>
      </w:r>
      <w:r>
        <w:rPr>
          <w:caps w:val="0"/>
          <w:color w:val="1F3864"/>
          <w:sz w:val="28"/>
          <w:szCs w:val="28"/>
        </w:rPr>
        <w:tab/>
      </w:r>
      <w:r w:rsidRPr="00943773">
        <w:rPr>
          <w:caps w:val="0"/>
          <w:color w:val="1F3864"/>
          <w:sz w:val="28"/>
          <w:szCs w:val="28"/>
        </w:rPr>
        <w:t>MONTEVERDE</w:t>
      </w:r>
    </w:p>
    <w:p w14:paraId="6B49A01E" w14:textId="6E313913" w:rsidR="00926569" w:rsidRDefault="00926569" w:rsidP="00926569">
      <w:pPr>
        <w:pStyle w:val="itinerario"/>
      </w:pPr>
      <w:r>
        <w:t>Desayuno en el hotel. Día libre. Posibilidad de realizar un gran</w:t>
      </w:r>
      <w:r w:rsidR="00943773">
        <w:t xml:space="preserve"> </w:t>
      </w:r>
      <w:r>
        <w:t>número de actividades rodeados de naturaleza:</w:t>
      </w:r>
      <w:r w:rsidR="00943773">
        <w:t xml:space="preserve"> </w:t>
      </w:r>
      <w:r>
        <w:t>tranquilos paseos por senderos y puentes colgantes</w:t>
      </w:r>
      <w:r w:rsidR="00943773">
        <w:t xml:space="preserve"> </w:t>
      </w:r>
      <w:r>
        <w:t>para descubrir la inmensa diversidad de la flora y</w:t>
      </w:r>
      <w:r w:rsidR="00943773">
        <w:t xml:space="preserve"> </w:t>
      </w:r>
      <w:r>
        <w:t>fauna o tirolinas que cruzan a gran altura entre</w:t>
      </w:r>
      <w:r w:rsidR="00943773">
        <w:t xml:space="preserve"> </w:t>
      </w:r>
      <w:r>
        <w:t>montañas y bosques. Alojamiento en el hotel.</w:t>
      </w:r>
    </w:p>
    <w:p w14:paraId="3B02F2D7" w14:textId="77777777" w:rsidR="00943773" w:rsidRDefault="00943773" w:rsidP="00943773">
      <w:pPr>
        <w:pStyle w:val="dias"/>
        <w:rPr>
          <w:color w:val="1F3864"/>
          <w:sz w:val="28"/>
          <w:szCs w:val="28"/>
        </w:rPr>
      </w:pPr>
    </w:p>
    <w:p w14:paraId="02908734" w14:textId="6A12B2DD" w:rsidR="00926569" w:rsidRPr="00943773" w:rsidRDefault="00600526" w:rsidP="00943773">
      <w:pPr>
        <w:pStyle w:val="dias"/>
        <w:rPr>
          <w:color w:val="1F3864"/>
          <w:sz w:val="28"/>
          <w:szCs w:val="28"/>
        </w:rPr>
      </w:pPr>
      <w:r w:rsidRPr="00943773">
        <w:rPr>
          <w:caps w:val="0"/>
          <w:color w:val="1F3864"/>
          <w:sz w:val="28"/>
          <w:szCs w:val="28"/>
        </w:rPr>
        <w:lastRenderedPageBreak/>
        <w:t xml:space="preserve">DÍA 6 </w:t>
      </w:r>
      <w:r w:rsidRPr="00943773">
        <w:rPr>
          <w:caps w:val="0"/>
          <w:color w:val="1F3864"/>
          <w:sz w:val="28"/>
          <w:szCs w:val="28"/>
        </w:rPr>
        <w:tab/>
      </w:r>
      <w:r>
        <w:rPr>
          <w:caps w:val="0"/>
          <w:color w:val="1F3864"/>
          <w:sz w:val="28"/>
          <w:szCs w:val="28"/>
        </w:rPr>
        <w:tab/>
      </w:r>
      <w:r w:rsidRPr="00943773">
        <w:rPr>
          <w:caps w:val="0"/>
          <w:color w:val="1F3864"/>
          <w:sz w:val="28"/>
          <w:szCs w:val="28"/>
        </w:rPr>
        <w:t>MONTEVERDE – MANUEL ANTONIO (185 KILÓMETROS)</w:t>
      </w:r>
    </w:p>
    <w:p w14:paraId="437749B7" w14:textId="1E6B3181" w:rsidR="00926569" w:rsidRDefault="00926569" w:rsidP="00926569">
      <w:pPr>
        <w:pStyle w:val="itinerario"/>
      </w:pPr>
      <w:r>
        <w:t>Desayuno en el hotel. Salida hacia Manuel Antonio, famoso en la costa del Pacífico por sus playas y su selva costera.</w:t>
      </w:r>
      <w:r w:rsidR="00943773">
        <w:t xml:space="preserve"> </w:t>
      </w:r>
      <w:r>
        <w:t>Llegada y alojamiento en el hotel.</w:t>
      </w:r>
    </w:p>
    <w:p w14:paraId="4EDAE534" w14:textId="52D7C71B" w:rsidR="00943773" w:rsidRPr="00943773" w:rsidRDefault="00600526" w:rsidP="00943773">
      <w:pPr>
        <w:pStyle w:val="dias"/>
        <w:rPr>
          <w:color w:val="1F3864"/>
          <w:sz w:val="28"/>
          <w:szCs w:val="28"/>
        </w:rPr>
      </w:pPr>
      <w:r w:rsidRPr="00943773">
        <w:rPr>
          <w:caps w:val="0"/>
          <w:color w:val="1F3864"/>
          <w:sz w:val="28"/>
          <w:szCs w:val="28"/>
        </w:rPr>
        <w:t>DÍA 7</w:t>
      </w:r>
      <w:r w:rsidRPr="00943773">
        <w:rPr>
          <w:caps w:val="0"/>
          <w:color w:val="1F3864"/>
          <w:sz w:val="28"/>
          <w:szCs w:val="28"/>
        </w:rPr>
        <w:tab/>
      </w:r>
      <w:r>
        <w:rPr>
          <w:caps w:val="0"/>
          <w:color w:val="1F3864"/>
          <w:sz w:val="28"/>
          <w:szCs w:val="28"/>
        </w:rPr>
        <w:tab/>
      </w:r>
      <w:r w:rsidRPr="00943773">
        <w:rPr>
          <w:caps w:val="0"/>
          <w:color w:val="1F3864"/>
          <w:sz w:val="28"/>
          <w:szCs w:val="28"/>
        </w:rPr>
        <w:t>MANUEL ANTONIO</w:t>
      </w:r>
    </w:p>
    <w:p w14:paraId="08BA2CFB" w14:textId="07F215EC" w:rsidR="00943773" w:rsidRDefault="00943773" w:rsidP="00943773">
      <w:pPr>
        <w:pStyle w:val="itinerario"/>
      </w:pPr>
      <w:r>
        <w:t>Desayuno en el hotel. Día libre para disfrutar de las espectaculares playas o visitar el Parque Nacional Manuel Antonio, famoso por su inmensa diversidad de flora y fauna tropicales. Aquí descubrirán selvas escarpadas, playas de arena blanca y bellos arrecifes de coral, y realizar rutas de senderismo desde la costa hasta las montañas. Alojamiento.</w:t>
      </w:r>
    </w:p>
    <w:p w14:paraId="695C4F0E" w14:textId="158ED007" w:rsidR="00943773" w:rsidRPr="00943773" w:rsidRDefault="00600526" w:rsidP="00943773">
      <w:pPr>
        <w:pStyle w:val="dias"/>
        <w:rPr>
          <w:color w:val="1F3864"/>
          <w:sz w:val="28"/>
          <w:szCs w:val="28"/>
        </w:rPr>
      </w:pPr>
      <w:r w:rsidRPr="00943773">
        <w:rPr>
          <w:caps w:val="0"/>
          <w:color w:val="1F3864"/>
          <w:sz w:val="28"/>
          <w:szCs w:val="28"/>
        </w:rPr>
        <w:t>DÍA 8</w:t>
      </w:r>
      <w:r w:rsidRPr="00943773">
        <w:rPr>
          <w:caps w:val="0"/>
          <w:color w:val="1F3864"/>
          <w:sz w:val="28"/>
          <w:szCs w:val="28"/>
        </w:rPr>
        <w:tab/>
      </w:r>
      <w:r>
        <w:rPr>
          <w:caps w:val="0"/>
          <w:color w:val="1F3864"/>
          <w:sz w:val="28"/>
          <w:szCs w:val="28"/>
        </w:rPr>
        <w:tab/>
      </w:r>
      <w:r w:rsidRPr="00943773">
        <w:rPr>
          <w:caps w:val="0"/>
          <w:color w:val="1F3864"/>
          <w:sz w:val="28"/>
          <w:szCs w:val="28"/>
        </w:rPr>
        <w:t xml:space="preserve">MANUEL ANTONIO </w:t>
      </w:r>
      <w:r>
        <w:rPr>
          <w:caps w:val="0"/>
          <w:color w:val="1F3864"/>
          <w:sz w:val="28"/>
          <w:szCs w:val="28"/>
        </w:rPr>
        <w:t>–</w:t>
      </w:r>
      <w:r w:rsidRPr="00943773">
        <w:rPr>
          <w:caps w:val="0"/>
          <w:color w:val="1F3864"/>
          <w:sz w:val="28"/>
          <w:szCs w:val="28"/>
        </w:rPr>
        <w:t xml:space="preserve"> SAN JOSÉ (155 KILÓMETROS)</w:t>
      </w:r>
    </w:p>
    <w:p w14:paraId="499487A5" w14:textId="3C9302B8" w:rsidR="00560BB4" w:rsidRDefault="00943773" w:rsidP="00560BB4">
      <w:pPr>
        <w:pStyle w:val="itinerario"/>
      </w:pPr>
      <w:r>
        <w:t>Desayuno. A la hora indicada, traslado al Aeropuerto Internacional de San José para</w:t>
      </w:r>
      <w:r w:rsidR="00560BB4">
        <w:t xml:space="preserve"> tomar </w:t>
      </w:r>
      <w:r w:rsidR="00F01ADE">
        <w:t xml:space="preserve">el </w:t>
      </w:r>
      <w:r w:rsidR="00560BB4">
        <w:t>vuelo de salida.</w:t>
      </w:r>
    </w:p>
    <w:p w14:paraId="059D76F3" w14:textId="04E9081F" w:rsidR="008464F3" w:rsidRDefault="008464F3" w:rsidP="00560BB4">
      <w:pPr>
        <w:pStyle w:val="itinerario"/>
      </w:pPr>
    </w:p>
    <w:p w14:paraId="6000F45E" w14:textId="77777777" w:rsidR="008464F3" w:rsidRDefault="008464F3" w:rsidP="008464F3">
      <w:pPr>
        <w:pStyle w:val="itinerario"/>
      </w:pPr>
      <w:r w:rsidRPr="00B14639">
        <w:rPr>
          <w:b/>
          <w:bCs/>
          <w:color w:val="1F3864"/>
        </w:rPr>
        <w:t>Nota:</w:t>
      </w:r>
      <w:r w:rsidRPr="00B14639">
        <w:rPr>
          <w:color w:val="1F3864"/>
        </w:rPr>
        <w:t xml:space="preserve"> </w:t>
      </w:r>
      <w:r>
        <w:t>El t</w:t>
      </w:r>
      <w:r w:rsidRPr="00E32415">
        <w:t xml:space="preserve">raslado de salida </w:t>
      </w:r>
      <w:r>
        <w:t xml:space="preserve">al </w:t>
      </w:r>
      <w:r w:rsidRPr="00E32415">
        <w:t xml:space="preserve">Aeropuerto Internacional de San José en servicio compartido </w:t>
      </w:r>
      <w:r>
        <w:t xml:space="preserve">está programado </w:t>
      </w:r>
      <w:r w:rsidRPr="00E32415">
        <w:t>para vuelos con salida a partir de las 17.00</w:t>
      </w:r>
      <w:r>
        <w:t xml:space="preserve"> </w:t>
      </w:r>
      <w:r w:rsidRPr="00E32415">
        <w:t>h</w:t>
      </w:r>
      <w:r>
        <w:t>oras</w:t>
      </w:r>
      <w:r w:rsidRPr="00E32415">
        <w:t xml:space="preserve"> (en el caso que el vuelo salga antes habría que </w:t>
      </w:r>
      <w:r>
        <w:t xml:space="preserve">revisar </w:t>
      </w:r>
      <w:r w:rsidRPr="00E32415">
        <w:t xml:space="preserve">si es posible el traslado en </w:t>
      </w:r>
      <w:r>
        <w:t>servicio compartido</w:t>
      </w:r>
      <w:r w:rsidRPr="00E32415">
        <w:t xml:space="preserve"> o se tendría que contratar uno en privado con suplemento)</w:t>
      </w:r>
      <w:r>
        <w:t>.</w:t>
      </w:r>
    </w:p>
    <w:p w14:paraId="38C6DACE" w14:textId="5E512AA8" w:rsidR="00317602" w:rsidRPr="00DD2FFA" w:rsidRDefault="00643251" w:rsidP="00063520">
      <w:pPr>
        <w:pStyle w:val="dias"/>
        <w:rPr>
          <w:color w:val="1F3864"/>
          <w:sz w:val="28"/>
          <w:szCs w:val="28"/>
        </w:rPr>
      </w:pPr>
      <w:r w:rsidRPr="00DD2FFA">
        <w:rPr>
          <w:caps w:val="0"/>
          <w:color w:val="1F3864"/>
          <w:sz w:val="28"/>
          <w:szCs w:val="28"/>
        </w:rPr>
        <w:t>FIN DE LOS SERVICIOS</w:t>
      </w:r>
    </w:p>
    <w:p w14:paraId="3DE68399" w14:textId="07AB2DF3" w:rsidR="00643251" w:rsidRDefault="00643251" w:rsidP="00C61D00">
      <w:pPr>
        <w:pStyle w:val="itinerario"/>
      </w:pPr>
    </w:p>
    <w:p w14:paraId="4D0E6E36" w14:textId="77777777" w:rsidR="00696708" w:rsidRDefault="00696708" w:rsidP="00C61D00">
      <w:pPr>
        <w:pStyle w:val="itinerario"/>
      </w:pPr>
    </w:p>
    <w:p w14:paraId="30585F35" w14:textId="77777777" w:rsidR="00943773" w:rsidRDefault="00943773" w:rsidP="00943773">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494951D7" w14:textId="77777777" w:rsidR="00943773" w:rsidRDefault="00943773" w:rsidP="00943773">
      <w:pPr>
        <w:pStyle w:val="itinerario"/>
        <w:rPr>
          <w:bCs/>
        </w:rPr>
      </w:pPr>
      <w:r w:rsidRPr="003F40D8">
        <w:rPr>
          <w:bCs/>
        </w:rPr>
        <w:t xml:space="preserve">Vigencia: </w:t>
      </w:r>
      <w:r>
        <w:rPr>
          <w:bCs/>
        </w:rPr>
        <w:t xml:space="preserve">diciembre 10 de 2024. </w:t>
      </w:r>
      <w:r w:rsidRPr="003F40D8">
        <w:rPr>
          <w:bCs/>
        </w:rPr>
        <w:t>Precios base mínimo 2 pasajeros.</w:t>
      </w:r>
    </w:p>
    <w:p w14:paraId="1CD579ED" w14:textId="77777777" w:rsidR="00943773" w:rsidRDefault="00943773" w:rsidP="00943773">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7A941D86" w14:textId="3B7A2E21" w:rsidR="00943773" w:rsidRDefault="00943773" w:rsidP="00943773">
      <w:pPr>
        <w:pStyle w:val="itinerario"/>
      </w:pPr>
    </w:p>
    <w:tbl>
      <w:tblPr>
        <w:tblStyle w:val="Tablaconcuadrcula"/>
        <w:tblW w:w="10201" w:type="dxa"/>
        <w:tblLayout w:type="fixed"/>
        <w:tblLook w:val="04A0" w:firstRow="1" w:lastRow="0" w:firstColumn="1" w:lastColumn="0" w:noHBand="0" w:noVBand="1"/>
      </w:tblPr>
      <w:tblGrid>
        <w:gridCol w:w="2972"/>
        <w:gridCol w:w="1807"/>
        <w:gridCol w:w="1807"/>
        <w:gridCol w:w="1807"/>
        <w:gridCol w:w="1808"/>
      </w:tblGrid>
      <w:tr w:rsidR="00943773" w:rsidRPr="00D45F5D" w14:paraId="4157029D" w14:textId="77777777" w:rsidTr="0012541A">
        <w:tc>
          <w:tcPr>
            <w:tcW w:w="10201" w:type="dxa"/>
            <w:gridSpan w:val="5"/>
            <w:tcBorders>
              <w:bottom w:val="single" w:sz="4" w:space="0" w:color="auto"/>
            </w:tcBorders>
            <w:shd w:val="clear" w:color="auto" w:fill="1F3864"/>
            <w:vAlign w:val="center"/>
          </w:tcPr>
          <w:p w14:paraId="4F7B1EBC" w14:textId="07B08F5E" w:rsidR="00943773" w:rsidRDefault="00943773" w:rsidP="0012541A">
            <w:pPr>
              <w:jc w:val="center"/>
              <w:rPr>
                <w:b/>
                <w:color w:val="FFFFFF" w:themeColor="background1"/>
                <w:sz w:val="28"/>
                <w:szCs w:val="28"/>
              </w:rPr>
            </w:pPr>
            <w:r>
              <w:rPr>
                <w:b/>
                <w:color w:val="FFFFFF" w:themeColor="background1"/>
                <w:sz w:val="28"/>
                <w:szCs w:val="28"/>
              </w:rPr>
              <w:t xml:space="preserve">Opción </w:t>
            </w:r>
            <w:r w:rsidR="00B66036">
              <w:rPr>
                <w:b/>
                <w:color w:val="FFFFFF" w:themeColor="background1"/>
                <w:sz w:val="28"/>
                <w:szCs w:val="28"/>
              </w:rPr>
              <w:t>1</w:t>
            </w:r>
          </w:p>
        </w:tc>
      </w:tr>
      <w:tr w:rsidR="00943773" w:rsidRPr="00D45F5D" w14:paraId="7BACB5FF" w14:textId="77777777" w:rsidTr="0012541A">
        <w:tc>
          <w:tcPr>
            <w:tcW w:w="2972" w:type="dxa"/>
            <w:tcBorders>
              <w:bottom w:val="single" w:sz="4" w:space="0" w:color="auto"/>
            </w:tcBorders>
            <w:shd w:val="clear" w:color="auto" w:fill="1F3864"/>
            <w:vAlign w:val="center"/>
          </w:tcPr>
          <w:p w14:paraId="420C2597" w14:textId="77777777" w:rsidR="00943773" w:rsidRPr="00D45F5D" w:rsidRDefault="00943773" w:rsidP="0012541A">
            <w:pPr>
              <w:jc w:val="center"/>
              <w:rPr>
                <w:b/>
                <w:color w:val="FFFFFF" w:themeColor="background1"/>
                <w:sz w:val="28"/>
                <w:szCs w:val="28"/>
              </w:rPr>
            </w:pPr>
            <w:r>
              <w:rPr>
                <w:b/>
                <w:color w:val="FFFFFF" w:themeColor="background1"/>
                <w:sz w:val="28"/>
                <w:szCs w:val="28"/>
              </w:rPr>
              <w:t>Fecha</w:t>
            </w:r>
          </w:p>
        </w:tc>
        <w:tc>
          <w:tcPr>
            <w:tcW w:w="1807" w:type="dxa"/>
            <w:tcBorders>
              <w:bottom w:val="single" w:sz="4" w:space="0" w:color="auto"/>
            </w:tcBorders>
            <w:shd w:val="clear" w:color="auto" w:fill="1F3864"/>
            <w:vAlign w:val="center"/>
          </w:tcPr>
          <w:p w14:paraId="670AE28D" w14:textId="77777777" w:rsidR="00943773" w:rsidRPr="00D45F5D" w:rsidRDefault="00943773" w:rsidP="0012541A">
            <w:pPr>
              <w:jc w:val="center"/>
              <w:rPr>
                <w:b/>
                <w:color w:val="FFFFFF" w:themeColor="background1"/>
                <w:sz w:val="28"/>
                <w:szCs w:val="28"/>
              </w:rPr>
            </w:pPr>
            <w:r w:rsidRPr="00D45F5D">
              <w:rPr>
                <w:b/>
                <w:color w:val="FFFFFF" w:themeColor="background1"/>
                <w:sz w:val="28"/>
                <w:szCs w:val="28"/>
              </w:rPr>
              <w:t>Doble</w:t>
            </w:r>
          </w:p>
        </w:tc>
        <w:tc>
          <w:tcPr>
            <w:tcW w:w="1807" w:type="dxa"/>
            <w:tcBorders>
              <w:bottom w:val="single" w:sz="4" w:space="0" w:color="auto"/>
            </w:tcBorders>
            <w:shd w:val="clear" w:color="auto" w:fill="1F3864"/>
            <w:vAlign w:val="center"/>
          </w:tcPr>
          <w:p w14:paraId="27A22D1E" w14:textId="77777777" w:rsidR="00943773" w:rsidRPr="00D45F5D" w:rsidRDefault="00943773" w:rsidP="0012541A">
            <w:pPr>
              <w:jc w:val="center"/>
              <w:rPr>
                <w:b/>
                <w:color w:val="FFFFFF" w:themeColor="background1"/>
                <w:sz w:val="28"/>
                <w:szCs w:val="28"/>
              </w:rPr>
            </w:pPr>
            <w:r w:rsidRPr="00D45F5D">
              <w:rPr>
                <w:b/>
                <w:color w:val="FFFFFF" w:themeColor="background1"/>
                <w:sz w:val="28"/>
                <w:szCs w:val="28"/>
              </w:rPr>
              <w:t>Triple</w:t>
            </w:r>
          </w:p>
        </w:tc>
        <w:tc>
          <w:tcPr>
            <w:tcW w:w="1807" w:type="dxa"/>
            <w:tcBorders>
              <w:bottom w:val="single" w:sz="4" w:space="0" w:color="auto"/>
            </w:tcBorders>
            <w:shd w:val="clear" w:color="auto" w:fill="1F3864"/>
            <w:vAlign w:val="center"/>
          </w:tcPr>
          <w:p w14:paraId="13A98EF9" w14:textId="77777777" w:rsidR="00943773" w:rsidRPr="00D45F5D" w:rsidRDefault="00943773" w:rsidP="0012541A">
            <w:pPr>
              <w:jc w:val="center"/>
              <w:rPr>
                <w:b/>
                <w:color w:val="FFFFFF" w:themeColor="background1"/>
                <w:sz w:val="28"/>
                <w:szCs w:val="28"/>
              </w:rPr>
            </w:pPr>
            <w:r w:rsidRPr="00D45F5D">
              <w:rPr>
                <w:b/>
                <w:color w:val="FFFFFF" w:themeColor="background1"/>
                <w:sz w:val="28"/>
                <w:szCs w:val="28"/>
              </w:rPr>
              <w:t>Sencilla</w:t>
            </w:r>
          </w:p>
        </w:tc>
        <w:tc>
          <w:tcPr>
            <w:tcW w:w="1808" w:type="dxa"/>
            <w:tcBorders>
              <w:bottom w:val="single" w:sz="4" w:space="0" w:color="auto"/>
            </w:tcBorders>
            <w:shd w:val="clear" w:color="auto" w:fill="1F3864"/>
            <w:vAlign w:val="center"/>
          </w:tcPr>
          <w:p w14:paraId="6ADEAD56" w14:textId="77777777" w:rsidR="00943773" w:rsidRPr="00D45F5D" w:rsidRDefault="00943773" w:rsidP="0012541A">
            <w:pPr>
              <w:jc w:val="center"/>
              <w:rPr>
                <w:b/>
                <w:color w:val="FFFFFF" w:themeColor="background1"/>
                <w:sz w:val="28"/>
                <w:szCs w:val="28"/>
              </w:rPr>
            </w:pPr>
            <w:r>
              <w:rPr>
                <w:b/>
                <w:color w:val="FFFFFF" w:themeColor="background1"/>
                <w:sz w:val="28"/>
                <w:szCs w:val="28"/>
              </w:rPr>
              <w:t>Niños</w:t>
            </w:r>
          </w:p>
        </w:tc>
      </w:tr>
      <w:tr w:rsidR="002E7013" w:rsidRPr="00D45F5D" w14:paraId="4E169C5F" w14:textId="77777777" w:rsidTr="0012541A">
        <w:tc>
          <w:tcPr>
            <w:tcW w:w="2972" w:type="dxa"/>
            <w:tcBorders>
              <w:bottom w:val="single" w:sz="4" w:space="0" w:color="auto"/>
            </w:tcBorders>
            <w:shd w:val="clear" w:color="auto" w:fill="auto"/>
            <w:vAlign w:val="center"/>
          </w:tcPr>
          <w:p w14:paraId="2BCEFE49" w14:textId="77777777" w:rsidR="002E7013" w:rsidRPr="00D45F5D" w:rsidRDefault="002E7013" w:rsidP="002E7013">
            <w:pPr>
              <w:jc w:val="center"/>
              <w:rPr>
                <w:rFonts w:cs="Calibri"/>
                <w:bCs/>
                <w:szCs w:val="22"/>
              </w:rPr>
            </w:pPr>
            <w:r>
              <w:rPr>
                <w:rFonts w:cs="Calibri"/>
                <w:bCs/>
                <w:szCs w:val="22"/>
              </w:rPr>
              <w:t>Hasta abril 30</w:t>
            </w:r>
          </w:p>
        </w:tc>
        <w:tc>
          <w:tcPr>
            <w:tcW w:w="1807" w:type="dxa"/>
            <w:tcBorders>
              <w:bottom w:val="single" w:sz="4" w:space="0" w:color="auto"/>
            </w:tcBorders>
            <w:shd w:val="clear" w:color="auto" w:fill="auto"/>
          </w:tcPr>
          <w:p w14:paraId="3EFDF9BB" w14:textId="55E08E85" w:rsidR="002E7013" w:rsidRPr="00D45F5D" w:rsidRDefault="002E7013" w:rsidP="002E7013">
            <w:pPr>
              <w:jc w:val="center"/>
              <w:rPr>
                <w:rFonts w:cs="Calibri"/>
                <w:szCs w:val="22"/>
              </w:rPr>
            </w:pPr>
            <w:r w:rsidRPr="00A6516C">
              <w:t xml:space="preserve">1.526  </w:t>
            </w:r>
          </w:p>
        </w:tc>
        <w:tc>
          <w:tcPr>
            <w:tcW w:w="1807" w:type="dxa"/>
            <w:tcBorders>
              <w:bottom w:val="single" w:sz="4" w:space="0" w:color="auto"/>
            </w:tcBorders>
            <w:shd w:val="clear" w:color="auto" w:fill="auto"/>
          </w:tcPr>
          <w:p w14:paraId="30625227" w14:textId="22C865E0" w:rsidR="002E7013" w:rsidRPr="00D45F5D" w:rsidRDefault="002E7013" w:rsidP="002E7013">
            <w:pPr>
              <w:jc w:val="center"/>
            </w:pPr>
            <w:r w:rsidRPr="00A6516C">
              <w:t xml:space="preserve">1.292  </w:t>
            </w:r>
          </w:p>
        </w:tc>
        <w:tc>
          <w:tcPr>
            <w:tcW w:w="1807" w:type="dxa"/>
            <w:tcBorders>
              <w:bottom w:val="single" w:sz="4" w:space="0" w:color="auto"/>
            </w:tcBorders>
            <w:shd w:val="clear" w:color="auto" w:fill="auto"/>
          </w:tcPr>
          <w:p w14:paraId="46F66621" w14:textId="7CF908E1" w:rsidR="002E7013" w:rsidRPr="00D45F5D" w:rsidRDefault="002E7013" w:rsidP="002E7013">
            <w:pPr>
              <w:jc w:val="center"/>
            </w:pPr>
            <w:r w:rsidRPr="00A6516C">
              <w:t xml:space="preserve">2.656  </w:t>
            </w:r>
          </w:p>
        </w:tc>
        <w:tc>
          <w:tcPr>
            <w:tcW w:w="1808" w:type="dxa"/>
            <w:tcBorders>
              <w:bottom w:val="single" w:sz="4" w:space="0" w:color="auto"/>
            </w:tcBorders>
            <w:shd w:val="clear" w:color="auto" w:fill="auto"/>
          </w:tcPr>
          <w:p w14:paraId="75B8D029" w14:textId="78D69D04" w:rsidR="002E7013" w:rsidRPr="00D45F5D" w:rsidRDefault="002E7013" w:rsidP="002E7013">
            <w:pPr>
              <w:jc w:val="center"/>
              <w:rPr>
                <w:rFonts w:cs="Calibri"/>
                <w:szCs w:val="22"/>
              </w:rPr>
            </w:pPr>
            <w:r w:rsidRPr="00A6516C">
              <w:t xml:space="preserve">1.144  </w:t>
            </w:r>
          </w:p>
        </w:tc>
      </w:tr>
      <w:tr w:rsidR="002E7013" w:rsidRPr="00D45F5D" w14:paraId="60D297A0" w14:textId="77777777" w:rsidTr="0012541A">
        <w:tc>
          <w:tcPr>
            <w:tcW w:w="2972" w:type="dxa"/>
            <w:shd w:val="pct20" w:color="auto" w:fill="auto"/>
          </w:tcPr>
          <w:p w14:paraId="5479BC81" w14:textId="77777777" w:rsidR="002E7013" w:rsidRPr="00D45F5D" w:rsidRDefault="002E7013" w:rsidP="002E7013">
            <w:pPr>
              <w:jc w:val="center"/>
              <w:rPr>
                <w:rFonts w:cs="Calibri"/>
                <w:bCs/>
                <w:szCs w:val="22"/>
              </w:rPr>
            </w:pPr>
            <w:r>
              <w:rPr>
                <w:rFonts w:cs="Calibri"/>
                <w:bCs/>
                <w:szCs w:val="22"/>
              </w:rPr>
              <w:t>Mayo 1 a junio 30</w:t>
            </w:r>
          </w:p>
        </w:tc>
        <w:tc>
          <w:tcPr>
            <w:tcW w:w="1807" w:type="dxa"/>
            <w:shd w:val="pct20" w:color="auto" w:fill="auto"/>
          </w:tcPr>
          <w:p w14:paraId="5D419274" w14:textId="611EF628" w:rsidR="002E7013" w:rsidRPr="00D45F5D" w:rsidRDefault="002E7013" w:rsidP="002E7013">
            <w:pPr>
              <w:jc w:val="center"/>
              <w:rPr>
                <w:rFonts w:cs="Calibri"/>
                <w:szCs w:val="22"/>
              </w:rPr>
            </w:pPr>
            <w:r w:rsidRPr="007E54EF">
              <w:t xml:space="preserve">1.474  </w:t>
            </w:r>
          </w:p>
        </w:tc>
        <w:tc>
          <w:tcPr>
            <w:tcW w:w="1807" w:type="dxa"/>
            <w:shd w:val="pct20" w:color="auto" w:fill="auto"/>
          </w:tcPr>
          <w:p w14:paraId="379C5411" w14:textId="7BD652FD" w:rsidR="002E7013" w:rsidRPr="00D45F5D" w:rsidRDefault="002E7013" w:rsidP="002E7013">
            <w:pPr>
              <w:jc w:val="center"/>
            </w:pPr>
            <w:r w:rsidRPr="007E54EF">
              <w:t xml:space="preserve">1.260  </w:t>
            </w:r>
          </w:p>
        </w:tc>
        <w:tc>
          <w:tcPr>
            <w:tcW w:w="1807" w:type="dxa"/>
            <w:shd w:val="pct20" w:color="auto" w:fill="auto"/>
          </w:tcPr>
          <w:p w14:paraId="0351E78C" w14:textId="683ABAC7" w:rsidR="002E7013" w:rsidRPr="00D45F5D" w:rsidRDefault="002E7013" w:rsidP="002E7013">
            <w:pPr>
              <w:jc w:val="center"/>
            </w:pPr>
            <w:r w:rsidRPr="007E54EF">
              <w:t xml:space="preserve">2.565  </w:t>
            </w:r>
          </w:p>
        </w:tc>
        <w:tc>
          <w:tcPr>
            <w:tcW w:w="1808" w:type="dxa"/>
            <w:shd w:val="pct20" w:color="auto" w:fill="auto"/>
          </w:tcPr>
          <w:p w14:paraId="782C9164" w14:textId="301C62B3" w:rsidR="002E7013" w:rsidRPr="00D45F5D" w:rsidRDefault="002E7013" w:rsidP="002E7013">
            <w:pPr>
              <w:jc w:val="center"/>
              <w:rPr>
                <w:rFonts w:cs="Calibri"/>
                <w:szCs w:val="22"/>
              </w:rPr>
            </w:pPr>
            <w:r w:rsidRPr="007E54EF">
              <w:t xml:space="preserve">1.106  </w:t>
            </w:r>
          </w:p>
        </w:tc>
      </w:tr>
      <w:tr w:rsidR="002E7013" w:rsidRPr="00D45F5D" w14:paraId="707547CC" w14:textId="77777777" w:rsidTr="002E7013">
        <w:tc>
          <w:tcPr>
            <w:tcW w:w="2972" w:type="dxa"/>
            <w:tcBorders>
              <w:bottom w:val="single" w:sz="4" w:space="0" w:color="auto"/>
            </w:tcBorders>
            <w:shd w:val="clear" w:color="auto" w:fill="auto"/>
          </w:tcPr>
          <w:p w14:paraId="0A0FAE12" w14:textId="77777777" w:rsidR="002E7013" w:rsidRPr="00D45F5D" w:rsidRDefault="002E7013" w:rsidP="002E7013">
            <w:pPr>
              <w:jc w:val="center"/>
              <w:rPr>
                <w:rFonts w:cs="Calibri"/>
                <w:bCs/>
                <w:szCs w:val="22"/>
              </w:rPr>
            </w:pPr>
            <w:r>
              <w:rPr>
                <w:rFonts w:cs="Calibri"/>
                <w:bCs/>
                <w:szCs w:val="22"/>
              </w:rPr>
              <w:t>Julio 1 agosto 31</w:t>
            </w:r>
          </w:p>
        </w:tc>
        <w:tc>
          <w:tcPr>
            <w:tcW w:w="1807" w:type="dxa"/>
            <w:tcBorders>
              <w:bottom w:val="single" w:sz="4" w:space="0" w:color="auto"/>
            </w:tcBorders>
            <w:shd w:val="clear" w:color="auto" w:fill="auto"/>
          </w:tcPr>
          <w:p w14:paraId="16958CF5" w14:textId="31BC8AAA" w:rsidR="002E7013" w:rsidRPr="00D45F5D" w:rsidRDefault="002E7013" w:rsidP="002E7013">
            <w:pPr>
              <w:jc w:val="center"/>
              <w:rPr>
                <w:rFonts w:cs="Calibri"/>
                <w:szCs w:val="22"/>
              </w:rPr>
            </w:pPr>
            <w:r w:rsidRPr="006C6C2F">
              <w:t xml:space="preserve">1.494  </w:t>
            </w:r>
          </w:p>
        </w:tc>
        <w:tc>
          <w:tcPr>
            <w:tcW w:w="1807" w:type="dxa"/>
            <w:tcBorders>
              <w:bottom w:val="single" w:sz="4" w:space="0" w:color="auto"/>
            </w:tcBorders>
            <w:shd w:val="clear" w:color="auto" w:fill="auto"/>
          </w:tcPr>
          <w:p w14:paraId="024D5120" w14:textId="29205933" w:rsidR="002E7013" w:rsidRPr="00D45F5D" w:rsidRDefault="002E7013" w:rsidP="002E7013">
            <w:pPr>
              <w:jc w:val="center"/>
            </w:pPr>
            <w:r w:rsidRPr="006C6C2F">
              <w:t xml:space="preserve">1.273  </w:t>
            </w:r>
          </w:p>
        </w:tc>
        <w:tc>
          <w:tcPr>
            <w:tcW w:w="1807" w:type="dxa"/>
            <w:tcBorders>
              <w:bottom w:val="single" w:sz="4" w:space="0" w:color="auto"/>
            </w:tcBorders>
            <w:shd w:val="clear" w:color="auto" w:fill="auto"/>
          </w:tcPr>
          <w:p w14:paraId="6B2DDBFD" w14:textId="590AD144" w:rsidR="002E7013" w:rsidRPr="00D45F5D" w:rsidRDefault="002E7013" w:rsidP="002E7013">
            <w:pPr>
              <w:jc w:val="center"/>
            </w:pPr>
            <w:r w:rsidRPr="006C6C2F">
              <w:t xml:space="preserve">2.539  </w:t>
            </w:r>
          </w:p>
        </w:tc>
        <w:tc>
          <w:tcPr>
            <w:tcW w:w="1808" w:type="dxa"/>
            <w:tcBorders>
              <w:bottom w:val="single" w:sz="4" w:space="0" w:color="auto"/>
            </w:tcBorders>
            <w:shd w:val="clear" w:color="auto" w:fill="auto"/>
          </w:tcPr>
          <w:p w14:paraId="595D6EEC" w14:textId="0F0B1272" w:rsidR="002E7013" w:rsidRPr="00D45F5D" w:rsidRDefault="002E7013" w:rsidP="002E7013">
            <w:pPr>
              <w:jc w:val="center"/>
              <w:rPr>
                <w:rFonts w:cs="Calibri"/>
                <w:szCs w:val="22"/>
              </w:rPr>
            </w:pPr>
            <w:r w:rsidRPr="006C6C2F">
              <w:t xml:space="preserve">1.120  </w:t>
            </w:r>
          </w:p>
        </w:tc>
      </w:tr>
      <w:tr w:rsidR="002E7013" w:rsidRPr="00D45F5D" w14:paraId="40EBCED9" w14:textId="77777777" w:rsidTr="002E7013">
        <w:tc>
          <w:tcPr>
            <w:tcW w:w="2972" w:type="dxa"/>
            <w:tcBorders>
              <w:bottom w:val="single" w:sz="4" w:space="0" w:color="auto"/>
            </w:tcBorders>
            <w:shd w:val="pct20" w:color="auto" w:fill="auto"/>
          </w:tcPr>
          <w:p w14:paraId="7B6ED5AD" w14:textId="5C37DE70" w:rsidR="002E7013" w:rsidRDefault="002E7013" w:rsidP="002E7013">
            <w:pPr>
              <w:jc w:val="center"/>
              <w:rPr>
                <w:rFonts w:cs="Calibri"/>
                <w:bCs/>
                <w:szCs w:val="22"/>
              </w:rPr>
            </w:pPr>
            <w:r>
              <w:rPr>
                <w:rFonts w:cs="Calibri"/>
                <w:bCs/>
                <w:szCs w:val="22"/>
              </w:rPr>
              <w:t>Septiembre 1 a octubre 31</w:t>
            </w:r>
          </w:p>
        </w:tc>
        <w:tc>
          <w:tcPr>
            <w:tcW w:w="1807" w:type="dxa"/>
            <w:tcBorders>
              <w:bottom w:val="single" w:sz="4" w:space="0" w:color="auto"/>
            </w:tcBorders>
            <w:shd w:val="pct20" w:color="auto" w:fill="auto"/>
          </w:tcPr>
          <w:p w14:paraId="6608552B" w14:textId="26377CBE" w:rsidR="002E7013" w:rsidRPr="00D45F5D" w:rsidRDefault="002E7013" w:rsidP="002E7013">
            <w:pPr>
              <w:jc w:val="center"/>
              <w:rPr>
                <w:rFonts w:cs="Calibri"/>
                <w:szCs w:val="22"/>
              </w:rPr>
            </w:pPr>
            <w:r w:rsidRPr="00C53CB1">
              <w:t xml:space="preserve">1.474  </w:t>
            </w:r>
          </w:p>
        </w:tc>
        <w:tc>
          <w:tcPr>
            <w:tcW w:w="1807" w:type="dxa"/>
            <w:tcBorders>
              <w:bottom w:val="single" w:sz="4" w:space="0" w:color="auto"/>
            </w:tcBorders>
            <w:shd w:val="pct20" w:color="auto" w:fill="auto"/>
          </w:tcPr>
          <w:p w14:paraId="68B82E42" w14:textId="39B94F81" w:rsidR="002E7013" w:rsidRPr="00D45F5D" w:rsidRDefault="002E7013" w:rsidP="002E7013">
            <w:pPr>
              <w:jc w:val="center"/>
            </w:pPr>
            <w:r w:rsidRPr="00C53CB1">
              <w:t xml:space="preserve">1.260  </w:t>
            </w:r>
          </w:p>
        </w:tc>
        <w:tc>
          <w:tcPr>
            <w:tcW w:w="1807" w:type="dxa"/>
            <w:tcBorders>
              <w:bottom w:val="single" w:sz="4" w:space="0" w:color="auto"/>
            </w:tcBorders>
            <w:shd w:val="pct20" w:color="auto" w:fill="auto"/>
          </w:tcPr>
          <w:p w14:paraId="7CD3796F" w14:textId="152BD079" w:rsidR="002E7013" w:rsidRPr="00D45F5D" w:rsidRDefault="002E7013" w:rsidP="002E7013">
            <w:pPr>
              <w:jc w:val="center"/>
            </w:pPr>
            <w:r w:rsidRPr="00C53CB1">
              <w:t xml:space="preserve">2.565  </w:t>
            </w:r>
          </w:p>
        </w:tc>
        <w:tc>
          <w:tcPr>
            <w:tcW w:w="1808" w:type="dxa"/>
            <w:tcBorders>
              <w:bottom w:val="single" w:sz="4" w:space="0" w:color="auto"/>
            </w:tcBorders>
            <w:shd w:val="pct20" w:color="auto" w:fill="auto"/>
          </w:tcPr>
          <w:p w14:paraId="57E680E6" w14:textId="4CE965CF" w:rsidR="002E7013" w:rsidRPr="00D45F5D" w:rsidRDefault="002E7013" w:rsidP="002E7013">
            <w:pPr>
              <w:jc w:val="center"/>
              <w:rPr>
                <w:rFonts w:cs="Calibri"/>
                <w:szCs w:val="22"/>
              </w:rPr>
            </w:pPr>
            <w:r w:rsidRPr="00C53CB1">
              <w:t xml:space="preserve">1.106  </w:t>
            </w:r>
          </w:p>
        </w:tc>
      </w:tr>
      <w:tr w:rsidR="002E7013" w:rsidRPr="00D45F5D" w14:paraId="7409A1A8" w14:textId="77777777" w:rsidTr="002E7013">
        <w:tc>
          <w:tcPr>
            <w:tcW w:w="2972" w:type="dxa"/>
            <w:tcBorders>
              <w:bottom w:val="single" w:sz="4" w:space="0" w:color="auto"/>
            </w:tcBorders>
            <w:shd w:val="clear" w:color="auto" w:fill="auto"/>
          </w:tcPr>
          <w:p w14:paraId="5E5044CF" w14:textId="526AF3B4" w:rsidR="002E7013" w:rsidRDefault="002E7013" w:rsidP="002E7013">
            <w:pPr>
              <w:jc w:val="center"/>
              <w:rPr>
                <w:rFonts w:cs="Calibri"/>
                <w:bCs/>
                <w:szCs w:val="22"/>
              </w:rPr>
            </w:pPr>
            <w:r>
              <w:rPr>
                <w:rFonts w:cs="Calibri"/>
                <w:bCs/>
                <w:szCs w:val="22"/>
              </w:rPr>
              <w:t>Noviembre 1 a diciembre 10</w:t>
            </w:r>
          </w:p>
        </w:tc>
        <w:tc>
          <w:tcPr>
            <w:tcW w:w="1807" w:type="dxa"/>
            <w:tcBorders>
              <w:bottom w:val="single" w:sz="4" w:space="0" w:color="auto"/>
            </w:tcBorders>
            <w:shd w:val="clear" w:color="auto" w:fill="auto"/>
          </w:tcPr>
          <w:p w14:paraId="486CA206" w14:textId="3A2BA5E3" w:rsidR="002E7013" w:rsidRPr="00D45F5D" w:rsidRDefault="002E7013" w:rsidP="002E7013">
            <w:pPr>
              <w:jc w:val="center"/>
              <w:rPr>
                <w:rFonts w:cs="Calibri"/>
                <w:szCs w:val="22"/>
              </w:rPr>
            </w:pPr>
            <w:r w:rsidRPr="00335ED7">
              <w:t xml:space="preserve">1.526  </w:t>
            </w:r>
          </w:p>
        </w:tc>
        <w:tc>
          <w:tcPr>
            <w:tcW w:w="1807" w:type="dxa"/>
            <w:tcBorders>
              <w:bottom w:val="single" w:sz="4" w:space="0" w:color="auto"/>
            </w:tcBorders>
            <w:shd w:val="clear" w:color="auto" w:fill="auto"/>
          </w:tcPr>
          <w:p w14:paraId="0A909E71" w14:textId="3787CF28" w:rsidR="002E7013" w:rsidRPr="00D45F5D" w:rsidRDefault="002E7013" w:rsidP="002E7013">
            <w:pPr>
              <w:jc w:val="center"/>
            </w:pPr>
            <w:r w:rsidRPr="00335ED7">
              <w:t xml:space="preserve">1.292  </w:t>
            </w:r>
          </w:p>
        </w:tc>
        <w:tc>
          <w:tcPr>
            <w:tcW w:w="1807" w:type="dxa"/>
            <w:tcBorders>
              <w:bottom w:val="single" w:sz="4" w:space="0" w:color="auto"/>
            </w:tcBorders>
            <w:shd w:val="clear" w:color="auto" w:fill="auto"/>
          </w:tcPr>
          <w:p w14:paraId="691B1BDB" w14:textId="7022F544" w:rsidR="002E7013" w:rsidRPr="00D45F5D" w:rsidRDefault="002E7013" w:rsidP="002E7013">
            <w:pPr>
              <w:jc w:val="center"/>
            </w:pPr>
            <w:r w:rsidRPr="00335ED7">
              <w:t xml:space="preserve">2.656  </w:t>
            </w:r>
          </w:p>
        </w:tc>
        <w:tc>
          <w:tcPr>
            <w:tcW w:w="1808" w:type="dxa"/>
            <w:tcBorders>
              <w:bottom w:val="single" w:sz="4" w:space="0" w:color="auto"/>
            </w:tcBorders>
            <w:shd w:val="clear" w:color="auto" w:fill="auto"/>
          </w:tcPr>
          <w:p w14:paraId="50089359" w14:textId="08281357" w:rsidR="002E7013" w:rsidRPr="00D45F5D" w:rsidRDefault="002E7013" w:rsidP="002E7013">
            <w:pPr>
              <w:jc w:val="center"/>
              <w:rPr>
                <w:rFonts w:cs="Calibri"/>
                <w:szCs w:val="22"/>
              </w:rPr>
            </w:pPr>
            <w:r w:rsidRPr="00335ED7">
              <w:t xml:space="preserve">1.144  </w:t>
            </w:r>
          </w:p>
        </w:tc>
      </w:tr>
    </w:tbl>
    <w:p w14:paraId="59488DF7" w14:textId="13F9682B" w:rsidR="00943773" w:rsidRDefault="00943773" w:rsidP="00943773">
      <w:pPr>
        <w:pStyle w:val="itinerario"/>
      </w:pPr>
    </w:p>
    <w:tbl>
      <w:tblPr>
        <w:tblStyle w:val="Tablaconcuadrcula"/>
        <w:tblW w:w="10201" w:type="dxa"/>
        <w:tblLayout w:type="fixed"/>
        <w:tblLook w:val="04A0" w:firstRow="1" w:lastRow="0" w:firstColumn="1" w:lastColumn="0" w:noHBand="0" w:noVBand="1"/>
      </w:tblPr>
      <w:tblGrid>
        <w:gridCol w:w="2972"/>
        <w:gridCol w:w="1807"/>
        <w:gridCol w:w="1807"/>
        <w:gridCol w:w="1807"/>
        <w:gridCol w:w="1808"/>
      </w:tblGrid>
      <w:tr w:rsidR="00B66036" w:rsidRPr="00D45F5D" w14:paraId="1A65F892" w14:textId="77777777" w:rsidTr="00882E11">
        <w:tc>
          <w:tcPr>
            <w:tcW w:w="10201" w:type="dxa"/>
            <w:gridSpan w:val="5"/>
            <w:tcBorders>
              <w:bottom w:val="single" w:sz="4" w:space="0" w:color="auto"/>
            </w:tcBorders>
            <w:shd w:val="clear" w:color="auto" w:fill="1F3864"/>
            <w:vAlign w:val="center"/>
          </w:tcPr>
          <w:p w14:paraId="1AF3EA08" w14:textId="77777777" w:rsidR="00B66036" w:rsidRDefault="00B66036" w:rsidP="00882E11">
            <w:pPr>
              <w:jc w:val="center"/>
              <w:rPr>
                <w:b/>
                <w:color w:val="FFFFFF" w:themeColor="background1"/>
                <w:sz w:val="28"/>
                <w:szCs w:val="28"/>
              </w:rPr>
            </w:pPr>
            <w:r>
              <w:rPr>
                <w:b/>
                <w:color w:val="FFFFFF" w:themeColor="background1"/>
                <w:sz w:val="28"/>
                <w:szCs w:val="28"/>
              </w:rPr>
              <w:t>Opción 2</w:t>
            </w:r>
          </w:p>
        </w:tc>
      </w:tr>
      <w:tr w:rsidR="00B66036" w:rsidRPr="00D45F5D" w14:paraId="39027B2E" w14:textId="77777777" w:rsidTr="00882E11">
        <w:tc>
          <w:tcPr>
            <w:tcW w:w="2972" w:type="dxa"/>
            <w:tcBorders>
              <w:bottom w:val="single" w:sz="4" w:space="0" w:color="auto"/>
            </w:tcBorders>
            <w:shd w:val="clear" w:color="auto" w:fill="1F3864"/>
            <w:vAlign w:val="center"/>
          </w:tcPr>
          <w:p w14:paraId="54FDAD57" w14:textId="77777777" w:rsidR="00B66036" w:rsidRPr="00D45F5D" w:rsidRDefault="00B66036" w:rsidP="00882E11">
            <w:pPr>
              <w:jc w:val="center"/>
              <w:rPr>
                <w:b/>
                <w:color w:val="FFFFFF" w:themeColor="background1"/>
                <w:sz w:val="28"/>
                <w:szCs w:val="28"/>
              </w:rPr>
            </w:pPr>
            <w:bookmarkStart w:id="2" w:name="_Hlk161669100"/>
            <w:r>
              <w:rPr>
                <w:b/>
                <w:color w:val="FFFFFF" w:themeColor="background1"/>
                <w:sz w:val="28"/>
                <w:szCs w:val="28"/>
              </w:rPr>
              <w:t>Fecha</w:t>
            </w:r>
          </w:p>
        </w:tc>
        <w:tc>
          <w:tcPr>
            <w:tcW w:w="1807" w:type="dxa"/>
            <w:tcBorders>
              <w:bottom w:val="single" w:sz="4" w:space="0" w:color="auto"/>
            </w:tcBorders>
            <w:shd w:val="clear" w:color="auto" w:fill="1F3864"/>
            <w:vAlign w:val="center"/>
          </w:tcPr>
          <w:p w14:paraId="22EFB434" w14:textId="77777777" w:rsidR="00B66036" w:rsidRPr="00D45F5D" w:rsidRDefault="00B66036" w:rsidP="00882E11">
            <w:pPr>
              <w:jc w:val="center"/>
              <w:rPr>
                <w:b/>
                <w:color w:val="FFFFFF" w:themeColor="background1"/>
                <w:sz w:val="28"/>
                <w:szCs w:val="28"/>
              </w:rPr>
            </w:pPr>
            <w:r w:rsidRPr="00D45F5D">
              <w:rPr>
                <w:b/>
                <w:color w:val="FFFFFF" w:themeColor="background1"/>
                <w:sz w:val="28"/>
                <w:szCs w:val="28"/>
              </w:rPr>
              <w:t>Doble</w:t>
            </w:r>
          </w:p>
        </w:tc>
        <w:tc>
          <w:tcPr>
            <w:tcW w:w="1807" w:type="dxa"/>
            <w:tcBorders>
              <w:bottom w:val="single" w:sz="4" w:space="0" w:color="auto"/>
            </w:tcBorders>
            <w:shd w:val="clear" w:color="auto" w:fill="1F3864"/>
            <w:vAlign w:val="center"/>
          </w:tcPr>
          <w:p w14:paraId="60E1014F" w14:textId="77777777" w:rsidR="00B66036" w:rsidRPr="00D45F5D" w:rsidRDefault="00B66036" w:rsidP="00882E11">
            <w:pPr>
              <w:jc w:val="center"/>
              <w:rPr>
                <w:b/>
                <w:color w:val="FFFFFF" w:themeColor="background1"/>
                <w:sz w:val="28"/>
                <w:szCs w:val="28"/>
              </w:rPr>
            </w:pPr>
            <w:r w:rsidRPr="00D45F5D">
              <w:rPr>
                <w:b/>
                <w:color w:val="FFFFFF" w:themeColor="background1"/>
                <w:sz w:val="28"/>
                <w:szCs w:val="28"/>
              </w:rPr>
              <w:t>Triple</w:t>
            </w:r>
          </w:p>
        </w:tc>
        <w:tc>
          <w:tcPr>
            <w:tcW w:w="1807" w:type="dxa"/>
            <w:tcBorders>
              <w:bottom w:val="single" w:sz="4" w:space="0" w:color="auto"/>
            </w:tcBorders>
            <w:shd w:val="clear" w:color="auto" w:fill="1F3864"/>
            <w:vAlign w:val="center"/>
          </w:tcPr>
          <w:p w14:paraId="32FC2C69" w14:textId="77777777" w:rsidR="00B66036" w:rsidRPr="00D45F5D" w:rsidRDefault="00B66036" w:rsidP="00882E11">
            <w:pPr>
              <w:jc w:val="center"/>
              <w:rPr>
                <w:b/>
                <w:color w:val="FFFFFF" w:themeColor="background1"/>
                <w:sz w:val="28"/>
                <w:szCs w:val="28"/>
              </w:rPr>
            </w:pPr>
            <w:r w:rsidRPr="00D45F5D">
              <w:rPr>
                <w:b/>
                <w:color w:val="FFFFFF" w:themeColor="background1"/>
                <w:sz w:val="28"/>
                <w:szCs w:val="28"/>
              </w:rPr>
              <w:t>Sencilla</w:t>
            </w:r>
          </w:p>
        </w:tc>
        <w:tc>
          <w:tcPr>
            <w:tcW w:w="1808" w:type="dxa"/>
            <w:tcBorders>
              <w:bottom w:val="single" w:sz="4" w:space="0" w:color="auto"/>
            </w:tcBorders>
            <w:shd w:val="clear" w:color="auto" w:fill="1F3864"/>
            <w:vAlign w:val="center"/>
          </w:tcPr>
          <w:p w14:paraId="0F408387" w14:textId="77777777" w:rsidR="00B66036" w:rsidRPr="00D45F5D" w:rsidRDefault="00B66036" w:rsidP="00882E11">
            <w:pPr>
              <w:jc w:val="center"/>
              <w:rPr>
                <w:b/>
                <w:color w:val="FFFFFF" w:themeColor="background1"/>
                <w:sz w:val="28"/>
                <w:szCs w:val="28"/>
              </w:rPr>
            </w:pPr>
            <w:r>
              <w:rPr>
                <w:b/>
                <w:color w:val="FFFFFF" w:themeColor="background1"/>
                <w:sz w:val="28"/>
                <w:szCs w:val="28"/>
              </w:rPr>
              <w:t>Niños</w:t>
            </w:r>
          </w:p>
        </w:tc>
      </w:tr>
      <w:tr w:rsidR="00B66036" w:rsidRPr="00D45F5D" w14:paraId="4A7A6CCA" w14:textId="77777777" w:rsidTr="00882E11">
        <w:tc>
          <w:tcPr>
            <w:tcW w:w="2972" w:type="dxa"/>
            <w:tcBorders>
              <w:bottom w:val="single" w:sz="4" w:space="0" w:color="auto"/>
            </w:tcBorders>
            <w:shd w:val="clear" w:color="auto" w:fill="auto"/>
            <w:vAlign w:val="center"/>
          </w:tcPr>
          <w:p w14:paraId="2F3C62D6" w14:textId="77777777" w:rsidR="00B66036" w:rsidRPr="00D45F5D" w:rsidRDefault="00B66036" w:rsidP="00882E11">
            <w:pPr>
              <w:jc w:val="center"/>
              <w:rPr>
                <w:rFonts w:cs="Calibri"/>
                <w:bCs/>
                <w:szCs w:val="22"/>
              </w:rPr>
            </w:pPr>
            <w:r>
              <w:rPr>
                <w:rFonts w:cs="Calibri"/>
                <w:bCs/>
                <w:szCs w:val="22"/>
              </w:rPr>
              <w:t>Hasta abril 30</w:t>
            </w:r>
          </w:p>
        </w:tc>
        <w:tc>
          <w:tcPr>
            <w:tcW w:w="1807" w:type="dxa"/>
            <w:tcBorders>
              <w:bottom w:val="single" w:sz="4" w:space="0" w:color="auto"/>
            </w:tcBorders>
            <w:shd w:val="clear" w:color="auto" w:fill="auto"/>
          </w:tcPr>
          <w:p w14:paraId="3AA87E64" w14:textId="77777777" w:rsidR="00B66036" w:rsidRPr="00D45F5D" w:rsidRDefault="00B66036" w:rsidP="00882E11">
            <w:pPr>
              <w:jc w:val="center"/>
              <w:rPr>
                <w:rFonts w:cs="Calibri"/>
                <w:szCs w:val="22"/>
              </w:rPr>
            </w:pPr>
            <w:r w:rsidRPr="00746CD6">
              <w:t xml:space="preserve">1.175  </w:t>
            </w:r>
          </w:p>
        </w:tc>
        <w:tc>
          <w:tcPr>
            <w:tcW w:w="1807" w:type="dxa"/>
            <w:tcBorders>
              <w:bottom w:val="single" w:sz="4" w:space="0" w:color="auto"/>
            </w:tcBorders>
            <w:shd w:val="clear" w:color="auto" w:fill="auto"/>
          </w:tcPr>
          <w:p w14:paraId="6D058337" w14:textId="77777777" w:rsidR="00B66036" w:rsidRPr="00D45F5D" w:rsidRDefault="00B66036" w:rsidP="00882E11">
            <w:pPr>
              <w:jc w:val="center"/>
            </w:pPr>
            <w:r w:rsidRPr="00746CD6">
              <w:t xml:space="preserve">1.032  </w:t>
            </w:r>
          </w:p>
        </w:tc>
        <w:tc>
          <w:tcPr>
            <w:tcW w:w="1807" w:type="dxa"/>
            <w:tcBorders>
              <w:bottom w:val="single" w:sz="4" w:space="0" w:color="auto"/>
            </w:tcBorders>
            <w:shd w:val="clear" w:color="auto" w:fill="auto"/>
          </w:tcPr>
          <w:p w14:paraId="0787BA5D" w14:textId="77777777" w:rsidR="00B66036" w:rsidRPr="00D45F5D" w:rsidRDefault="00B66036" w:rsidP="00882E11">
            <w:pPr>
              <w:jc w:val="center"/>
            </w:pPr>
            <w:r w:rsidRPr="00746CD6">
              <w:t xml:space="preserve">1.955  </w:t>
            </w:r>
          </w:p>
        </w:tc>
        <w:tc>
          <w:tcPr>
            <w:tcW w:w="1808" w:type="dxa"/>
            <w:tcBorders>
              <w:bottom w:val="single" w:sz="4" w:space="0" w:color="auto"/>
            </w:tcBorders>
            <w:shd w:val="clear" w:color="auto" w:fill="auto"/>
          </w:tcPr>
          <w:p w14:paraId="7D052C1E" w14:textId="77777777" w:rsidR="00B66036" w:rsidRPr="00D45F5D" w:rsidRDefault="00B66036" w:rsidP="00882E11">
            <w:pPr>
              <w:jc w:val="center"/>
              <w:rPr>
                <w:rFonts w:cs="Calibri"/>
                <w:szCs w:val="22"/>
              </w:rPr>
            </w:pPr>
            <w:r w:rsidRPr="00746CD6">
              <w:t xml:space="preserve">881  </w:t>
            </w:r>
          </w:p>
        </w:tc>
      </w:tr>
      <w:tr w:rsidR="00B66036" w:rsidRPr="00D45F5D" w14:paraId="4DD4D048" w14:textId="77777777" w:rsidTr="00882E11">
        <w:tc>
          <w:tcPr>
            <w:tcW w:w="2972" w:type="dxa"/>
            <w:shd w:val="pct20" w:color="auto" w:fill="auto"/>
          </w:tcPr>
          <w:p w14:paraId="55AC5ED1" w14:textId="77777777" w:rsidR="00B66036" w:rsidRPr="00D45F5D" w:rsidRDefault="00B66036" w:rsidP="00882E11">
            <w:pPr>
              <w:jc w:val="center"/>
              <w:rPr>
                <w:rFonts w:cs="Calibri"/>
                <w:bCs/>
                <w:szCs w:val="22"/>
              </w:rPr>
            </w:pPr>
            <w:r>
              <w:rPr>
                <w:rFonts w:cs="Calibri"/>
                <w:bCs/>
                <w:szCs w:val="22"/>
              </w:rPr>
              <w:t>Mayo 1 a diciembre 10</w:t>
            </w:r>
          </w:p>
        </w:tc>
        <w:tc>
          <w:tcPr>
            <w:tcW w:w="1807" w:type="dxa"/>
            <w:shd w:val="pct20" w:color="auto" w:fill="auto"/>
          </w:tcPr>
          <w:p w14:paraId="50BE652C" w14:textId="77777777" w:rsidR="00B66036" w:rsidRPr="00D45F5D" w:rsidRDefault="00B66036" w:rsidP="00882E11">
            <w:pPr>
              <w:jc w:val="center"/>
              <w:rPr>
                <w:rFonts w:cs="Calibri"/>
                <w:szCs w:val="22"/>
              </w:rPr>
            </w:pPr>
            <w:r w:rsidRPr="00F45A86">
              <w:t xml:space="preserve">1.045  </w:t>
            </w:r>
          </w:p>
        </w:tc>
        <w:tc>
          <w:tcPr>
            <w:tcW w:w="1807" w:type="dxa"/>
            <w:shd w:val="pct20" w:color="auto" w:fill="auto"/>
          </w:tcPr>
          <w:p w14:paraId="333C1C61" w14:textId="77777777" w:rsidR="00B66036" w:rsidRPr="00D45F5D" w:rsidRDefault="00B66036" w:rsidP="00882E11">
            <w:pPr>
              <w:jc w:val="center"/>
            </w:pPr>
            <w:r w:rsidRPr="00F45A86">
              <w:t xml:space="preserve">929  </w:t>
            </w:r>
          </w:p>
        </w:tc>
        <w:tc>
          <w:tcPr>
            <w:tcW w:w="1807" w:type="dxa"/>
            <w:shd w:val="pct20" w:color="auto" w:fill="auto"/>
          </w:tcPr>
          <w:p w14:paraId="24199573" w14:textId="77777777" w:rsidR="00B66036" w:rsidRPr="00D45F5D" w:rsidRDefault="00B66036" w:rsidP="00882E11">
            <w:pPr>
              <w:jc w:val="center"/>
            </w:pPr>
            <w:r w:rsidRPr="00F45A86">
              <w:t xml:space="preserve">1.708  </w:t>
            </w:r>
          </w:p>
        </w:tc>
        <w:tc>
          <w:tcPr>
            <w:tcW w:w="1808" w:type="dxa"/>
            <w:shd w:val="pct20" w:color="auto" w:fill="auto"/>
          </w:tcPr>
          <w:p w14:paraId="048718F3" w14:textId="77777777" w:rsidR="00B66036" w:rsidRPr="00D45F5D" w:rsidRDefault="00B66036" w:rsidP="00882E11">
            <w:pPr>
              <w:jc w:val="center"/>
              <w:rPr>
                <w:rFonts w:cs="Calibri"/>
                <w:szCs w:val="22"/>
              </w:rPr>
            </w:pPr>
            <w:r w:rsidRPr="00F45A86">
              <w:t xml:space="preserve">784  </w:t>
            </w:r>
          </w:p>
        </w:tc>
      </w:tr>
      <w:bookmarkEnd w:id="2"/>
    </w:tbl>
    <w:p w14:paraId="621E0692" w14:textId="77777777" w:rsidR="00B66036" w:rsidRDefault="00B66036" w:rsidP="00943773">
      <w:pPr>
        <w:pStyle w:val="itinerario"/>
      </w:pPr>
    </w:p>
    <w:p w14:paraId="1F3D9079" w14:textId="77777777" w:rsidR="00943773" w:rsidRPr="00B15598" w:rsidRDefault="00943773" w:rsidP="00943773">
      <w:pPr>
        <w:pStyle w:val="vinetas"/>
        <w:jc w:val="both"/>
      </w:pPr>
      <w:r w:rsidRPr="00B15598">
        <w:t>Hoteles previstos o de categoría similar.</w:t>
      </w:r>
    </w:p>
    <w:p w14:paraId="17DC2FED" w14:textId="77777777" w:rsidR="00943773" w:rsidRPr="00B15598" w:rsidRDefault="00943773" w:rsidP="00943773">
      <w:pPr>
        <w:pStyle w:val="vinetas"/>
        <w:jc w:val="both"/>
      </w:pPr>
      <w:r w:rsidRPr="00B15598">
        <w:t>Precios sujetos a cambio sin previo aviso.</w:t>
      </w:r>
    </w:p>
    <w:p w14:paraId="752752E3" w14:textId="77777777" w:rsidR="00943773" w:rsidRDefault="00943773" w:rsidP="00943773">
      <w:pPr>
        <w:pStyle w:val="vinetas"/>
        <w:jc w:val="both"/>
      </w:pPr>
      <w:r w:rsidRPr="00B15598">
        <w:t>Aplican gastos de cancelación según condiciones generales sin excepción.</w:t>
      </w:r>
    </w:p>
    <w:p w14:paraId="3DA6EA87" w14:textId="58340477" w:rsidR="00696708" w:rsidRDefault="00421B09" w:rsidP="00421B09">
      <w:pPr>
        <w:pStyle w:val="vinetas"/>
        <w:jc w:val="both"/>
      </w:pPr>
      <w:r>
        <w:lastRenderedPageBreak/>
        <w:t>El t</w:t>
      </w:r>
      <w:r w:rsidRPr="00E32415">
        <w:t xml:space="preserve">raslado de salida </w:t>
      </w:r>
      <w:r>
        <w:t xml:space="preserve">al </w:t>
      </w:r>
      <w:r w:rsidRPr="00E32415">
        <w:t xml:space="preserve">Aeropuerto Internacional de San José en servicio compartido </w:t>
      </w:r>
      <w:r>
        <w:t xml:space="preserve">está programado </w:t>
      </w:r>
      <w:r w:rsidRPr="00E32415">
        <w:t>para vuelos con salida a partir de las 17.00</w:t>
      </w:r>
      <w:r>
        <w:t xml:space="preserve"> </w:t>
      </w:r>
      <w:r w:rsidRPr="00E32415">
        <w:t>h</w:t>
      </w:r>
      <w:r>
        <w:t>oras</w:t>
      </w:r>
      <w:r w:rsidRPr="00E32415">
        <w:t xml:space="preserve"> (en el caso que el vuelo salga antes habría que </w:t>
      </w:r>
      <w:r>
        <w:t xml:space="preserve">revisar </w:t>
      </w:r>
      <w:r w:rsidRPr="00E32415">
        <w:t xml:space="preserve">si es posible el traslado en </w:t>
      </w:r>
      <w:r>
        <w:t>servicio compartido</w:t>
      </w:r>
      <w:r w:rsidRPr="00E32415">
        <w:t xml:space="preserve"> o se tendría que contratar uno en privado con suplemento)</w:t>
      </w:r>
      <w:r>
        <w:t>.</w:t>
      </w:r>
    </w:p>
    <w:p w14:paraId="5E9C3547" w14:textId="77777777" w:rsidR="00421B09" w:rsidRDefault="00421B09" w:rsidP="00421B09">
      <w:pPr>
        <w:pStyle w:val="itinerario"/>
      </w:pPr>
    </w:p>
    <w:p w14:paraId="632B2A52" w14:textId="77777777" w:rsidR="0016392C" w:rsidRDefault="0016392C" w:rsidP="0016392C">
      <w:pPr>
        <w:pStyle w:val="dias"/>
        <w:rPr>
          <w:color w:val="1F3864"/>
          <w:sz w:val="28"/>
          <w:szCs w:val="28"/>
        </w:rPr>
      </w:pPr>
      <w:bookmarkStart w:id="3" w:name="_Hlk161670536"/>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40A9344A" w14:textId="77777777" w:rsidR="0016392C" w:rsidRDefault="0016392C" w:rsidP="0016392C">
      <w:pPr>
        <w:pStyle w:val="vinetas"/>
        <w:numPr>
          <w:ilvl w:val="0"/>
          <w:numId w:val="27"/>
        </w:numPr>
        <w:ind w:left="714" w:hanging="357"/>
      </w:pPr>
      <w:r>
        <w:t>Tarifas de niños, se considera hasta 11 años.</w:t>
      </w:r>
    </w:p>
    <w:p w14:paraId="3647C6B6" w14:textId="77777777" w:rsidR="0016392C" w:rsidRDefault="0016392C" w:rsidP="0016392C">
      <w:pPr>
        <w:pStyle w:val="vinetas"/>
        <w:numPr>
          <w:ilvl w:val="0"/>
          <w:numId w:val="27"/>
        </w:numPr>
        <w:ind w:left="714" w:hanging="357"/>
      </w:pPr>
      <w:r>
        <w:t xml:space="preserve">Niños mayores de 11 años se consideran adultos. </w:t>
      </w:r>
    </w:p>
    <w:p w14:paraId="7A9F070F" w14:textId="77777777" w:rsidR="0016392C" w:rsidRDefault="0016392C" w:rsidP="0016392C">
      <w:pPr>
        <w:pStyle w:val="vinetas"/>
        <w:numPr>
          <w:ilvl w:val="0"/>
          <w:numId w:val="27"/>
        </w:numPr>
        <w:spacing w:line="240" w:lineRule="auto"/>
        <w:ind w:left="714" w:hanging="357"/>
        <w:jc w:val="both"/>
      </w:pPr>
      <w:r>
        <w:t xml:space="preserve">Máximo un niño por habitación. Otras acomodaciones deberán ser consultadas. </w:t>
      </w:r>
    </w:p>
    <w:p w14:paraId="647AF696" w14:textId="1A714E93" w:rsidR="007F04A3" w:rsidRDefault="007F04A3" w:rsidP="007F04A3">
      <w:pPr>
        <w:pStyle w:val="itinerario"/>
      </w:pPr>
    </w:p>
    <w:p w14:paraId="7FACB10F" w14:textId="3A4EF3AD" w:rsidR="00ED505D" w:rsidRDefault="00ED505D" w:rsidP="00ED505D">
      <w:pPr>
        <w:pStyle w:val="dias"/>
        <w:rPr>
          <w:caps w:val="0"/>
          <w:color w:val="1F3864"/>
          <w:sz w:val="28"/>
          <w:szCs w:val="28"/>
        </w:rPr>
      </w:pPr>
      <w:r>
        <w:rPr>
          <w:caps w:val="0"/>
          <w:color w:val="1F3864"/>
          <w:sz w:val="28"/>
          <w:szCs w:val="28"/>
        </w:rPr>
        <w:t>HOTELES PREVISTOS O SIMILARES</w:t>
      </w:r>
    </w:p>
    <w:p w14:paraId="01E710FD" w14:textId="77777777" w:rsidR="00B66036" w:rsidRDefault="00B66036" w:rsidP="00B66036">
      <w:pPr>
        <w:pStyle w:val="itinerario"/>
      </w:pPr>
    </w:p>
    <w:tbl>
      <w:tblPr>
        <w:tblStyle w:val="Tablaconcuadrcula"/>
        <w:tblW w:w="0" w:type="auto"/>
        <w:tblLook w:val="04A0" w:firstRow="1" w:lastRow="0" w:firstColumn="1" w:lastColumn="0" w:noHBand="0" w:noVBand="1"/>
      </w:tblPr>
      <w:tblGrid>
        <w:gridCol w:w="1696"/>
        <w:gridCol w:w="6521"/>
        <w:gridCol w:w="1853"/>
      </w:tblGrid>
      <w:tr w:rsidR="00B66036" w14:paraId="7577F547" w14:textId="77777777" w:rsidTr="00882E11">
        <w:tc>
          <w:tcPr>
            <w:tcW w:w="10070" w:type="dxa"/>
            <w:gridSpan w:val="3"/>
            <w:shd w:val="clear" w:color="auto" w:fill="1F3864"/>
            <w:vAlign w:val="center"/>
          </w:tcPr>
          <w:p w14:paraId="52F3FE84" w14:textId="77777777" w:rsidR="00B66036" w:rsidRPr="00781FA8" w:rsidRDefault="00B66036" w:rsidP="00882E11">
            <w:pPr>
              <w:jc w:val="center"/>
              <w:rPr>
                <w:b/>
                <w:bCs/>
                <w:color w:val="FFFFFF" w:themeColor="background1"/>
                <w:sz w:val="28"/>
                <w:szCs w:val="28"/>
              </w:rPr>
            </w:pPr>
            <w:r>
              <w:rPr>
                <w:b/>
                <w:bCs/>
                <w:color w:val="FFFFFF" w:themeColor="background1"/>
                <w:sz w:val="28"/>
                <w:szCs w:val="28"/>
              </w:rPr>
              <w:t>Opción 1</w:t>
            </w:r>
          </w:p>
        </w:tc>
      </w:tr>
      <w:tr w:rsidR="00B66036" w14:paraId="31FF7AA1" w14:textId="77777777" w:rsidTr="00882E11">
        <w:tc>
          <w:tcPr>
            <w:tcW w:w="1696" w:type="dxa"/>
            <w:shd w:val="clear" w:color="auto" w:fill="1F3864"/>
            <w:vAlign w:val="center"/>
          </w:tcPr>
          <w:p w14:paraId="16099124" w14:textId="77777777" w:rsidR="00B66036" w:rsidRPr="00781FA8" w:rsidRDefault="00B66036" w:rsidP="00882E11">
            <w:pPr>
              <w:jc w:val="center"/>
              <w:rPr>
                <w:b/>
                <w:bCs/>
                <w:color w:val="FFFFFF" w:themeColor="background1"/>
                <w:sz w:val="28"/>
                <w:szCs w:val="28"/>
              </w:rPr>
            </w:pPr>
            <w:r w:rsidRPr="00781FA8">
              <w:rPr>
                <w:b/>
                <w:bCs/>
                <w:color w:val="FFFFFF" w:themeColor="background1"/>
                <w:sz w:val="28"/>
                <w:szCs w:val="28"/>
              </w:rPr>
              <w:t>Ciudad</w:t>
            </w:r>
          </w:p>
        </w:tc>
        <w:tc>
          <w:tcPr>
            <w:tcW w:w="6521" w:type="dxa"/>
            <w:shd w:val="clear" w:color="auto" w:fill="1F3864"/>
            <w:vAlign w:val="center"/>
          </w:tcPr>
          <w:p w14:paraId="0811DEBC" w14:textId="77777777" w:rsidR="00B66036" w:rsidRPr="00781FA8" w:rsidRDefault="00B66036" w:rsidP="00882E11">
            <w:pPr>
              <w:jc w:val="center"/>
              <w:rPr>
                <w:b/>
                <w:bCs/>
                <w:color w:val="FFFFFF" w:themeColor="background1"/>
                <w:sz w:val="28"/>
                <w:szCs w:val="28"/>
              </w:rPr>
            </w:pPr>
            <w:r w:rsidRPr="00781FA8">
              <w:rPr>
                <w:b/>
                <w:bCs/>
                <w:color w:val="FFFFFF" w:themeColor="background1"/>
                <w:sz w:val="28"/>
                <w:szCs w:val="28"/>
              </w:rPr>
              <w:t>Hotel</w:t>
            </w:r>
          </w:p>
        </w:tc>
        <w:tc>
          <w:tcPr>
            <w:tcW w:w="1853" w:type="dxa"/>
            <w:shd w:val="clear" w:color="auto" w:fill="1F3864"/>
            <w:vAlign w:val="center"/>
          </w:tcPr>
          <w:p w14:paraId="309A7ECE" w14:textId="77777777" w:rsidR="00B66036" w:rsidRPr="00781FA8" w:rsidRDefault="00B66036" w:rsidP="00882E11">
            <w:pPr>
              <w:jc w:val="center"/>
              <w:rPr>
                <w:b/>
                <w:bCs/>
                <w:color w:val="FFFFFF" w:themeColor="background1"/>
                <w:sz w:val="28"/>
                <w:szCs w:val="28"/>
              </w:rPr>
            </w:pPr>
            <w:r w:rsidRPr="00781FA8">
              <w:rPr>
                <w:b/>
                <w:bCs/>
                <w:color w:val="FFFFFF" w:themeColor="background1"/>
                <w:sz w:val="28"/>
                <w:szCs w:val="28"/>
              </w:rPr>
              <w:t>Categoría</w:t>
            </w:r>
          </w:p>
        </w:tc>
      </w:tr>
      <w:tr w:rsidR="00B66036" w14:paraId="3C14E703" w14:textId="77777777" w:rsidTr="00882E11">
        <w:tc>
          <w:tcPr>
            <w:tcW w:w="1696" w:type="dxa"/>
            <w:vAlign w:val="center"/>
          </w:tcPr>
          <w:p w14:paraId="31104B81" w14:textId="77777777" w:rsidR="00B66036" w:rsidRDefault="00B66036" w:rsidP="00882E11">
            <w:pPr>
              <w:jc w:val="center"/>
            </w:pPr>
            <w:r>
              <w:t>San José</w:t>
            </w:r>
          </w:p>
        </w:tc>
        <w:tc>
          <w:tcPr>
            <w:tcW w:w="6521" w:type="dxa"/>
            <w:vAlign w:val="center"/>
          </w:tcPr>
          <w:p w14:paraId="592D659C" w14:textId="77777777" w:rsidR="00B66036" w:rsidRPr="00AE37E9" w:rsidRDefault="00B66036" w:rsidP="00882E11">
            <w:pPr>
              <w:jc w:val="center"/>
            </w:pPr>
            <w:r w:rsidRPr="00CD10C2">
              <w:t>Crowne Plaza Corobici</w:t>
            </w:r>
          </w:p>
        </w:tc>
        <w:tc>
          <w:tcPr>
            <w:tcW w:w="1853" w:type="dxa"/>
            <w:vAlign w:val="center"/>
          </w:tcPr>
          <w:p w14:paraId="3D9FF208" w14:textId="77777777" w:rsidR="00B66036" w:rsidRDefault="00B66036" w:rsidP="00882E11">
            <w:pPr>
              <w:jc w:val="center"/>
            </w:pPr>
            <w:r>
              <w:t>Primera</w:t>
            </w:r>
          </w:p>
        </w:tc>
      </w:tr>
      <w:tr w:rsidR="00B66036" w:rsidRPr="00217AF5" w14:paraId="4C27EE24" w14:textId="77777777" w:rsidTr="00882E11">
        <w:tc>
          <w:tcPr>
            <w:tcW w:w="1696" w:type="dxa"/>
            <w:vAlign w:val="center"/>
          </w:tcPr>
          <w:p w14:paraId="08EF2A38" w14:textId="77777777" w:rsidR="00B66036" w:rsidRPr="00134F07" w:rsidRDefault="00B66036" w:rsidP="00882E11">
            <w:pPr>
              <w:jc w:val="center"/>
            </w:pPr>
            <w:r w:rsidRPr="00303F05">
              <w:t>Arenal</w:t>
            </w:r>
          </w:p>
        </w:tc>
        <w:tc>
          <w:tcPr>
            <w:tcW w:w="6521" w:type="dxa"/>
            <w:vAlign w:val="center"/>
          </w:tcPr>
          <w:p w14:paraId="5A336ECC" w14:textId="77777777" w:rsidR="00B66036" w:rsidRPr="00217AF5" w:rsidRDefault="00B66036" w:rsidP="00882E11">
            <w:pPr>
              <w:jc w:val="center"/>
              <w:rPr>
                <w:lang w:val="en-US"/>
              </w:rPr>
            </w:pPr>
            <w:r w:rsidRPr="00217AF5">
              <w:rPr>
                <w:lang w:val="en-US"/>
              </w:rPr>
              <w:t>Arenal Springs Resort &amp; Spa</w:t>
            </w:r>
          </w:p>
        </w:tc>
        <w:tc>
          <w:tcPr>
            <w:tcW w:w="1853" w:type="dxa"/>
            <w:vAlign w:val="center"/>
          </w:tcPr>
          <w:p w14:paraId="022E7AC1" w14:textId="77777777" w:rsidR="00B66036" w:rsidRPr="002F29A3" w:rsidRDefault="00B66036" w:rsidP="00882E11">
            <w:pPr>
              <w:jc w:val="center"/>
              <w:rPr>
                <w:lang w:val="en-US"/>
              </w:rPr>
            </w:pPr>
            <w:r w:rsidRPr="002F29A3">
              <w:rPr>
                <w:lang w:val="en-US"/>
              </w:rPr>
              <w:t>Primera Superior</w:t>
            </w:r>
          </w:p>
        </w:tc>
      </w:tr>
      <w:tr w:rsidR="00B66036" w:rsidRPr="00AE37E9" w14:paraId="130E9570" w14:textId="77777777" w:rsidTr="00882E11">
        <w:tc>
          <w:tcPr>
            <w:tcW w:w="1696" w:type="dxa"/>
            <w:vAlign w:val="center"/>
          </w:tcPr>
          <w:p w14:paraId="32E7C57B" w14:textId="77777777" w:rsidR="00B66036" w:rsidRPr="00AE37E9" w:rsidRDefault="00B66036" w:rsidP="00882E11">
            <w:pPr>
              <w:jc w:val="center"/>
              <w:rPr>
                <w:lang w:val="en-US"/>
              </w:rPr>
            </w:pPr>
            <w:r w:rsidRPr="00510A19">
              <w:t>Monteverde</w:t>
            </w:r>
          </w:p>
        </w:tc>
        <w:tc>
          <w:tcPr>
            <w:tcW w:w="6521" w:type="dxa"/>
            <w:vAlign w:val="center"/>
          </w:tcPr>
          <w:p w14:paraId="008FC778" w14:textId="77777777" w:rsidR="00B66036" w:rsidRPr="00AE37E9" w:rsidRDefault="00B66036" w:rsidP="00882E11">
            <w:pPr>
              <w:jc w:val="center"/>
            </w:pPr>
            <w:r w:rsidRPr="00510A19">
              <w:t>Poco a Poco</w:t>
            </w:r>
          </w:p>
        </w:tc>
        <w:tc>
          <w:tcPr>
            <w:tcW w:w="1853" w:type="dxa"/>
            <w:vAlign w:val="center"/>
          </w:tcPr>
          <w:p w14:paraId="26E3FA85" w14:textId="77777777" w:rsidR="00B66036" w:rsidRPr="00AE37E9" w:rsidRDefault="00B66036" w:rsidP="00882E11">
            <w:pPr>
              <w:jc w:val="center"/>
            </w:pPr>
            <w:r>
              <w:t>Primera</w:t>
            </w:r>
          </w:p>
        </w:tc>
      </w:tr>
      <w:tr w:rsidR="00B66036" w:rsidRPr="00AE37E9" w14:paraId="40F35845" w14:textId="77777777" w:rsidTr="00882E11">
        <w:tc>
          <w:tcPr>
            <w:tcW w:w="1696" w:type="dxa"/>
            <w:vAlign w:val="center"/>
          </w:tcPr>
          <w:p w14:paraId="3187B5DA" w14:textId="77777777" w:rsidR="00B66036" w:rsidRPr="00510A19" w:rsidRDefault="00B66036" w:rsidP="00882E11">
            <w:pPr>
              <w:jc w:val="center"/>
            </w:pPr>
            <w:r w:rsidRPr="00510A19">
              <w:t>Monteverde</w:t>
            </w:r>
          </w:p>
        </w:tc>
        <w:tc>
          <w:tcPr>
            <w:tcW w:w="6521" w:type="dxa"/>
            <w:vAlign w:val="center"/>
          </w:tcPr>
          <w:p w14:paraId="3E584B51" w14:textId="77777777" w:rsidR="00B66036" w:rsidRPr="00510A19" w:rsidRDefault="00B66036" w:rsidP="00882E11">
            <w:pPr>
              <w:jc w:val="center"/>
            </w:pPr>
            <w:r w:rsidRPr="00510A19">
              <w:t>El Establo Mountain</w:t>
            </w:r>
          </w:p>
        </w:tc>
        <w:tc>
          <w:tcPr>
            <w:tcW w:w="1853" w:type="dxa"/>
            <w:vAlign w:val="center"/>
          </w:tcPr>
          <w:p w14:paraId="5C4E3FD3" w14:textId="77777777" w:rsidR="00B66036" w:rsidRPr="00AE37E9" w:rsidRDefault="00B66036" w:rsidP="00882E11">
            <w:pPr>
              <w:jc w:val="center"/>
            </w:pPr>
            <w:r>
              <w:t>Turista Superior</w:t>
            </w:r>
          </w:p>
        </w:tc>
      </w:tr>
      <w:tr w:rsidR="00B66036" w:rsidRPr="00AE37E9" w14:paraId="728D85B2" w14:textId="77777777" w:rsidTr="00882E11">
        <w:tc>
          <w:tcPr>
            <w:tcW w:w="1696" w:type="dxa"/>
          </w:tcPr>
          <w:p w14:paraId="528E2801" w14:textId="77777777" w:rsidR="00B66036" w:rsidRPr="008669C5" w:rsidRDefault="00B66036" w:rsidP="00882E11">
            <w:pPr>
              <w:jc w:val="center"/>
            </w:pPr>
            <w:r w:rsidRPr="005E1EB4">
              <w:t>Manuel Antonio</w:t>
            </w:r>
          </w:p>
        </w:tc>
        <w:tc>
          <w:tcPr>
            <w:tcW w:w="6521" w:type="dxa"/>
            <w:vAlign w:val="center"/>
          </w:tcPr>
          <w:p w14:paraId="32A19F82" w14:textId="77777777" w:rsidR="00B66036" w:rsidRPr="008669C5" w:rsidRDefault="00B66036" w:rsidP="00882E11">
            <w:pPr>
              <w:jc w:val="center"/>
            </w:pPr>
            <w:r w:rsidRPr="00973D7F">
              <w:t>San Bada</w:t>
            </w:r>
          </w:p>
        </w:tc>
        <w:tc>
          <w:tcPr>
            <w:tcW w:w="1853" w:type="dxa"/>
          </w:tcPr>
          <w:p w14:paraId="7D70FC57" w14:textId="77777777" w:rsidR="00B66036" w:rsidRDefault="00B66036" w:rsidP="00882E11">
            <w:pPr>
              <w:jc w:val="center"/>
            </w:pPr>
            <w:r w:rsidRPr="00F66A4D">
              <w:rPr>
                <w:lang w:val="en-US"/>
              </w:rPr>
              <w:t>Primera Superior</w:t>
            </w:r>
          </w:p>
        </w:tc>
      </w:tr>
    </w:tbl>
    <w:p w14:paraId="1F1180E4" w14:textId="684E10FC" w:rsidR="00ED505D" w:rsidRPr="00B66036" w:rsidRDefault="00ED505D" w:rsidP="00B66036">
      <w:pPr>
        <w:pStyle w:val="itinerario"/>
      </w:pPr>
    </w:p>
    <w:tbl>
      <w:tblPr>
        <w:tblStyle w:val="Tablaconcuadrcula"/>
        <w:tblW w:w="0" w:type="auto"/>
        <w:tblLook w:val="04A0" w:firstRow="1" w:lastRow="0" w:firstColumn="1" w:lastColumn="0" w:noHBand="0" w:noVBand="1"/>
      </w:tblPr>
      <w:tblGrid>
        <w:gridCol w:w="1696"/>
        <w:gridCol w:w="6521"/>
        <w:gridCol w:w="1853"/>
      </w:tblGrid>
      <w:tr w:rsidR="00CF6FA2" w14:paraId="2C28E071" w14:textId="77777777" w:rsidTr="009E7426">
        <w:tc>
          <w:tcPr>
            <w:tcW w:w="10070" w:type="dxa"/>
            <w:gridSpan w:val="3"/>
            <w:shd w:val="clear" w:color="auto" w:fill="1F3864"/>
            <w:vAlign w:val="center"/>
          </w:tcPr>
          <w:p w14:paraId="026307A4" w14:textId="61AAAC64" w:rsidR="00CF6FA2" w:rsidRPr="00781FA8" w:rsidRDefault="00CF6FA2" w:rsidP="000F6338">
            <w:pPr>
              <w:jc w:val="center"/>
              <w:rPr>
                <w:b/>
                <w:bCs/>
                <w:color w:val="FFFFFF" w:themeColor="background1"/>
                <w:sz w:val="28"/>
                <w:szCs w:val="28"/>
              </w:rPr>
            </w:pPr>
            <w:r>
              <w:rPr>
                <w:b/>
                <w:bCs/>
                <w:color w:val="FFFFFF" w:themeColor="background1"/>
                <w:sz w:val="28"/>
                <w:szCs w:val="28"/>
              </w:rPr>
              <w:t xml:space="preserve">Opción </w:t>
            </w:r>
            <w:r w:rsidR="00B66036">
              <w:rPr>
                <w:b/>
                <w:bCs/>
                <w:color w:val="FFFFFF" w:themeColor="background1"/>
                <w:sz w:val="28"/>
                <w:szCs w:val="28"/>
              </w:rPr>
              <w:t>2</w:t>
            </w:r>
          </w:p>
        </w:tc>
      </w:tr>
      <w:tr w:rsidR="00FF1D68" w14:paraId="14CE839B" w14:textId="77777777" w:rsidTr="00CF6FA2">
        <w:tc>
          <w:tcPr>
            <w:tcW w:w="1696" w:type="dxa"/>
            <w:shd w:val="clear" w:color="auto" w:fill="1F3864"/>
            <w:vAlign w:val="center"/>
          </w:tcPr>
          <w:p w14:paraId="1AA36E1A"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Ciudad</w:t>
            </w:r>
          </w:p>
        </w:tc>
        <w:tc>
          <w:tcPr>
            <w:tcW w:w="6521" w:type="dxa"/>
            <w:shd w:val="clear" w:color="auto" w:fill="1F3864"/>
            <w:vAlign w:val="center"/>
          </w:tcPr>
          <w:p w14:paraId="0AC3A122"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Hotel</w:t>
            </w:r>
          </w:p>
        </w:tc>
        <w:tc>
          <w:tcPr>
            <w:tcW w:w="1853" w:type="dxa"/>
            <w:shd w:val="clear" w:color="auto" w:fill="1F3864"/>
            <w:vAlign w:val="center"/>
          </w:tcPr>
          <w:p w14:paraId="0E0945FC" w14:textId="77777777" w:rsidR="00FF1D68" w:rsidRPr="00781FA8" w:rsidRDefault="00FF1D68" w:rsidP="000F6338">
            <w:pPr>
              <w:jc w:val="center"/>
              <w:rPr>
                <w:b/>
                <w:bCs/>
                <w:color w:val="FFFFFF" w:themeColor="background1"/>
                <w:sz w:val="28"/>
                <w:szCs w:val="28"/>
              </w:rPr>
            </w:pPr>
            <w:r w:rsidRPr="00781FA8">
              <w:rPr>
                <w:b/>
                <w:bCs/>
                <w:color w:val="FFFFFF" w:themeColor="background1"/>
                <w:sz w:val="28"/>
                <w:szCs w:val="28"/>
              </w:rPr>
              <w:t>Categoría</w:t>
            </w:r>
          </w:p>
        </w:tc>
      </w:tr>
      <w:tr w:rsidR="00FF1D68" w14:paraId="425A22D3" w14:textId="77777777" w:rsidTr="00CF6FA2">
        <w:tc>
          <w:tcPr>
            <w:tcW w:w="1696" w:type="dxa"/>
            <w:vAlign w:val="center"/>
          </w:tcPr>
          <w:p w14:paraId="519B877B" w14:textId="715F49D3" w:rsidR="00FF1D68" w:rsidRDefault="00AE37E9" w:rsidP="00FF1D68">
            <w:pPr>
              <w:jc w:val="center"/>
            </w:pPr>
            <w:r>
              <w:t>San José</w:t>
            </w:r>
          </w:p>
        </w:tc>
        <w:tc>
          <w:tcPr>
            <w:tcW w:w="6521" w:type="dxa"/>
            <w:vAlign w:val="center"/>
          </w:tcPr>
          <w:p w14:paraId="56A96009" w14:textId="33028AFC" w:rsidR="00FF1D68" w:rsidRDefault="00AE37E9" w:rsidP="00F1396E">
            <w:pPr>
              <w:jc w:val="center"/>
            </w:pPr>
            <w:r w:rsidRPr="00AE37E9">
              <w:t>Wyndham Garden Escazú</w:t>
            </w:r>
          </w:p>
        </w:tc>
        <w:tc>
          <w:tcPr>
            <w:tcW w:w="1853" w:type="dxa"/>
            <w:vAlign w:val="center"/>
          </w:tcPr>
          <w:p w14:paraId="3AD617C1" w14:textId="7CC45F9A" w:rsidR="00FF1D68" w:rsidRDefault="00AE37E9" w:rsidP="00FF1D68">
            <w:pPr>
              <w:jc w:val="center"/>
            </w:pPr>
            <w:r>
              <w:t>Primera</w:t>
            </w:r>
          </w:p>
        </w:tc>
      </w:tr>
      <w:tr w:rsidR="001730D1" w:rsidRPr="00AE37E9" w14:paraId="2D606A21" w14:textId="77777777" w:rsidTr="00CF6FA2">
        <w:tc>
          <w:tcPr>
            <w:tcW w:w="1696" w:type="dxa"/>
            <w:vAlign w:val="center"/>
          </w:tcPr>
          <w:p w14:paraId="16F6DF15" w14:textId="3AE2F7C1" w:rsidR="001730D1" w:rsidRPr="008C4B07" w:rsidRDefault="001730D1" w:rsidP="001730D1">
            <w:pPr>
              <w:jc w:val="center"/>
            </w:pPr>
            <w:r w:rsidRPr="00303F05">
              <w:t>Arenal</w:t>
            </w:r>
          </w:p>
        </w:tc>
        <w:tc>
          <w:tcPr>
            <w:tcW w:w="6521" w:type="dxa"/>
            <w:vAlign w:val="center"/>
          </w:tcPr>
          <w:p w14:paraId="17D8E7B9" w14:textId="30478826" w:rsidR="001730D1" w:rsidRPr="00AE37E9" w:rsidRDefault="001730D1" w:rsidP="00F1396E">
            <w:pPr>
              <w:jc w:val="center"/>
              <w:rPr>
                <w:lang w:val="en-US"/>
              </w:rPr>
            </w:pPr>
            <w:r w:rsidRPr="00AE37E9">
              <w:rPr>
                <w:lang w:val="en-US"/>
              </w:rPr>
              <w:t>Magic Mountain SPA &amp; Conference Center</w:t>
            </w:r>
          </w:p>
        </w:tc>
        <w:tc>
          <w:tcPr>
            <w:tcW w:w="1853" w:type="dxa"/>
            <w:vAlign w:val="center"/>
          </w:tcPr>
          <w:p w14:paraId="773E556F" w14:textId="237AEA79" w:rsidR="001730D1" w:rsidRPr="00AE37E9" w:rsidRDefault="001730D1" w:rsidP="001730D1">
            <w:pPr>
              <w:jc w:val="center"/>
              <w:rPr>
                <w:lang w:val="en-US"/>
              </w:rPr>
            </w:pPr>
            <w:r>
              <w:rPr>
                <w:lang w:val="en-US"/>
              </w:rPr>
              <w:t>Primera</w:t>
            </w:r>
          </w:p>
        </w:tc>
      </w:tr>
      <w:tr w:rsidR="001730D1" w:rsidRPr="001730D1" w14:paraId="3D2AA28B" w14:textId="77777777" w:rsidTr="00CF6FA2">
        <w:tc>
          <w:tcPr>
            <w:tcW w:w="1696" w:type="dxa"/>
            <w:vAlign w:val="center"/>
          </w:tcPr>
          <w:p w14:paraId="0AE79282" w14:textId="31C57DF3" w:rsidR="001730D1" w:rsidRPr="00510A19" w:rsidRDefault="001730D1" w:rsidP="001730D1">
            <w:pPr>
              <w:jc w:val="center"/>
            </w:pPr>
            <w:r w:rsidRPr="00510A19">
              <w:t>Monteverde</w:t>
            </w:r>
          </w:p>
        </w:tc>
        <w:tc>
          <w:tcPr>
            <w:tcW w:w="6521" w:type="dxa"/>
            <w:vAlign w:val="center"/>
          </w:tcPr>
          <w:p w14:paraId="70EC40CB" w14:textId="4DA792D1" w:rsidR="001730D1" w:rsidRPr="001730D1" w:rsidRDefault="001730D1" w:rsidP="00F1396E">
            <w:pPr>
              <w:jc w:val="center"/>
              <w:rPr>
                <w:lang w:val="en-US"/>
              </w:rPr>
            </w:pPr>
            <w:r w:rsidRPr="001730D1">
              <w:rPr>
                <w:lang w:val="en-US"/>
              </w:rPr>
              <w:t>Monteverde Country Lodge</w:t>
            </w:r>
          </w:p>
        </w:tc>
        <w:tc>
          <w:tcPr>
            <w:tcW w:w="1853" w:type="dxa"/>
            <w:vAlign w:val="center"/>
          </w:tcPr>
          <w:p w14:paraId="327E9519" w14:textId="6F9A3309" w:rsidR="001730D1" w:rsidRPr="001730D1" w:rsidRDefault="001730D1" w:rsidP="001730D1">
            <w:pPr>
              <w:jc w:val="center"/>
              <w:rPr>
                <w:lang w:val="en-US"/>
              </w:rPr>
            </w:pPr>
            <w:r>
              <w:t>Turista Superior</w:t>
            </w:r>
          </w:p>
        </w:tc>
      </w:tr>
      <w:tr w:rsidR="001730D1" w:rsidRPr="001730D1" w14:paraId="3FE2349F" w14:textId="77777777" w:rsidTr="00CF6FA2">
        <w:tc>
          <w:tcPr>
            <w:tcW w:w="1696" w:type="dxa"/>
            <w:vAlign w:val="center"/>
          </w:tcPr>
          <w:p w14:paraId="05754546" w14:textId="2CCB3A8F" w:rsidR="001730D1" w:rsidRPr="00510A19" w:rsidRDefault="001730D1" w:rsidP="001730D1">
            <w:pPr>
              <w:jc w:val="center"/>
            </w:pPr>
            <w:r w:rsidRPr="00510A19">
              <w:t>Monteverde</w:t>
            </w:r>
          </w:p>
        </w:tc>
        <w:tc>
          <w:tcPr>
            <w:tcW w:w="6521" w:type="dxa"/>
            <w:vAlign w:val="center"/>
          </w:tcPr>
          <w:p w14:paraId="7EEF3EC1" w14:textId="30B832C5" w:rsidR="001730D1" w:rsidRPr="001730D1" w:rsidRDefault="001730D1" w:rsidP="00F1396E">
            <w:pPr>
              <w:jc w:val="center"/>
              <w:rPr>
                <w:lang w:val="en-US"/>
              </w:rPr>
            </w:pPr>
            <w:r w:rsidRPr="001730D1">
              <w:rPr>
                <w:lang w:val="en-US"/>
              </w:rPr>
              <w:t>Cipreses</w:t>
            </w:r>
          </w:p>
        </w:tc>
        <w:tc>
          <w:tcPr>
            <w:tcW w:w="1853" w:type="dxa"/>
            <w:vAlign w:val="center"/>
          </w:tcPr>
          <w:p w14:paraId="3B477863" w14:textId="5038DC9E" w:rsidR="001730D1" w:rsidRPr="001730D1" w:rsidRDefault="001730D1" w:rsidP="001730D1">
            <w:pPr>
              <w:jc w:val="center"/>
              <w:rPr>
                <w:lang w:val="en-US"/>
              </w:rPr>
            </w:pPr>
            <w:r>
              <w:rPr>
                <w:lang w:val="en-US"/>
              </w:rPr>
              <w:t>Primera</w:t>
            </w:r>
          </w:p>
        </w:tc>
      </w:tr>
      <w:tr w:rsidR="00FE3A1B" w:rsidRPr="00AE37E9" w14:paraId="2D0B6C65" w14:textId="77777777" w:rsidTr="00267763">
        <w:tc>
          <w:tcPr>
            <w:tcW w:w="1696" w:type="dxa"/>
          </w:tcPr>
          <w:p w14:paraId="5437C279" w14:textId="1883A0F0" w:rsidR="00FE3A1B" w:rsidRPr="008669C5" w:rsidRDefault="00FE3A1B" w:rsidP="00FE3A1B">
            <w:pPr>
              <w:jc w:val="center"/>
            </w:pPr>
            <w:r w:rsidRPr="005E1EB4">
              <w:t>Manuel Antonio</w:t>
            </w:r>
          </w:p>
        </w:tc>
        <w:tc>
          <w:tcPr>
            <w:tcW w:w="6521" w:type="dxa"/>
            <w:vAlign w:val="center"/>
          </w:tcPr>
          <w:p w14:paraId="7A2C890D" w14:textId="6B3604FE" w:rsidR="00FE3A1B" w:rsidRPr="008669C5" w:rsidRDefault="00FE3A1B" w:rsidP="00F1396E">
            <w:pPr>
              <w:jc w:val="center"/>
            </w:pPr>
            <w:r w:rsidRPr="00973D7F">
              <w:t>Plaza Yara</w:t>
            </w:r>
          </w:p>
        </w:tc>
        <w:tc>
          <w:tcPr>
            <w:tcW w:w="1853" w:type="dxa"/>
          </w:tcPr>
          <w:p w14:paraId="1992BA8D" w14:textId="7444DE53" w:rsidR="00FE3A1B" w:rsidRDefault="00FE3A1B" w:rsidP="00FE3A1B">
            <w:pPr>
              <w:jc w:val="center"/>
            </w:pPr>
            <w:r w:rsidRPr="00F66A4D">
              <w:rPr>
                <w:lang w:val="en-US"/>
              </w:rPr>
              <w:t>Primera Superior</w:t>
            </w:r>
          </w:p>
        </w:tc>
      </w:tr>
    </w:tbl>
    <w:p w14:paraId="2D15CBFA" w14:textId="09FBA533" w:rsidR="00ED505D" w:rsidRDefault="00ED505D" w:rsidP="00ED505D">
      <w:pPr>
        <w:pStyle w:val="itinerario"/>
        <w:rPr>
          <w:lang w:val="en-US"/>
        </w:rPr>
      </w:pPr>
    </w:p>
    <w:p w14:paraId="15FD5418" w14:textId="0729FBE6" w:rsidR="00CF6FA2" w:rsidRDefault="00CF6FA2" w:rsidP="00ED505D">
      <w:pPr>
        <w:pStyle w:val="itinerario"/>
        <w:rPr>
          <w:lang w:val="en-US"/>
        </w:rPr>
      </w:pPr>
    </w:p>
    <w:p w14:paraId="70B14BF1" w14:textId="5CBB4EE4" w:rsidR="00663CA3" w:rsidRDefault="00663CA3" w:rsidP="00ED505D">
      <w:pPr>
        <w:pStyle w:val="itinerario"/>
        <w:rPr>
          <w:lang w:val="en-US"/>
        </w:rPr>
      </w:pPr>
    </w:p>
    <w:p w14:paraId="18CE61DD" w14:textId="408D1761" w:rsidR="00663CA3" w:rsidRDefault="00663CA3" w:rsidP="00ED505D">
      <w:pPr>
        <w:pStyle w:val="itinerario"/>
        <w:rPr>
          <w:lang w:val="en-US"/>
        </w:rPr>
      </w:pPr>
    </w:p>
    <w:p w14:paraId="7FC6B1A3" w14:textId="0499AC69" w:rsidR="00663CA3" w:rsidRDefault="00663CA3" w:rsidP="00ED505D">
      <w:pPr>
        <w:pStyle w:val="itinerario"/>
        <w:rPr>
          <w:lang w:val="en-US"/>
        </w:rPr>
      </w:pPr>
    </w:p>
    <w:p w14:paraId="1677E4BB" w14:textId="108E9056" w:rsidR="00663CA3" w:rsidRDefault="00663CA3" w:rsidP="00ED505D">
      <w:pPr>
        <w:pStyle w:val="itinerario"/>
        <w:rPr>
          <w:lang w:val="en-US"/>
        </w:rPr>
      </w:pPr>
    </w:p>
    <w:p w14:paraId="4843E1C6" w14:textId="6F393B0C" w:rsidR="00663CA3" w:rsidRDefault="00663CA3" w:rsidP="00ED505D">
      <w:pPr>
        <w:pStyle w:val="itinerario"/>
        <w:rPr>
          <w:lang w:val="en-US"/>
        </w:rPr>
      </w:pPr>
    </w:p>
    <w:p w14:paraId="019B3E90" w14:textId="3BBBCFE3" w:rsidR="00663CA3" w:rsidRDefault="00663CA3" w:rsidP="00ED505D">
      <w:pPr>
        <w:pStyle w:val="itinerario"/>
        <w:rPr>
          <w:lang w:val="en-US"/>
        </w:rPr>
      </w:pPr>
    </w:p>
    <w:p w14:paraId="2F230C70" w14:textId="6EA0E2E0" w:rsidR="00663CA3" w:rsidRDefault="00663CA3" w:rsidP="00ED505D">
      <w:pPr>
        <w:pStyle w:val="itinerario"/>
        <w:rPr>
          <w:lang w:val="en-US"/>
        </w:rPr>
      </w:pPr>
    </w:p>
    <w:p w14:paraId="2D2CA270" w14:textId="24606E4B" w:rsidR="00663CA3" w:rsidRDefault="00663CA3" w:rsidP="00ED505D">
      <w:pPr>
        <w:pStyle w:val="itinerario"/>
        <w:rPr>
          <w:lang w:val="en-US"/>
        </w:rPr>
      </w:pPr>
    </w:p>
    <w:p w14:paraId="2273F14A" w14:textId="54FC66A5" w:rsidR="00663CA3" w:rsidRDefault="00663CA3" w:rsidP="00ED505D">
      <w:pPr>
        <w:pStyle w:val="itinerario"/>
        <w:rPr>
          <w:lang w:val="en-US"/>
        </w:rPr>
      </w:pPr>
    </w:p>
    <w:p w14:paraId="71FA9BB5" w14:textId="363471CE" w:rsidR="00663CA3" w:rsidRDefault="00663CA3" w:rsidP="00ED505D">
      <w:pPr>
        <w:pStyle w:val="itinerario"/>
        <w:rPr>
          <w:lang w:val="en-US"/>
        </w:rPr>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lastRenderedPageBreak/>
              <w:t>CONDICIONES ESPECÍFICAS</w:t>
            </w:r>
          </w:p>
        </w:tc>
      </w:tr>
      <w:bookmarkEnd w:id="3"/>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ind w:left="720" w:hanging="360"/>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ind w:left="720" w:hanging="360"/>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ind w:left="720" w:hanging="360"/>
        <w:jc w:val="both"/>
      </w:pPr>
      <w:r w:rsidRPr="005012D0">
        <w:t>Las visitas incluidas son prestadas en servicio compartido no en privado.</w:t>
      </w:r>
    </w:p>
    <w:p w14:paraId="2DE06458" w14:textId="77777777" w:rsidR="007F04A3" w:rsidRPr="005012D0" w:rsidRDefault="007F04A3" w:rsidP="007F04A3">
      <w:pPr>
        <w:pStyle w:val="vinetas"/>
        <w:ind w:left="720" w:hanging="360"/>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ind w:left="720" w:hanging="360"/>
        <w:jc w:val="both"/>
      </w:pPr>
      <w:r w:rsidRPr="005012D0">
        <w:t>Las habitaciones que se ofrece son de categoría estándar.</w:t>
      </w:r>
    </w:p>
    <w:p w14:paraId="1A7E30F2" w14:textId="77777777" w:rsidR="007F04A3" w:rsidRPr="005012D0" w:rsidRDefault="007F04A3" w:rsidP="007F04A3">
      <w:pPr>
        <w:pStyle w:val="vinetas"/>
        <w:ind w:left="720" w:hanging="360"/>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ind w:left="720" w:hanging="360"/>
        <w:jc w:val="both"/>
      </w:pPr>
      <w:r w:rsidRPr="005012D0">
        <w:t xml:space="preserve">La responsabilidad de la agencia estará regulada de conformidad con su cláusula general de responsabilidad disponible en su sitio web </w:t>
      </w:r>
      <w:hyperlink r:id="rId9" w:history="1">
        <w:r w:rsidRPr="005012D0">
          <w:rPr>
            <w:rStyle w:val="Hipervnculo"/>
            <w:color w:val="000000" w:themeColor="text1"/>
            <w:u w:val="none"/>
          </w:rPr>
          <w:t>www.allreps.com</w:t>
        </w:r>
      </w:hyperlink>
      <w:r w:rsidRPr="005012D0">
        <w:t xml:space="preserve"> .</w:t>
      </w:r>
    </w:p>
    <w:p w14:paraId="376C1FFB" w14:textId="77777777" w:rsidR="00663CA3" w:rsidRDefault="00663CA3" w:rsidP="007F04A3">
      <w:pPr>
        <w:pStyle w:val="dias"/>
        <w:rPr>
          <w:caps w:val="0"/>
          <w:color w:val="1F3864"/>
          <w:sz w:val="28"/>
          <w:szCs w:val="28"/>
        </w:rPr>
      </w:pPr>
    </w:p>
    <w:p w14:paraId="72B75FA2" w14:textId="77777777" w:rsidR="00663CA3" w:rsidRDefault="00663CA3" w:rsidP="007F04A3">
      <w:pPr>
        <w:pStyle w:val="dias"/>
        <w:rPr>
          <w:caps w:val="0"/>
          <w:color w:val="1F3864"/>
          <w:sz w:val="28"/>
          <w:szCs w:val="28"/>
        </w:rPr>
      </w:pPr>
    </w:p>
    <w:p w14:paraId="51634DBC" w14:textId="77777777" w:rsidR="00663CA3" w:rsidRDefault="00663CA3" w:rsidP="007F04A3">
      <w:pPr>
        <w:pStyle w:val="dias"/>
        <w:rPr>
          <w:caps w:val="0"/>
          <w:color w:val="1F3864"/>
          <w:sz w:val="28"/>
          <w:szCs w:val="28"/>
        </w:rPr>
      </w:pPr>
    </w:p>
    <w:p w14:paraId="3BE11A0A" w14:textId="77777777" w:rsidR="00663CA3" w:rsidRDefault="00663CA3" w:rsidP="007F04A3">
      <w:pPr>
        <w:pStyle w:val="dias"/>
        <w:rPr>
          <w:caps w:val="0"/>
          <w:color w:val="1F3864"/>
          <w:sz w:val="28"/>
          <w:szCs w:val="28"/>
        </w:rPr>
      </w:pPr>
    </w:p>
    <w:p w14:paraId="2A18F707" w14:textId="77777777" w:rsidR="00663CA3" w:rsidRDefault="00663CA3" w:rsidP="007F04A3">
      <w:pPr>
        <w:pStyle w:val="dias"/>
        <w:rPr>
          <w:caps w:val="0"/>
          <w:color w:val="1F3864"/>
          <w:sz w:val="28"/>
          <w:szCs w:val="28"/>
        </w:rPr>
      </w:pPr>
    </w:p>
    <w:p w14:paraId="42301612" w14:textId="77777777" w:rsidR="00663CA3" w:rsidRDefault="00663CA3" w:rsidP="007F04A3">
      <w:pPr>
        <w:pStyle w:val="dias"/>
        <w:rPr>
          <w:caps w:val="0"/>
          <w:color w:val="1F3864"/>
          <w:sz w:val="28"/>
          <w:szCs w:val="28"/>
        </w:rPr>
      </w:pPr>
    </w:p>
    <w:p w14:paraId="613EE580" w14:textId="1AC99399" w:rsidR="007F04A3" w:rsidRPr="00C91754" w:rsidRDefault="00E5468F" w:rsidP="007F04A3">
      <w:pPr>
        <w:pStyle w:val="dias"/>
        <w:rPr>
          <w:color w:val="1F3864"/>
          <w:sz w:val="28"/>
          <w:szCs w:val="28"/>
        </w:rPr>
      </w:pPr>
      <w:r w:rsidRPr="00C91754">
        <w:rPr>
          <w:caps w:val="0"/>
          <w:color w:val="1F3864"/>
          <w:sz w:val="28"/>
          <w:szCs w:val="28"/>
        </w:rPr>
        <w:lastRenderedPageBreak/>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13347DFF" w:rsidR="0001754F" w:rsidRDefault="0001754F" w:rsidP="007F04A3">
      <w:pPr>
        <w:pStyle w:val="vinetas"/>
        <w:spacing w:line="240" w:lineRule="auto"/>
        <w:jc w:val="both"/>
      </w:pPr>
      <w:r>
        <w:t>Documento de identidad.</w:t>
      </w:r>
    </w:p>
    <w:p w14:paraId="415623FA" w14:textId="77777777" w:rsidR="00E469AF" w:rsidRDefault="007A3C0B" w:rsidP="00CE260D">
      <w:pPr>
        <w:pStyle w:val="vinetas"/>
      </w:pPr>
      <w:r>
        <w:t xml:space="preserve">Visa de Costa Rica. </w:t>
      </w:r>
    </w:p>
    <w:p w14:paraId="07F09F29" w14:textId="4773BCFA" w:rsidR="007A3C0B" w:rsidRDefault="007A3C0B" w:rsidP="00E469AF">
      <w:pPr>
        <w:pStyle w:val="vinetas"/>
        <w:numPr>
          <w:ilvl w:val="0"/>
          <w:numId w:val="0"/>
        </w:numPr>
        <w:ind w:left="714"/>
      </w:pPr>
      <w:r>
        <w:t>L</w:t>
      </w:r>
      <w:r w:rsidRPr="007A3C0B">
        <w:t xml:space="preserve">os ciudadanos colombianos puedan viajar </w:t>
      </w:r>
      <w:r w:rsidR="00E469AF">
        <w:t xml:space="preserve">a Costa Rica </w:t>
      </w:r>
      <w:r w:rsidRPr="007A3C0B">
        <w:t xml:space="preserve">sin necesidad de tramitar visa siempre que </w:t>
      </w:r>
      <w:r>
        <w:t>tengan</w:t>
      </w:r>
      <w:r w:rsidRPr="007A3C0B">
        <w:t xml:space="preserve"> visa vigente de</w:t>
      </w:r>
      <w:r>
        <w:t xml:space="preserve">: </w:t>
      </w:r>
    </w:p>
    <w:p w14:paraId="1173D17D" w14:textId="77777777" w:rsidR="007A3C0B" w:rsidRDefault="007A3C0B" w:rsidP="007A3C0B">
      <w:pPr>
        <w:pStyle w:val="vinetas"/>
        <w:numPr>
          <w:ilvl w:val="0"/>
          <w:numId w:val="0"/>
        </w:numPr>
        <w:ind w:left="714"/>
      </w:pPr>
      <w:r w:rsidRPr="007A3C0B">
        <w:t>Estados Unidos de América (exclusivamente visa de turismo, negocios B1/B2 o tripulante de múltiples entradas)</w:t>
      </w:r>
      <w:r>
        <w:t>.</w:t>
      </w:r>
    </w:p>
    <w:p w14:paraId="03B913A5" w14:textId="048C02BF" w:rsidR="007A3C0B" w:rsidRDefault="007A3C0B" w:rsidP="007A3C0B">
      <w:pPr>
        <w:pStyle w:val="vinetas"/>
        <w:numPr>
          <w:ilvl w:val="0"/>
          <w:numId w:val="0"/>
        </w:numPr>
        <w:ind w:left="714"/>
      </w:pPr>
      <w:r w:rsidRPr="007A3C0B">
        <w:t>Canadá</w:t>
      </w:r>
      <w:r>
        <w:t>.</w:t>
      </w:r>
    </w:p>
    <w:p w14:paraId="5FD26073" w14:textId="04C155E4" w:rsidR="00CE260D" w:rsidRDefault="00CE260D" w:rsidP="00CE260D">
      <w:pPr>
        <w:pStyle w:val="vinetas"/>
      </w:pPr>
      <w:r>
        <w:t>Certificado internacional de vacuna contra la fiebre amarilla.</w:t>
      </w:r>
    </w:p>
    <w:p w14:paraId="5B4E510D" w14:textId="77777777" w:rsidR="007F04A3" w:rsidRPr="004454E4" w:rsidRDefault="007F04A3" w:rsidP="007F04A3">
      <w:pPr>
        <w:pStyle w:val="vinetas"/>
        <w:spacing w:line="240" w:lineRule="auto"/>
        <w:jc w:val="both"/>
      </w:pPr>
      <w:r w:rsidRPr="004454E4">
        <w:t>Permiso de salida y registro civil para menores, carta autenticada en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ind w:left="720" w:hanging="360"/>
        <w:jc w:val="both"/>
      </w:pPr>
      <w:r w:rsidRPr="008338E3">
        <w:t>La documentación requerida puede tener cambios en cualquier momento por resolución de los países a visitar</w:t>
      </w:r>
      <w:r>
        <w:t>.</w:t>
      </w:r>
      <w:r w:rsidRPr="008338E3">
        <w:t xml:space="preserve"> </w:t>
      </w:r>
    </w:p>
    <w:p w14:paraId="639B9EFE" w14:textId="6E527418" w:rsidR="00C91754" w:rsidRPr="00C91754" w:rsidRDefault="00C91754" w:rsidP="00C91754">
      <w:pPr>
        <w:pStyle w:val="dias"/>
        <w:rPr>
          <w:color w:val="1F3864"/>
          <w:sz w:val="28"/>
          <w:szCs w:val="28"/>
        </w:rPr>
      </w:pPr>
      <w:r w:rsidRPr="00C91754">
        <w:rPr>
          <w:color w:val="1F3864"/>
          <w:sz w:val="28"/>
          <w:szCs w:val="28"/>
        </w:rPr>
        <w:t>POLÍTICA DE PAGOS</w:t>
      </w:r>
    </w:p>
    <w:p w14:paraId="09E9EEA1" w14:textId="55C8FD03" w:rsidR="00C91754" w:rsidRDefault="00C91754" w:rsidP="00C91754">
      <w:pPr>
        <w:pStyle w:val="itinerario"/>
        <w:rPr>
          <w:caps/>
        </w:rPr>
      </w:pPr>
      <w:r w:rsidRPr="00C91754">
        <w:t xml:space="preserve">Todos los servicios deben ser pre pagados con </w:t>
      </w:r>
      <w:r w:rsidR="00C11A06">
        <w:t>20</w:t>
      </w:r>
      <w:r w:rsidRPr="00C91754">
        <w:t xml:space="preserve"> días de anticipación a la llegada de los pasajeros, dependiendo del hotel que elijan.</w:t>
      </w:r>
    </w:p>
    <w:p w14:paraId="3CD71383" w14:textId="602E19AB" w:rsidR="007F04A3" w:rsidRPr="004A73C4" w:rsidRDefault="00E5468F" w:rsidP="007F04A3">
      <w:pPr>
        <w:pStyle w:val="dias"/>
        <w:rPr>
          <w:color w:val="1F3864"/>
          <w:sz w:val="28"/>
          <w:szCs w:val="28"/>
        </w:rPr>
      </w:pPr>
      <w:r w:rsidRPr="004A73C4">
        <w:rPr>
          <w:caps w:val="0"/>
          <w:color w:val="1F3864"/>
          <w:sz w:val="28"/>
          <w:szCs w:val="28"/>
        </w:rPr>
        <w:t xml:space="preserve">CANCELACIONES </w:t>
      </w:r>
    </w:p>
    <w:p w14:paraId="22145D1C" w14:textId="77777777" w:rsidR="007F04A3" w:rsidRPr="004454E4" w:rsidRDefault="007F04A3" w:rsidP="007F04A3">
      <w:pPr>
        <w:pStyle w:val="itinerario"/>
      </w:pPr>
      <w:r w:rsidRPr="004454E4">
        <w:t>Se incurriría una penalización como sigue:</w:t>
      </w:r>
    </w:p>
    <w:p w14:paraId="5503CC5E" w14:textId="24D04003" w:rsidR="0001754F" w:rsidRDefault="0001754F" w:rsidP="0001754F">
      <w:pPr>
        <w:pStyle w:val="vinetas"/>
        <w:jc w:val="both"/>
      </w:pPr>
      <w:r>
        <w:t>Cancelaciones recibidas 15 días antes del inicio de los servicios tiene un cargo del 30% del valor del circuito.</w:t>
      </w:r>
    </w:p>
    <w:p w14:paraId="0DC40CF7" w14:textId="4850402E" w:rsidR="0001754F" w:rsidRDefault="0001754F" w:rsidP="0001754F">
      <w:pPr>
        <w:pStyle w:val="vinetas"/>
        <w:jc w:val="both"/>
      </w:pPr>
      <w:r>
        <w:t xml:space="preserve">Cancelaciones recibidas 10 días antes del inicio de los servicios tiene un cargo del </w:t>
      </w:r>
      <w:r w:rsidR="00FB361F">
        <w:t>10</w:t>
      </w:r>
      <w:r>
        <w:t>0% del valor del circuito.</w:t>
      </w:r>
    </w:p>
    <w:p w14:paraId="4B08DD14" w14:textId="5767AAAD" w:rsidR="0001754F" w:rsidRDefault="0001754F" w:rsidP="0001754F">
      <w:pPr>
        <w:pStyle w:val="vinetas"/>
        <w:jc w:val="both"/>
      </w:pPr>
      <w:r>
        <w:t>La no presentación al inicio del circuito tiene un cargo del 100% del valor del circuito.</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7777777"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79E42D1E" w:rsidR="007F04A3" w:rsidRPr="004A73C4" w:rsidRDefault="00E5468F" w:rsidP="007F04A3">
      <w:pPr>
        <w:pStyle w:val="dias"/>
        <w:rPr>
          <w:color w:val="1F3864"/>
          <w:sz w:val="28"/>
          <w:szCs w:val="28"/>
        </w:rPr>
      </w:pPr>
      <w:r w:rsidRPr="004A73C4">
        <w:rPr>
          <w:caps w:val="0"/>
          <w:color w:val="1F3864"/>
          <w:sz w:val="28"/>
          <w:szCs w:val="28"/>
        </w:rPr>
        <w:lastRenderedPageBreak/>
        <w:t>TRASLADOS</w:t>
      </w:r>
    </w:p>
    <w:p w14:paraId="32A1B3BC" w14:textId="7BA03696" w:rsidR="0001754F" w:rsidRDefault="0001754F" w:rsidP="0001754F">
      <w:pPr>
        <w:pStyle w:val="itinerario"/>
      </w:pPr>
      <w:r>
        <w:t xml:space="preserve">Estos pueden realizarse en taxi, minibús, autocar o cualquier otro tipo de transporte. Los precios de los traslados están basados en SERVICIO </w:t>
      </w:r>
      <w:r w:rsidR="00E469AF">
        <w:t xml:space="preserve">PRIVADO </w:t>
      </w:r>
      <w:r w:rsidR="00AE37E9">
        <w:t xml:space="preserve">o COMPARTIDO (de acuerdo a la información detallada en el INCLUYE) </w:t>
      </w:r>
      <w:r>
        <w:t>con un mínimo de 2 personas, consultar el suplemento cuando viaje una sola persona. Si los traslados se efectúan en horario nocturno, domingos y festivos existe también un suplemento.</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7F1C349" w14:textId="596BADBE" w:rsidR="007F04A3" w:rsidRPr="004A73C4" w:rsidRDefault="00E5468F" w:rsidP="007F04A3">
      <w:pPr>
        <w:pStyle w:val="dias"/>
        <w:rPr>
          <w:color w:val="1F3864"/>
          <w:sz w:val="28"/>
          <w:szCs w:val="28"/>
        </w:rPr>
      </w:pPr>
      <w:r w:rsidRPr="004A73C4">
        <w:rPr>
          <w:caps w:val="0"/>
          <w:color w:val="1F3864"/>
          <w:sz w:val="28"/>
          <w:szCs w:val="28"/>
        </w:rPr>
        <w:t>VISITAS Y EXCURSIONES EN SERVICIO 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21CFA4F9"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1F1E4D35" w14:textId="77777777" w:rsidR="00663CA3" w:rsidRDefault="00663CA3" w:rsidP="007F04A3">
      <w:pPr>
        <w:spacing w:before="240" w:after="0" w:line="120" w:lineRule="atLeast"/>
        <w:rPr>
          <w:rFonts w:cs="Calibri"/>
          <w:b/>
          <w:bCs/>
          <w:color w:val="1F3864"/>
          <w:sz w:val="28"/>
          <w:szCs w:val="28"/>
        </w:rPr>
      </w:pPr>
    </w:p>
    <w:p w14:paraId="45A63DF2" w14:textId="77777777" w:rsidR="00663CA3" w:rsidRDefault="00663CA3" w:rsidP="007F04A3">
      <w:pPr>
        <w:spacing w:before="240" w:after="0" w:line="120" w:lineRule="atLeast"/>
        <w:rPr>
          <w:rFonts w:cs="Calibri"/>
          <w:b/>
          <w:bCs/>
          <w:color w:val="1F3864"/>
          <w:sz w:val="28"/>
          <w:szCs w:val="28"/>
        </w:rPr>
      </w:pPr>
    </w:p>
    <w:p w14:paraId="35035E98" w14:textId="77777777" w:rsidR="00663CA3" w:rsidRDefault="00663CA3" w:rsidP="007F04A3">
      <w:pPr>
        <w:spacing w:before="240" w:after="0" w:line="120" w:lineRule="atLeast"/>
        <w:rPr>
          <w:rFonts w:cs="Calibri"/>
          <w:b/>
          <w:bCs/>
          <w:color w:val="1F3864"/>
          <w:sz w:val="28"/>
          <w:szCs w:val="28"/>
        </w:rPr>
      </w:pPr>
    </w:p>
    <w:p w14:paraId="12280C7D" w14:textId="15A34E66" w:rsidR="007F04A3" w:rsidRPr="00ED4653" w:rsidRDefault="00E5468F" w:rsidP="007F04A3">
      <w:pPr>
        <w:spacing w:before="240" w:after="0" w:line="120" w:lineRule="atLeast"/>
        <w:rPr>
          <w:rFonts w:cs="Calibri"/>
          <w:b/>
          <w:bCs/>
          <w:caps/>
          <w:color w:val="1F3864"/>
          <w:sz w:val="28"/>
          <w:szCs w:val="28"/>
        </w:rPr>
      </w:pPr>
      <w:r w:rsidRPr="00ED4653">
        <w:rPr>
          <w:rFonts w:cs="Calibri"/>
          <w:b/>
          <w:bCs/>
          <w:color w:val="1F3864"/>
          <w:sz w:val="28"/>
          <w:szCs w:val="28"/>
        </w:rPr>
        <w:lastRenderedPageBreak/>
        <w:t>POLÍTICA DE INGRESO Y SALIDA DE LOS HOTELES</w:t>
      </w:r>
    </w:p>
    <w:p w14:paraId="2573CAD0" w14:textId="77777777" w:rsidR="007F04A3" w:rsidRPr="00ED4653" w:rsidRDefault="007F04A3" w:rsidP="007F04A3">
      <w:pPr>
        <w:spacing w:before="0" w:after="0"/>
        <w:jc w:val="both"/>
        <w:rPr>
          <w:rFonts w:cs="Calibri"/>
          <w:szCs w:val="22"/>
        </w:rPr>
      </w:pPr>
      <w:r w:rsidRPr="00ED4653">
        <w:rPr>
          <w:rFonts w:cs="Calibri"/>
          <w:szCs w:val="22"/>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66385844" w14:textId="77777777" w:rsidR="007F04A3" w:rsidRPr="00ED4653" w:rsidRDefault="007F04A3" w:rsidP="007F04A3">
      <w:pPr>
        <w:spacing w:before="0" w:after="0"/>
        <w:jc w:val="both"/>
        <w:rPr>
          <w:rFonts w:cs="Calibri"/>
          <w:szCs w:val="22"/>
        </w:rPr>
      </w:pPr>
    </w:p>
    <w:p w14:paraId="1A9F0637" w14:textId="77777777" w:rsidR="007F04A3" w:rsidRPr="00ED4653" w:rsidRDefault="007F04A3" w:rsidP="007F04A3">
      <w:pPr>
        <w:spacing w:before="0" w:after="0"/>
        <w:jc w:val="both"/>
        <w:rPr>
          <w:rFonts w:cs="Calibri"/>
          <w:szCs w:val="22"/>
        </w:rPr>
      </w:pPr>
      <w:r w:rsidRPr="00ED4653">
        <w:rPr>
          <w:rFonts w:cs="Calibri"/>
          <w:szCs w:val="22"/>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1BE39D4" w14:textId="77777777" w:rsidR="007F04A3" w:rsidRPr="00BD559B" w:rsidRDefault="00E5468F" w:rsidP="007F04A3">
      <w:pPr>
        <w:pStyle w:val="dias"/>
        <w:rPr>
          <w:color w:val="1F3864"/>
          <w:sz w:val="28"/>
          <w:szCs w:val="28"/>
        </w:rPr>
      </w:pPr>
      <w:r w:rsidRPr="00BD559B">
        <w:rPr>
          <w:caps w:val="0"/>
          <w:color w:val="1F3864"/>
          <w:sz w:val="28"/>
          <w:szCs w:val="28"/>
        </w:rPr>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1CF21D1C"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77777777"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7F1F5A0C" w14:textId="77777777" w:rsidR="00663CA3" w:rsidRDefault="00663CA3" w:rsidP="007F04A3">
      <w:pPr>
        <w:pStyle w:val="dias"/>
        <w:rPr>
          <w:caps w:val="0"/>
          <w:color w:val="1F3864"/>
          <w:sz w:val="28"/>
          <w:szCs w:val="28"/>
        </w:rPr>
      </w:pPr>
    </w:p>
    <w:p w14:paraId="48345A05" w14:textId="5D50C841" w:rsidR="007F04A3" w:rsidRPr="004A73C4" w:rsidRDefault="00E5468F" w:rsidP="007F04A3">
      <w:pPr>
        <w:pStyle w:val="dias"/>
        <w:rPr>
          <w:color w:val="1F3864"/>
          <w:sz w:val="28"/>
          <w:szCs w:val="28"/>
        </w:rPr>
      </w:pPr>
      <w:r w:rsidRPr="004A73C4">
        <w:rPr>
          <w:caps w:val="0"/>
          <w:color w:val="1F3864"/>
          <w:sz w:val="28"/>
          <w:szCs w:val="28"/>
        </w:rPr>
        <w:lastRenderedPageBreak/>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B66036" w:rsidP="007F04A3">
      <w:pPr>
        <w:pStyle w:val="vinetas"/>
      </w:pPr>
      <w:hyperlink r:id="rId10" w:history="1">
        <w:r w:rsidR="007F04A3" w:rsidRPr="000E435B">
          <w:rPr>
            <w:rStyle w:val="Hipervnculo"/>
          </w:rPr>
          <w:t>asesor1@allreps.com</w:t>
        </w:r>
      </w:hyperlink>
    </w:p>
    <w:p w14:paraId="741F9EB6" w14:textId="77777777" w:rsidR="007F04A3" w:rsidRPr="005C30B1" w:rsidRDefault="00B66036" w:rsidP="007F04A3">
      <w:pPr>
        <w:pStyle w:val="vinetas"/>
        <w:rPr>
          <w:rStyle w:val="Hipervnculo"/>
          <w:color w:val="000000" w:themeColor="text1"/>
          <w:u w:val="none"/>
        </w:rPr>
      </w:pPr>
      <w:hyperlink r:id="rId11"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05693F58" w14:textId="64379361" w:rsidR="007F04A3" w:rsidRPr="004A73C4" w:rsidRDefault="00E5468F" w:rsidP="007F04A3">
      <w:pPr>
        <w:pStyle w:val="dias"/>
        <w:jc w:val="both"/>
        <w:rPr>
          <w:color w:val="1F3864"/>
          <w:sz w:val="28"/>
          <w:szCs w:val="28"/>
        </w:rPr>
      </w:pPr>
      <w:r w:rsidRPr="004A73C4">
        <w:rPr>
          <w:caps w:val="0"/>
          <w:color w:val="1F3864"/>
          <w:sz w:val="28"/>
          <w:szCs w:val="28"/>
        </w:rPr>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2"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sidRPr="008F020A">
          <w:rPr>
            <w:rStyle w:val="Hipervnculo"/>
            <w:lang w:eastAsia="es-CO"/>
          </w:rPr>
          <w:t>www.allreps.com</w:t>
        </w:r>
      </w:hyperlink>
      <w:r>
        <w:rPr>
          <w:lang w:eastAsia="es-CO"/>
        </w:rPr>
        <w:t xml:space="preserve"> o sitio web </w:t>
      </w:r>
      <w:hyperlink r:id="rId14"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lastRenderedPageBreak/>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w:t>
      </w:r>
      <w:r>
        <w:rPr>
          <w:lang w:eastAsia="es-CO"/>
        </w:rPr>
        <w:lastRenderedPageBreak/>
        <w:t xml:space="preserve">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lastRenderedPageBreak/>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5" w:history="1">
        <w:r w:rsidRPr="008F020A">
          <w:rPr>
            <w:rStyle w:val="Hipervnculo"/>
            <w:lang w:eastAsia="es-CO"/>
          </w:rPr>
          <w:t>www.allreps.com</w:t>
        </w:r>
      </w:hyperlink>
      <w:r>
        <w:rPr>
          <w:lang w:eastAsia="es-CO"/>
        </w:rPr>
        <w:t xml:space="preserve"> - </w:t>
      </w:r>
      <w:hyperlink r:id="rId16"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7"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8"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 xml:space="preserve">no asume responsabilidad alguna </w:t>
      </w:r>
      <w:r>
        <w:rPr>
          <w:lang w:eastAsia="es-CO"/>
        </w:rPr>
        <w:lastRenderedPageBreak/>
        <w:t>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lastRenderedPageBreak/>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8"/>
  </w:num>
  <w:num w:numId="13">
    <w:abstractNumId w:val="14"/>
  </w:num>
  <w:num w:numId="14">
    <w:abstractNumId w:val="9"/>
  </w:num>
  <w:num w:numId="15">
    <w:abstractNumId w:val="15"/>
  </w:num>
  <w:num w:numId="16">
    <w:abstractNumId w:val="7"/>
  </w:num>
  <w:num w:numId="17">
    <w:abstractNumId w:val="1"/>
  </w:num>
  <w:num w:numId="18">
    <w:abstractNumId w:val="5"/>
  </w:num>
  <w:num w:numId="19">
    <w:abstractNumId w:val="12"/>
  </w:num>
  <w:num w:numId="20">
    <w:abstractNumId w:val="16"/>
  </w:num>
  <w:num w:numId="21">
    <w:abstractNumId w:val="4"/>
  </w:num>
  <w:num w:numId="22">
    <w:abstractNumId w:val="2"/>
  </w:num>
  <w:num w:numId="23">
    <w:abstractNumId w:val="10"/>
  </w:num>
  <w:num w:numId="24">
    <w:abstractNumId w:val="6"/>
  </w:num>
  <w:num w:numId="25">
    <w:abstractNumId w:val="11"/>
  </w:num>
  <w:num w:numId="26">
    <w:abstractNumId w:val="13"/>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309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7725"/>
    <w:rsid w:val="00013431"/>
    <w:rsid w:val="000138B5"/>
    <w:rsid w:val="000147B1"/>
    <w:rsid w:val="00016397"/>
    <w:rsid w:val="0001754F"/>
    <w:rsid w:val="000235D7"/>
    <w:rsid w:val="000241A9"/>
    <w:rsid w:val="0002440E"/>
    <w:rsid w:val="0002787D"/>
    <w:rsid w:val="00031E1C"/>
    <w:rsid w:val="0003672D"/>
    <w:rsid w:val="0004236E"/>
    <w:rsid w:val="00050A96"/>
    <w:rsid w:val="00051E43"/>
    <w:rsid w:val="000530A9"/>
    <w:rsid w:val="0005451C"/>
    <w:rsid w:val="000546DC"/>
    <w:rsid w:val="000555DB"/>
    <w:rsid w:val="00057AE5"/>
    <w:rsid w:val="00063520"/>
    <w:rsid w:val="00065D19"/>
    <w:rsid w:val="0007013F"/>
    <w:rsid w:val="0007200B"/>
    <w:rsid w:val="00072261"/>
    <w:rsid w:val="0007680C"/>
    <w:rsid w:val="00082FEB"/>
    <w:rsid w:val="0008551D"/>
    <w:rsid w:val="000862AB"/>
    <w:rsid w:val="000928BE"/>
    <w:rsid w:val="00092CCA"/>
    <w:rsid w:val="000A506E"/>
    <w:rsid w:val="000B55C7"/>
    <w:rsid w:val="000C2C2C"/>
    <w:rsid w:val="000C361D"/>
    <w:rsid w:val="000C4F15"/>
    <w:rsid w:val="000C7AEE"/>
    <w:rsid w:val="000D311F"/>
    <w:rsid w:val="000E0052"/>
    <w:rsid w:val="000E7D7D"/>
    <w:rsid w:val="000F104B"/>
    <w:rsid w:val="000F1372"/>
    <w:rsid w:val="000F47F9"/>
    <w:rsid w:val="000F6068"/>
    <w:rsid w:val="00102C23"/>
    <w:rsid w:val="001149F8"/>
    <w:rsid w:val="00115350"/>
    <w:rsid w:val="00134E3A"/>
    <w:rsid w:val="00141ED2"/>
    <w:rsid w:val="0014799E"/>
    <w:rsid w:val="00150BC2"/>
    <w:rsid w:val="00150D89"/>
    <w:rsid w:val="00151005"/>
    <w:rsid w:val="00160F92"/>
    <w:rsid w:val="0016285E"/>
    <w:rsid w:val="0016392C"/>
    <w:rsid w:val="00167684"/>
    <w:rsid w:val="00170ABC"/>
    <w:rsid w:val="001730D1"/>
    <w:rsid w:val="0017476B"/>
    <w:rsid w:val="00181B60"/>
    <w:rsid w:val="00186027"/>
    <w:rsid w:val="001B720E"/>
    <w:rsid w:val="001C367C"/>
    <w:rsid w:val="001C3C32"/>
    <w:rsid w:val="001D704C"/>
    <w:rsid w:val="001D755F"/>
    <w:rsid w:val="001E0EE2"/>
    <w:rsid w:val="001E2B89"/>
    <w:rsid w:val="001E6A36"/>
    <w:rsid w:val="001F3B71"/>
    <w:rsid w:val="001F66DB"/>
    <w:rsid w:val="00202A35"/>
    <w:rsid w:val="00202C8D"/>
    <w:rsid w:val="00214B5D"/>
    <w:rsid w:val="002177B6"/>
    <w:rsid w:val="00217AF5"/>
    <w:rsid w:val="0022755D"/>
    <w:rsid w:val="00233775"/>
    <w:rsid w:val="002356D7"/>
    <w:rsid w:val="00242E0A"/>
    <w:rsid w:val="00245D4E"/>
    <w:rsid w:val="0024765E"/>
    <w:rsid w:val="00253688"/>
    <w:rsid w:val="00257C34"/>
    <w:rsid w:val="00257E57"/>
    <w:rsid w:val="00261864"/>
    <w:rsid w:val="00267685"/>
    <w:rsid w:val="00276F52"/>
    <w:rsid w:val="00286A3D"/>
    <w:rsid w:val="00287855"/>
    <w:rsid w:val="00294E2A"/>
    <w:rsid w:val="00295B34"/>
    <w:rsid w:val="002963ED"/>
    <w:rsid w:val="002B4236"/>
    <w:rsid w:val="002C2554"/>
    <w:rsid w:val="002C2D81"/>
    <w:rsid w:val="002E7013"/>
    <w:rsid w:val="002F29A3"/>
    <w:rsid w:val="00303A48"/>
    <w:rsid w:val="003069AE"/>
    <w:rsid w:val="00317602"/>
    <w:rsid w:val="00320992"/>
    <w:rsid w:val="003231B5"/>
    <w:rsid w:val="00332180"/>
    <w:rsid w:val="0035021B"/>
    <w:rsid w:val="00351BE1"/>
    <w:rsid w:val="00353A41"/>
    <w:rsid w:val="003541DA"/>
    <w:rsid w:val="00354631"/>
    <w:rsid w:val="00355E52"/>
    <w:rsid w:val="0036432E"/>
    <w:rsid w:val="00371FD2"/>
    <w:rsid w:val="00372444"/>
    <w:rsid w:val="003834EF"/>
    <w:rsid w:val="00383750"/>
    <w:rsid w:val="0038536A"/>
    <w:rsid w:val="0039198F"/>
    <w:rsid w:val="003A62D5"/>
    <w:rsid w:val="003C113F"/>
    <w:rsid w:val="003E12BD"/>
    <w:rsid w:val="003E1FCD"/>
    <w:rsid w:val="003F0BD2"/>
    <w:rsid w:val="003F40D8"/>
    <w:rsid w:val="003F6576"/>
    <w:rsid w:val="00400326"/>
    <w:rsid w:val="004030F7"/>
    <w:rsid w:val="00404EB5"/>
    <w:rsid w:val="00413BAE"/>
    <w:rsid w:val="00415DAC"/>
    <w:rsid w:val="0041736B"/>
    <w:rsid w:val="00421B09"/>
    <w:rsid w:val="00426F55"/>
    <w:rsid w:val="0044331D"/>
    <w:rsid w:val="004454E4"/>
    <w:rsid w:val="00445AE0"/>
    <w:rsid w:val="00447AD3"/>
    <w:rsid w:val="00452463"/>
    <w:rsid w:val="004540A7"/>
    <w:rsid w:val="0045446A"/>
    <w:rsid w:val="004625E0"/>
    <w:rsid w:val="004676B3"/>
    <w:rsid w:val="004736BE"/>
    <w:rsid w:val="00476065"/>
    <w:rsid w:val="00480EE7"/>
    <w:rsid w:val="00484F5F"/>
    <w:rsid w:val="004A1B6B"/>
    <w:rsid w:val="004B0564"/>
    <w:rsid w:val="004B2534"/>
    <w:rsid w:val="004B2E2F"/>
    <w:rsid w:val="004B6E6D"/>
    <w:rsid w:val="004B79EA"/>
    <w:rsid w:val="004C1B8C"/>
    <w:rsid w:val="004C2CB9"/>
    <w:rsid w:val="004C43C8"/>
    <w:rsid w:val="004D0AE5"/>
    <w:rsid w:val="004D0D91"/>
    <w:rsid w:val="004D60AB"/>
    <w:rsid w:val="004E165B"/>
    <w:rsid w:val="004E25F6"/>
    <w:rsid w:val="004E53F5"/>
    <w:rsid w:val="004F260D"/>
    <w:rsid w:val="0050046A"/>
    <w:rsid w:val="005012D0"/>
    <w:rsid w:val="00502335"/>
    <w:rsid w:val="0050751B"/>
    <w:rsid w:val="00507D4D"/>
    <w:rsid w:val="005208C4"/>
    <w:rsid w:val="00522CBF"/>
    <w:rsid w:val="0052372C"/>
    <w:rsid w:val="00527262"/>
    <w:rsid w:val="00537A1A"/>
    <w:rsid w:val="00544C98"/>
    <w:rsid w:val="0055530C"/>
    <w:rsid w:val="00556CB9"/>
    <w:rsid w:val="0055744B"/>
    <w:rsid w:val="00560AB8"/>
    <w:rsid w:val="00560BB4"/>
    <w:rsid w:val="00565268"/>
    <w:rsid w:val="0057304D"/>
    <w:rsid w:val="00575080"/>
    <w:rsid w:val="00575BD1"/>
    <w:rsid w:val="0058765E"/>
    <w:rsid w:val="005907F5"/>
    <w:rsid w:val="005917B7"/>
    <w:rsid w:val="00593DFA"/>
    <w:rsid w:val="0059426B"/>
    <w:rsid w:val="005A1870"/>
    <w:rsid w:val="005A1B79"/>
    <w:rsid w:val="005A1F6F"/>
    <w:rsid w:val="005A27AF"/>
    <w:rsid w:val="005A4269"/>
    <w:rsid w:val="005B0CC4"/>
    <w:rsid w:val="005B3874"/>
    <w:rsid w:val="005C30B1"/>
    <w:rsid w:val="005C5CC5"/>
    <w:rsid w:val="005D03DC"/>
    <w:rsid w:val="005D5E81"/>
    <w:rsid w:val="005E0021"/>
    <w:rsid w:val="005E1F5C"/>
    <w:rsid w:val="005E40ED"/>
    <w:rsid w:val="005E7338"/>
    <w:rsid w:val="005E7F65"/>
    <w:rsid w:val="005F44CF"/>
    <w:rsid w:val="00600526"/>
    <w:rsid w:val="006036DD"/>
    <w:rsid w:val="0062100C"/>
    <w:rsid w:val="00627D17"/>
    <w:rsid w:val="00634F91"/>
    <w:rsid w:val="00640D01"/>
    <w:rsid w:val="00643251"/>
    <w:rsid w:val="006518DF"/>
    <w:rsid w:val="00652170"/>
    <w:rsid w:val="006543BD"/>
    <w:rsid w:val="00655068"/>
    <w:rsid w:val="00660740"/>
    <w:rsid w:val="00663CA3"/>
    <w:rsid w:val="00663EA8"/>
    <w:rsid w:val="006678E2"/>
    <w:rsid w:val="00670641"/>
    <w:rsid w:val="006775B0"/>
    <w:rsid w:val="00681834"/>
    <w:rsid w:val="0069077B"/>
    <w:rsid w:val="00696708"/>
    <w:rsid w:val="006A28FB"/>
    <w:rsid w:val="006A65FA"/>
    <w:rsid w:val="006A7217"/>
    <w:rsid w:val="006C3BEF"/>
    <w:rsid w:val="006C4D7B"/>
    <w:rsid w:val="006E4287"/>
    <w:rsid w:val="00701DA3"/>
    <w:rsid w:val="007047B4"/>
    <w:rsid w:val="007101B0"/>
    <w:rsid w:val="0071236A"/>
    <w:rsid w:val="0071280B"/>
    <w:rsid w:val="00721DC8"/>
    <w:rsid w:val="00727AA2"/>
    <w:rsid w:val="00741E6C"/>
    <w:rsid w:val="00745160"/>
    <w:rsid w:val="007727B1"/>
    <w:rsid w:val="007772BC"/>
    <w:rsid w:val="00781FA8"/>
    <w:rsid w:val="007A3C0B"/>
    <w:rsid w:val="007A5D41"/>
    <w:rsid w:val="007B014F"/>
    <w:rsid w:val="007C4FBE"/>
    <w:rsid w:val="007D6208"/>
    <w:rsid w:val="007E203B"/>
    <w:rsid w:val="007E485C"/>
    <w:rsid w:val="007E51DE"/>
    <w:rsid w:val="007F04A3"/>
    <w:rsid w:val="007F4140"/>
    <w:rsid w:val="00802179"/>
    <w:rsid w:val="00806B8B"/>
    <w:rsid w:val="00820661"/>
    <w:rsid w:val="008218CA"/>
    <w:rsid w:val="008423C6"/>
    <w:rsid w:val="00842450"/>
    <w:rsid w:val="008464F3"/>
    <w:rsid w:val="00846D7C"/>
    <w:rsid w:val="00847E48"/>
    <w:rsid w:val="00855176"/>
    <w:rsid w:val="00862481"/>
    <w:rsid w:val="00864AE4"/>
    <w:rsid w:val="0086684D"/>
    <w:rsid w:val="008736F1"/>
    <w:rsid w:val="0088176E"/>
    <w:rsid w:val="00886D80"/>
    <w:rsid w:val="008942F5"/>
    <w:rsid w:val="008B4AB0"/>
    <w:rsid w:val="008C251A"/>
    <w:rsid w:val="008C42DF"/>
    <w:rsid w:val="008C45CB"/>
    <w:rsid w:val="008C635D"/>
    <w:rsid w:val="008C698F"/>
    <w:rsid w:val="008C6D28"/>
    <w:rsid w:val="008C7B4B"/>
    <w:rsid w:val="008D0314"/>
    <w:rsid w:val="008D7431"/>
    <w:rsid w:val="008D7730"/>
    <w:rsid w:val="008E7A8F"/>
    <w:rsid w:val="008F21DD"/>
    <w:rsid w:val="008F6DB1"/>
    <w:rsid w:val="00901485"/>
    <w:rsid w:val="009069DC"/>
    <w:rsid w:val="00914B0D"/>
    <w:rsid w:val="009154F1"/>
    <w:rsid w:val="0091595C"/>
    <w:rsid w:val="00916C9E"/>
    <w:rsid w:val="00920038"/>
    <w:rsid w:val="00921C2C"/>
    <w:rsid w:val="00924BA9"/>
    <w:rsid w:val="00924F16"/>
    <w:rsid w:val="00924FBC"/>
    <w:rsid w:val="00926569"/>
    <w:rsid w:val="00941692"/>
    <w:rsid w:val="00943773"/>
    <w:rsid w:val="0094775C"/>
    <w:rsid w:val="00947FF1"/>
    <w:rsid w:val="00953FCA"/>
    <w:rsid w:val="0095490C"/>
    <w:rsid w:val="00973D7F"/>
    <w:rsid w:val="00975744"/>
    <w:rsid w:val="009A2558"/>
    <w:rsid w:val="009A2F1F"/>
    <w:rsid w:val="009A5F48"/>
    <w:rsid w:val="009B2895"/>
    <w:rsid w:val="009B5309"/>
    <w:rsid w:val="009D035C"/>
    <w:rsid w:val="009D375D"/>
    <w:rsid w:val="009D409F"/>
    <w:rsid w:val="009D7215"/>
    <w:rsid w:val="009E2C71"/>
    <w:rsid w:val="009E694E"/>
    <w:rsid w:val="009F636C"/>
    <w:rsid w:val="00A02AA1"/>
    <w:rsid w:val="00A03793"/>
    <w:rsid w:val="00A04CFC"/>
    <w:rsid w:val="00A0512E"/>
    <w:rsid w:val="00A06FDE"/>
    <w:rsid w:val="00A27E45"/>
    <w:rsid w:val="00A3479E"/>
    <w:rsid w:val="00A34AD4"/>
    <w:rsid w:val="00A372F2"/>
    <w:rsid w:val="00A40DAE"/>
    <w:rsid w:val="00A50FA3"/>
    <w:rsid w:val="00A52F2D"/>
    <w:rsid w:val="00A76B36"/>
    <w:rsid w:val="00A8230E"/>
    <w:rsid w:val="00A92558"/>
    <w:rsid w:val="00A97A40"/>
    <w:rsid w:val="00AA095B"/>
    <w:rsid w:val="00AA71F8"/>
    <w:rsid w:val="00AB19B9"/>
    <w:rsid w:val="00AB40AA"/>
    <w:rsid w:val="00AC2FCF"/>
    <w:rsid w:val="00AC43F4"/>
    <w:rsid w:val="00AC54CB"/>
    <w:rsid w:val="00AC7E3C"/>
    <w:rsid w:val="00AD11E4"/>
    <w:rsid w:val="00AD1C5E"/>
    <w:rsid w:val="00AD248D"/>
    <w:rsid w:val="00AE105A"/>
    <w:rsid w:val="00AE37E9"/>
    <w:rsid w:val="00AE3ED3"/>
    <w:rsid w:val="00AE54CE"/>
    <w:rsid w:val="00AE7465"/>
    <w:rsid w:val="00B02222"/>
    <w:rsid w:val="00B03F4D"/>
    <w:rsid w:val="00B14715"/>
    <w:rsid w:val="00B14D04"/>
    <w:rsid w:val="00B15598"/>
    <w:rsid w:val="00B176C4"/>
    <w:rsid w:val="00B20797"/>
    <w:rsid w:val="00B24986"/>
    <w:rsid w:val="00B421F0"/>
    <w:rsid w:val="00B61875"/>
    <w:rsid w:val="00B62773"/>
    <w:rsid w:val="00B66036"/>
    <w:rsid w:val="00B728EF"/>
    <w:rsid w:val="00B74B0D"/>
    <w:rsid w:val="00B829AB"/>
    <w:rsid w:val="00B830EA"/>
    <w:rsid w:val="00B85630"/>
    <w:rsid w:val="00B8722B"/>
    <w:rsid w:val="00B90498"/>
    <w:rsid w:val="00B91469"/>
    <w:rsid w:val="00BA7A72"/>
    <w:rsid w:val="00BB05A6"/>
    <w:rsid w:val="00BB6ADB"/>
    <w:rsid w:val="00BC5CBE"/>
    <w:rsid w:val="00BD0DB2"/>
    <w:rsid w:val="00BE1C6A"/>
    <w:rsid w:val="00BF5B4D"/>
    <w:rsid w:val="00BF6359"/>
    <w:rsid w:val="00BF7229"/>
    <w:rsid w:val="00C11A06"/>
    <w:rsid w:val="00C14C10"/>
    <w:rsid w:val="00C1725E"/>
    <w:rsid w:val="00C21C39"/>
    <w:rsid w:val="00C26785"/>
    <w:rsid w:val="00C30571"/>
    <w:rsid w:val="00C34572"/>
    <w:rsid w:val="00C37979"/>
    <w:rsid w:val="00C47F0F"/>
    <w:rsid w:val="00C61D00"/>
    <w:rsid w:val="00C66226"/>
    <w:rsid w:val="00C6779F"/>
    <w:rsid w:val="00C67E9C"/>
    <w:rsid w:val="00C76A20"/>
    <w:rsid w:val="00C83982"/>
    <w:rsid w:val="00C840F4"/>
    <w:rsid w:val="00C85720"/>
    <w:rsid w:val="00C86AE2"/>
    <w:rsid w:val="00C8748C"/>
    <w:rsid w:val="00C91754"/>
    <w:rsid w:val="00CA329B"/>
    <w:rsid w:val="00CB760B"/>
    <w:rsid w:val="00CC07C2"/>
    <w:rsid w:val="00CC1CAC"/>
    <w:rsid w:val="00CD30F0"/>
    <w:rsid w:val="00CD7B7D"/>
    <w:rsid w:val="00CE260D"/>
    <w:rsid w:val="00CF05BA"/>
    <w:rsid w:val="00CF08B5"/>
    <w:rsid w:val="00CF5E0A"/>
    <w:rsid w:val="00CF6FA2"/>
    <w:rsid w:val="00D01DB7"/>
    <w:rsid w:val="00D053A3"/>
    <w:rsid w:val="00D0551E"/>
    <w:rsid w:val="00D133F0"/>
    <w:rsid w:val="00D3047B"/>
    <w:rsid w:val="00D36117"/>
    <w:rsid w:val="00D45F5D"/>
    <w:rsid w:val="00D5037D"/>
    <w:rsid w:val="00D51E27"/>
    <w:rsid w:val="00D563D7"/>
    <w:rsid w:val="00D60833"/>
    <w:rsid w:val="00D60B41"/>
    <w:rsid w:val="00D67ED1"/>
    <w:rsid w:val="00D72F72"/>
    <w:rsid w:val="00D842DF"/>
    <w:rsid w:val="00D959FC"/>
    <w:rsid w:val="00D95F12"/>
    <w:rsid w:val="00DA6554"/>
    <w:rsid w:val="00DB173C"/>
    <w:rsid w:val="00DB5F69"/>
    <w:rsid w:val="00DB6314"/>
    <w:rsid w:val="00DB7966"/>
    <w:rsid w:val="00DC7884"/>
    <w:rsid w:val="00DD1955"/>
    <w:rsid w:val="00DD2FF0"/>
    <w:rsid w:val="00DD2FFA"/>
    <w:rsid w:val="00DD36FC"/>
    <w:rsid w:val="00DE58FE"/>
    <w:rsid w:val="00DE73F7"/>
    <w:rsid w:val="00E02402"/>
    <w:rsid w:val="00E0454C"/>
    <w:rsid w:val="00E05075"/>
    <w:rsid w:val="00E11DC8"/>
    <w:rsid w:val="00E43DED"/>
    <w:rsid w:val="00E469AF"/>
    <w:rsid w:val="00E513E0"/>
    <w:rsid w:val="00E5468F"/>
    <w:rsid w:val="00E57EAD"/>
    <w:rsid w:val="00E64A72"/>
    <w:rsid w:val="00E668EA"/>
    <w:rsid w:val="00E73CB9"/>
    <w:rsid w:val="00E76F9F"/>
    <w:rsid w:val="00E87B2E"/>
    <w:rsid w:val="00E9092D"/>
    <w:rsid w:val="00E90A11"/>
    <w:rsid w:val="00E96006"/>
    <w:rsid w:val="00EA0516"/>
    <w:rsid w:val="00EA2D30"/>
    <w:rsid w:val="00EA6092"/>
    <w:rsid w:val="00EA6EEB"/>
    <w:rsid w:val="00EA71BD"/>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432F"/>
    <w:rsid w:val="00F11F1A"/>
    <w:rsid w:val="00F1396E"/>
    <w:rsid w:val="00F21270"/>
    <w:rsid w:val="00F2365D"/>
    <w:rsid w:val="00F23ABD"/>
    <w:rsid w:val="00F24EC4"/>
    <w:rsid w:val="00F255AE"/>
    <w:rsid w:val="00F34239"/>
    <w:rsid w:val="00F35860"/>
    <w:rsid w:val="00F35A93"/>
    <w:rsid w:val="00F37A68"/>
    <w:rsid w:val="00F462D6"/>
    <w:rsid w:val="00F54528"/>
    <w:rsid w:val="00F70BCF"/>
    <w:rsid w:val="00F76F0D"/>
    <w:rsid w:val="00F87071"/>
    <w:rsid w:val="00F8733C"/>
    <w:rsid w:val="00F97431"/>
    <w:rsid w:val="00FA0106"/>
    <w:rsid w:val="00FA5D72"/>
    <w:rsid w:val="00FB0C61"/>
    <w:rsid w:val="00FB361F"/>
    <w:rsid w:val="00FB45F2"/>
    <w:rsid w:val="00FD0542"/>
    <w:rsid w:val="00FD1272"/>
    <w:rsid w:val="00FD28C2"/>
    <w:rsid w:val="00FD2FB7"/>
    <w:rsid w:val="00FE08A1"/>
    <w:rsid w:val="00FE0A69"/>
    <w:rsid w:val="00FE3A1B"/>
    <w:rsid w:val="00FE3B3B"/>
    <w:rsid w:val="00FE60F4"/>
    <w:rsid w:val="00FF092C"/>
    <w:rsid w:val="00FF17CF"/>
    <w:rsid w:val="00FF1D68"/>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309249"/>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5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ind w:left="714" w:hanging="357"/>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3@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10" Type="http://schemas.openxmlformats.org/officeDocument/2006/relationships/hyperlink" Target="mailto:asesor1@allreps.com"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allreps.com" TargetMode="External"/><Relationship Id="rId14" Type="http://schemas.openxmlformats.org/officeDocument/2006/relationships/hyperlink" Target="http://www.allrepsreceptivo.com" TargetMode="External"/><Relationship Id="rId22" Type="http://schemas.openxmlformats.org/officeDocument/2006/relationships/theme" Target="theme/theme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5925</Words>
  <Characters>32593</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3</cp:revision>
  <dcterms:created xsi:type="dcterms:W3CDTF">2024-04-09T20:14:00Z</dcterms:created>
  <dcterms:modified xsi:type="dcterms:W3CDTF">2024-04-10T00:17:00Z</dcterms:modified>
</cp:coreProperties>
</file>