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133EF4" w:rsidRPr="00D6643C" w14:paraId="2A99225C" w14:textId="77777777" w:rsidTr="006B279F">
        <w:tc>
          <w:tcPr>
            <w:tcW w:w="10060" w:type="dxa"/>
            <w:shd w:val="clear" w:color="auto" w:fill="1F3864"/>
          </w:tcPr>
          <w:p w14:paraId="43F50A4E" w14:textId="71805707" w:rsidR="00227D02" w:rsidRPr="00D6643C" w:rsidRDefault="00814E11" w:rsidP="00F277D4">
            <w:pPr>
              <w:jc w:val="center"/>
              <w:rPr>
                <w:b/>
                <w:color w:val="FFFFFF" w:themeColor="background1"/>
                <w:sz w:val="64"/>
                <w:szCs w:val="64"/>
              </w:rPr>
            </w:pPr>
            <w:r>
              <w:rPr>
                <w:b/>
                <w:color w:val="FFFFFF" w:themeColor="background1"/>
                <w:sz w:val="64"/>
                <w:szCs w:val="64"/>
              </w:rPr>
              <w:t>BUENOS AIRES</w:t>
            </w:r>
          </w:p>
        </w:tc>
      </w:tr>
    </w:tbl>
    <w:p w14:paraId="4FC7FCF6" w14:textId="77777777" w:rsidR="00133EF4" w:rsidRPr="000F7B84" w:rsidRDefault="00133EF4" w:rsidP="000F7B84">
      <w:pPr>
        <w:pStyle w:val="dias"/>
      </w:pPr>
    </w:p>
    <w:p w14:paraId="46404587" w14:textId="5DF907AD" w:rsidR="00C2374D" w:rsidRDefault="00C2374D" w:rsidP="00C2374D">
      <w:pPr>
        <w:pStyle w:val="tituloprograma"/>
        <w:rPr>
          <w:color w:val="1F3864"/>
          <w:sz w:val="48"/>
          <w:szCs w:val="48"/>
        </w:rPr>
      </w:pPr>
      <w:r>
        <w:rPr>
          <w:color w:val="1F3864"/>
          <w:sz w:val="48"/>
          <w:szCs w:val="48"/>
        </w:rPr>
        <w:t>Desde COP</w:t>
      </w:r>
      <w:r w:rsidRPr="00FA0550">
        <w:rPr>
          <w:color w:val="1F3864"/>
          <w:sz w:val="48"/>
          <w:szCs w:val="48"/>
        </w:rPr>
        <w:t>$</w:t>
      </w:r>
      <w:r w:rsidR="00E47D1D">
        <w:rPr>
          <w:color w:val="1F3864"/>
          <w:sz w:val="48"/>
          <w:szCs w:val="48"/>
        </w:rPr>
        <w:t xml:space="preserve"> </w:t>
      </w:r>
      <w:r w:rsidR="00F277D4">
        <w:rPr>
          <w:color w:val="1F3864"/>
          <w:sz w:val="48"/>
          <w:szCs w:val="48"/>
        </w:rPr>
        <w:t>5.280</w:t>
      </w:r>
      <w:r w:rsidR="00E47D1D">
        <w:rPr>
          <w:color w:val="1F3864"/>
          <w:sz w:val="48"/>
          <w:szCs w:val="48"/>
        </w:rPr>
        <w:t>.000</w:t>
      </w:r>
    </w:p>
    <w:p w14:paraId="2AB835EB" w14:textId="0EA48465" w:rsidR="00C2374D" w:rsidRPr="00FA0550" w:rsidRDefault="00C2374D" w:rsidP="00C2374D">
      <w:pPr>
        <w:pStyle w:val="tituloprograma"/>
        <w:rPr>
          <w:color w:val="1F3864"/>
          <w:sz w:val="48"/>
          <w:szCs w:val="48"/>
        </w:rPr>
      </w:pPr>
      <w:r>
        <w:rPr>
          <w:color w:val="1F3864"/>
          <w:sz w:val="48"/>
          <w:szCs w:val="48"/>
        </w:rPr>
        <w:t xml:space="preserve">Desde USD </w:t>
      </w:r>
      <w:r w:rsidR="005D13F2">
        <w:rPr>
          <w:color w:val="1F3864"/>
          <w:sz w:val="48"/>
          <w:szCs w:val="48"/>
        </w:rPr>
        <w:t>1.</w:t>
      </w:r>
      <w:r w:rsidR="00F277D4">
        <w:rPr>
          <w:color w:val="1F3864"/>
          <w:sz w:val="48"/>
          <w:szCs w:val="48"/>
        </w:rPr>
        <w:t>310</w:t>
      </w:r>
    </w:p>
    <w:p w14:paraId="77F94518" w14:textId="77777777" w:rsidR="00D66D99" w:rsidRPr="00FA0550" w:rsidRDefault="00D66D99" w:rsidP="00D66D99">
      <w:pPr>
        <w:pStyle w:val="dias"/>
        <w:jc w:val="center"/>
        <w:rPr>
          <w:color w:val="1F3864"/>
          <w:sz w:val="40"/>
          <w:szCs w:val="40"/>
        </w:rPr>
      </w:pPr>
      <w:r w:rsidRPr="00FA0550">
        <w:rPr>
          <w:caps w:val="0"/>
          <w:color w:val="1F3864"/>
          <w:sz w:val="40"/>
          <w:szCs w:val="40"/>
        </w:rPr>
        <w:t xml:space="preserve">Precio por persona en acomodación </w:t>
      </w:r>
      <w:r w:rsidR="00227D02">
        <w:rPr>
          <w:caps w:val="0"/>
          <w:color w:val="1F3864"/>
          <w:sz w:val="40"/>
          <w:szCs w:val="40"/>
        </w:rPr>
        <w:t xml:space="preserve">Doble o </w:t>
      </w:r>
      <w:r w:rsidRPr="00FA0550">
        <w:rPr>
          <w:caps w:val="0"/>
          <w:color w:val="1F3864"/>
          <w:sz w:val="40"/>
          <w:szCs w:val="40"/>
        </w:rPr>
        <w:t>Triple</w:t>
      </w:r>
      <w:r w:rsidR="00FE5D26">
        <w:rPr>
          <w:caps w:val="0"/>
          <w:color w:val="1F3864"/>
          <w:sz w:val="40"/>
          <w:szCs w:val="40"/>
        </w:rPr>
        <w:t>, Categoría Primera</w:t>
      </w:r>
    </w:p>
    <w:p w14:paraId="30DCA9EC" w14:textId="77777777" w:rsidR="00CE4F5F" w:rsidRDefault="00CE4F5F" w:rsidP="00D66D99">
      <w:pPr>
        <w:pStyle w:val="dias"/>
      </w:pPr>
    </w:p>
    <w:p w14:paraId="7FA0130A" w14:textId="77777777" w:rsidR="00D66D99" w:rsidRPr="00FA0550" w:rsidRDefault="00D66D99" w:rsidP="00D66D99">
      <w:pPr>
        <w:pStyle w:val="tituloprograma"/>
        <w:rPr>
          <w:color w:val="1F3864"/>
          <w:sz w:val="40"/>
          <w:szCs w:val="40"/>
        </w:rPr>
      </w:pPr>
      <w:r w:rsidRPr="00FA0550">
        <w:rPr>
          <w:color w:val="1F3864"/>
          <w:sz w:val="40"/>
          <w:szCs w:val="40"/>
        </w:rPr>
        <w:t>Incluye: Tiquetes aéreos con todos los impuestos – alojamiento – visitas – alimentación de acuerdo itinerario – tarjeta de asistencia médi</w:t>
      </w:r>
      <w:r>
        <w:rPr>
          <w:color w:val="1F3864"/>
          <w:sz w:val="40"/>
          <w:szCs w:val="40"/>
        </w:rPr>
        <w:t>ca con beneficio de cancelación</w:t>
      </w:r>
    </w:p>
    <w:p w14:paraId="3B07571A" w14:textId="77777777" w:rsidR="00D66D99" w:rsidRPr="00FA0550" w:rsidRDefault="00D66D99" w:rsidP="00D66D99">
      <w:pPr>
        <w:pStyle w:val="dias"/>
        <w:rPr>
          <w:color w:val="1F3864"/>
        </w:rPr>
      </w:pPr>
    </w:p>
    <w:p w14:paraId="23A54CA6" w14:textId="77777777" w:rsidR="00D66D99" w:rsidRPr="00FA0550" w:rsidRDefault="00227D02" w:rsidP="00D66D99">
      <w:pPr>
        <w:pStyle w:val="tituloprograma"/>
        <w:rPr>
          <w:color w:val="1F3864"/>
          <w:sz w:val="40"/>
          <w:szCs w:val="40"/>
        </w:rPr>
      </w:pPr>
      <w:r>
        <w:rPr>
          <w:color w:val="1F3864"/>
          <w:sz w:val="40"/>
          <w:szCs w:val="40"/>
        </w:rPr>
        <w:t>8</w:t>
      </w:r>
      <w:r w:rsidR="00D66D99" w:rsidRPr="00FA0550">
        <w:rPr>
          <w:color w:val="1F3864"/>
          <w:sz w:val="40"/>
          <w:szCs w:val="40"/>
        </w:rPr>
        <w:t xml:space="preserve"> días </w:t>
      </w:r>
    </w:p>
    <w:p w14:paraId="49B80D17" w14:textId="77777777" w:rsidR="00410F78" w:rsidRPr="00FA0550" w:rsidRDefault="00410F78" w:rsidP="00410F78">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34DB0220" w14:textId="39396A59" w:rsidR="00410F78" w:rsidRDefault="00F277D4" w:rsidP="00410F78">
      <w:pPr>
        <w:pStyle w:val="itinerario"/>
        <w:ind w:left="2832"/>
        <w:jc w:val="left"/>
        <w:rPr>
          <w:b/>
          <w:color w:val="1F3864"/>
          <w:sz w:val="28"/>
          <w:szCs w:val="28"/>
        </w:rPr>
      </w:pPr>
      <w:r>
        <w:rPr>
          <w:b/>
          <w:color w:val="1F3864"/>
          <w:sz w:val="28"/>
          <w:szCs w:val="28"/>
        </w:rPr>
        <w:t>Abril 10</w:t>
      </w:r>
      <w:r>
        <w:rPr>
          <w:b/>
          <w:color w:val="1F3864"/>
          <w:sz w:val="28"/>
          <w:szCs w:val="28"/>
        </w:rPr>
        <w:tab/>
      </w:r>
      <w:r>
        <w:rPr>
          <w:b/>
          <w:color w:val="1F3864"/>
          <w:sz w:val="28"/>
          <w:szCs w:val="28"/>
        </w:rPr>
        <w:tab/>
      </w:r>
      <w:r>
        <w:rPr>
          <w:b/>
          <w:color w:val="1F3864"/>
          <w:sz w:val="28"/>
          <w:szCs w:val="28"/>
        </w:rPr>
        <w:tab/>
        <w:t>abril 17</w:t>
      </w:r>
    </w:p>
    <w:p w14:paraId="47AAF829" w14:textId="255ECC94" w:rsidR="00F277D4" w:rsidRDefault="00F277D4" w:rsidP="00410F78">
      <w:pPr>
        <w:pStyle w:val="itinerario"/>
        <w:ind w:left="2832"/>
        <w:jc w:val="left"/>
        <w:rPr>
          <w:b/>
          <w:color w:val="1F3864"/>
          <w:sz w:val="28"/>
          <w:szCs w:val="28"/>
        </w:rPr>
      </w:pPr>
      <w:r>
        <w:rPr>
          <w:b/>
          <w:color w:val="1F3864"/>
          <w:sz w:val="28"/>
          <w:szCs w:val="28"/>
        </w:rPr>
        <w:t>Abril 24</w:t>
      </w:r>
      <w:r>
        <w:rPr>
          <w:b/>
          <w:color w:val="1F3864"/>
          <w:sz w:val="28"/>
          <w:szCs w:val="28"/>
        </w:rPr>
        <w:tab/>
      </w:r>
      <w:r>
        <w:rPr>
          <w:b/>
          <w:color w:val="1F3864"/>
          <w:sz w:val="28"/>
          <w:szCs w:val="28"/>
        </w:rPr>
        <w:tab/>
      </w:r>
      <w:r>
        <w:rPr>
          <w:b/>
          <w:color w:val="1F3864"/>
          <w:sz w:val="28"/>
          <w:szCs w:val="28"/>
        </w:rPr>
        <w:tab/>
        <w:t>mayo 1</w:t>
      </w:r>
    </w:p>
    <w:p w14:paraId="139D159B" w14:textId="21D0DBA7" w:rsidR="00F277D4" w:rsidRDefault="00F277D4" w:rsidP="00410F78">
      <w:pPr>
        <w:pStyle w:val="itinerario"/>
        <w:ind w:left="2832"/>
        <w:jc w:val="left"/>
        <w:rPr>
          <w:b/>
          <w:color w:val="1F3864"/>
          <w:sz w:val="28"/>
          <w:szCs w:val="28"/>
        </w:rPr>
      </w:pPr>
      <w:r>
        <w:rPr>
          <w:b/>
          <w:color w:val="1F3864"/>
          <w:sz w:val="28"/>
          <w:szCs w:val="28"/>
        </w:rPr>
        <w:t>Mayo 15</w:t>
      </w:r>
      <w:r>
        <w:rPr>
          <w:b/>
          <w:color w:val="1F3864"/>
          <w:sz w:val="28"/>
          <w:szCs w:val="28"/>
        </w:rPr>
        <w:tab/>
      </w:r>
      <w:r>
        <w:rPr>
          <w:b/>
          <w:color w:val="1F3864"/>
          <w:sz w:val="28"/>
          <w:szCs w:val="28"/>
        </w:rPr>
        <w:tab/>
      </w:r>
      <w:r>
        <w:rPr>
          <w:b/>
          <w:color w:val="1F3864"/>
          <w:sz w:val="28"/>
          <w:szCs w:val="28"/>
        </w:rPr>
        <w:tab/>
        <w:t>mayo 22</w:t>
      </w:r>
    </w:p>
    <w:p w14:paraId="6E4B1EC3" w14:textId="3F3FBFA7" w:rsidR="00F277D4" w:rsidRDefault="00F277D4" w:rsidP="00410F78">
      <w:pPr>
        <w:pStyle w:val="itinerario"/>
        <w:ind w:left="2832"/>
        <w:jc w:val="left"/>
        <w:rPr>
          <w:b/>
          <w:color w:val="1F3864"/>
          <w:sz w:val="28"/>
          <w:szCs w:val="28"/>
        </w:rPr>
      </w:pPr>
      <w:r>
        <w:rPr>
          <w:b/>
          <w:color w:val="1F3864"/>
          <w:sz w:val="28"/>
          <w:szCs w:val="28"/>
        </w:rPr>
        <w:t>Mayo 29</w:t>
      </w:r>
      <w:r>
        <w:rPr>
          <w:b/>
          <w:color w:val="1F3864"/>
          <w:sz w:val="28"/>
          <w:szCs w:val="28"/>
        </w:rPr>
        <w:tab/>
      </w:r>
      <w:r>
        <w:rPr>
          <w:b/>
          <w:color w:val="1F3864"/>
          <w:sz w:val="28"/>
          <w:szCs w:val="28"/>
        </w:rPr>
        <w:tab/>
      </w:r>
      <w:r>
        <w:rPr>
          <w:b/>
          <w:color w:val="1F3864"/>
          <w:sz w:val="28"/>
          <w:szCs w:val="28"/>
        </w:rPr>
        <w:tab/>
        <w:t>junio 5</w:t>
      </w:r>
    </w:p>
    <w:p w14:paraId="388DD688" w14:textId="252BBD69" w:rsidR="00F277D4" w:rsidRDefault="00F277D4" w:rsidP="00410F78">
      <w:pPr>
        <w:pStyle w:val="itinerario"/>
        <w:ind w:left="2832"/>
        <w:jc w:val="left"/>
        <w:rPr>
          <w:b/>
          <w:color w:val="1F3864"/>
          <w:sz w:val="28"/>
          <w:szCs w:val="28"/>
        </w:rPr>
      </w:pPr>
      <w:r>
        <w:rPr>
          <w:b/>
          <w:color w:val="1F3864"/>
          <w:sz w:val="28"/>
          <w:szCs w:val="28"/>
        </w:rPr>
        <w:t>Junio 12</w:t>
      </w:r>
      <w:r w:rsidR="009D0428">
        <w:rPr>
          <w:b/>
          <w:color w:val="1F3864"/>
          <w:sz w:val="28"/>
          <w:szCs w:val="28"/>
        </w:rPr>
        <w:tab/>
      </w:r>
      <w:r w:rsidR="009D0428">
        <w:rPr>
          <w:b/>
          <w:color w:val="1F3864"/>
          <w:sz w:val="28"/>
          <w:szCs w:val="28"/>
        </w:rPr>
        <w:tab/>
      </w:r>
      <w:r w:rsidR="009D0428">
        <w:rPr>
          <w:b/>
          <w:color w:val="1F3864"/>
          <w:sz w:val="28"/>
          <w:szCs w:val="28"/>
        </w:rPr>
        <w:tab/>
        <w:t>junio 19</w:t>
      </w:r>
    </w:p>
    <w:p w14:paraId="75A2ED50" w14:textId="397EB2E6" w:rsidR="00F277D4" w:rsidRDefault="00F277D4" w:rsidP="00410F78">
      <w:pPr>
        <w:pStyle w:val="itinerario"/>
        <w:ind w:left="2832"/>
        <w:jc w:val="left"/>
        <w:rPr>
          <w:b/>
          <w:color w:val="1F3864"/>
          <w:sz w:val="28"/>
          <w:szCs w:val="28"/>
        </w:rPr>
      </w:pPr>
      <w:r>
        <w:rPr>
          <w:b/>
          <w:color w:val="1F3864"/>
          <w:sz w:val="28"/>
          <w:szCs w:val="28"/>
        </w:rPr>
        <w:t>Junio 26</w:t>
      </w:r>
      <w:r w:rsidR="009D0428">
        <w:rPr>
          <w:b/>
          <w:color w:val="1F3864"/>
          <w:sz w:val="28"/>
          <w:szCs w:val="28"/>
        </w:rPr>
        <w:tab/>
      </w:r>
      <w:r w:rsidR="009D0428">
        <w:rPr>
          <w:b/>
          <w:color w:val="1F3864"/>
          <w:sz w:val="28"/>
          <w:szCs w:val="28"/>
        </w:rPr>
        <w:tab/>
      </w:r>
      <w:r w:rsidR="009D0428">
        <w:rPr>
          <w:b/>
          <w:color w:val="1F3864"/>
          <w:sz w:val="28"/>
          <w:szCs w:val="28"/>
        </w:rPr>
        <w:tab/>
        <w:t>julio 3</w:t>
      </w:r>
    </w:p>
    <w:p w14:paraId="63EEC8F0" w14:textId="1F405790" w:rsidR="00F277D4" w:rsidRDefault="00F277D4" w:rsidP="00410F78">
      <w:pPr>
        <w:pStyle w:val="itinerario"/>
        <w:ind w:left="2832"/>
        <w:jc w:val="left"/>
        <w:rPr>
          <w:b/>
          <w:color w:val="1F3864"/>
          <w:sz w:val="28"/>
          <w:szCs w:val="28"/>
        </w:rPr>
      </w:pPr>
      <w:r>
        <w:rPr>
          <w:b/>
          <w:color w:val="1F3864"/>
          <w:sz w:val="28"/>
          <w:szCs w:val="28"/>
        </w:rPr>
        <w:t>Agosto 21</w:t>
      </w:r>
      <w:r w:rsidR="009D0428">
        <w:rPr>
          <w:b/>
          <w:color w:val="1F3864"/>
          <w:sz w:val="28"/>
          <w:szCs w:val="28"/>
        </w:rPr>
        <w:tab/>
      </w:r>
      <w:r w:rsidR="009D0428">
        <w:rPr>
          <w:b/>
          <w:color w:val="1F3864"/>
          <w:sz w:val="28"/>
          <w:szCs w:val="28"/>
        </w:rPr>
        <w:tab/>
      </w:r>
      <w:r w:rsidR="009D0428">
        <w:rPr>
          <w:b/>
          <w:color w:val="1F3864"/>
          <w:sz w:val="28"/>
          <w:szCs w:val="28"/>
        </w:rPr>
        <w:tab/>
        <w:t>agosto 28</w:t>
      </w:r>
    </w:p>
    <w:p w14:paraId="34CFC903" w14:textId="65465D3F" w:rsidR="00F277D4" w:rsidRDefault="00F277D4" w:rsidP="00410F78">
      <w:pPr>
        <w:pStyle w:val="itinerario"/>
        <w:ind w:left="2832"/>
        <w:jc w:val="left"/>
        <w:rPr>
          <w:b/>
          <w:color w:val="1F3864"/>
          <w:sz w:val="28"/>
          <w:szCs w:val="28"/>
        </w:rPr>
      </w:pPr>
      <w:r>
        <w:rPr>
          <w:b/>
          <w:color w:val="1F3864"/>
          <w:sz w:val="28"/>
          <w:szCs w:val="28"/>
        </w:rPr>
        <w:t>Agosto 28</w:t>
      </w:r>
      <w:r w:rsidR="009D0428">
        <w:rPr>
          <w:b/>
          <w:color w:val="1F3864"/>
          <w:sz w:val="28"/>
          <w:szCs w:val="28"/>
        </w:rPr>
        <w:tab/>
      </w:r>
      <w:r w:rsidR="009D0428">
        <w:rPr>
          <w:b/>
          <w:color w:val="1F3864"/>
          <w:sz w:val="28"/>
          <w:szCs w:val="28"/>
        </w:rPr>
        <w:tab/>
      </w:r>
      <w:r w:rsidR="009D0428">
        <w:rPr>
          <w:b/>
          <w:color w:val="1F3864"/>
          <w:sz w:val="28"/>
          <w:szCs w:val="28"/>
        </w:rPr>
        <w:tab/>
        <w:t>septiembre 4</w:t>
      </w:r>
    </w:p>
    <w:p w14:paraId="6FEEF1DD" w14:textId="2B675772" w:rsidR="00F277D4" w:rsidRDefault="00F277D4" w:rsidP="00410F78">
      <w:pPr>
        <w:pStyle w:val="itinerario"/>
        <w:ind w:left="2832"/>
        <w:jc w:val="left"/>
        <w:rPr>
          <w:b/>
          <w:color w:val="1F3864"/>
          <w:sz w:val="28"/>
          <w:szCs w:val="28"/>
        </w:rPr>
      </w:pPr>
      <w:r>
        <w:rPr>
          <w:b/>
          <w:color w:val="1F3864"/>
          <w:sz w:val="28"/>
          <w:szCs w:val="28"/>
        </w:rPr>
        <w:t>Septiembre 11</w:t>
      </w:r>
      <w:r w:rsidR="009D0428">
        <w:rPr>
          <w:b/>
          <w:color w:val="1F3864"/>
          <w:sz w:val="28"/>
          <w:szCs w:val="28"/>
        </w:rPr>
        <w:tab/>
      </w:r>
      <w:r w:rsidR="009D0428">
        <w:rPr>
          <w:b/>
          <w:color w:val="1F3864"/>
          <w:sz w:val="28"/>
          <w:szCs w:val="28"/>
        </w:rPr>
        <w:tab/>
        <w:t>septiembre 18</w:t>
      </w:r>
    </w:p>
    <w:p w14:paraId="5E776131" w14:textId="63EEDC7D" w:rsidR="00F277D4" w:rsidRDefault="00F277D4" w:rsidP="00410F78">
      <w:pPr>
        <w:pStyle w:val="itinerario"/>
        <w:ind w:left="2832"/>
        <w:jc w:val="left"/>
        <w:rPr>
          <w:b/>
          <w:color w:val="1F3864"/>
          <w:sz w:val="28"/>
          <w:szCs w:val="28"/>
        </w:rPr>
      </w:pPr>
      <w:r>
        <w:rPr>
          <w:b/>
          <w:color w:val="1F3864"/>
          <w:sz w:val="28"/>
          <w:szCs w:val="28"/>
        </w:rPr>
        <w:t>Septiembre 25</w:t>
      </w:r>
      <w:r w:rsidR="009D0428">
        <w:rPr>
          <w:b/>
          <w:color w:val="1F3864"/>
          <w:sz w:val="28"/>
          <w:szCs w:val="28"/>
        </w:rPr>
        <w:tab/>
      </w:r>
      <w:r w:rsidR="009D0428">
        <w:rPr>
          <w:b/>
          <w:color w:val="1F3864"/>
          <w:sz w:val="28"/>
          <w:szCs w:val="28"/>
        </w:rPr>
        <w:tab/>
        <w:t>octubre 2</w:t>
      </w:r>
    </w:p>
    <w:p w14:paraId="0BAEF13D" w14:textId="6EA1529E" w:rsidR="00F277D4" w:rsidRDefault="00F277D4" w:rsidP="00410F78">
      <w:pPr>
        <w:pStyle w:val="itinerario"/>
        <w:ind w:left="2832"/>
        <w:jc w:val="left"/>
        <w:rPr>
          <w:b/>
          <w:color w:val="1F3864"/>
          <w:sz w:val="28"/>
          <w:szCs w:val="28"/>
        </w:rPr>
      </w:pPr>
      <w:r>
        <w:rPr>
          <w:b/>
          <w:color w:val="1F3864"/>
          <w:sz w:val="28"/>
          <w:szCs w:val="28"/>
        </w:rPr>
        <w:t>Octubre 16</w:t>
      </w:r>
      <w:r w:rsidR="009D0428">
        <w:rPr>
          <w:b/>
          <w:color w:val="1F3864"/>
          <w:sz w:val="28"/>
          <w:szCs w:val="28"/>
        </w:rPr>
        <w:tab/>
      </w:r>
      <w:r w:rsidR="009D0428">
        <w:rPr>
          <w:b/>
          <w:color w:val="1F3864"/>
          <w:sz w:val="28"/>
          <w:szCs w:val="28"/>
        </w:rPr>
        <w:tab/>
      </w:r>
      <w:r w:rsidR="009D0428">
        <w:rPr>
          <w:b/>
          <w:color w:val="1F3864"/>
          <w:sz w:val="28"/>
          <w:szCs w:val="28"/>
        </w:rPr>
        <w:tab/>
        <w:t>octubre 23</w:t>
      </w:r>
    </w:p>
    <w:p w14:paraId="1823C974" w14:textId="6A0AC8CF" w:rsidR="00F277D4" w:rsidRDefault="00F277D4" w:rsidP="00410F78">
      <w:pPr>
        <w:pStyle w:val="itinerario"/>
        <w:ind w:left="2832"/>
        <w:jc w:val="left"/>
        <w:rPr>
          <w:b/>
          <w:color w:val="1F3864"/>
          <w:sz w:val="28"/>
          <w:szCs w:val="28"/>
        </w:rPr>
      </w:pPr>
      <w:r>
        <w:rPr>
          <w:b/>
          <w:color w:val="1F3864"/>
          <w:sz w:val="28"/>
          <w:szCs w:val="28"/>
        </w:rPr>
        <w:t>Octubre 30</w:t>
      </w:r>
      <w:r w:rsidR="009D0428">
        <w:rPr>
          <w:b/>
          <w:color w:val="1F3864"/>
          <w:sz w:val="28"/>
          <w:szCs w:val="28"/>
        </w:rPr>
        <w:tab/>
      </w:r>
      <w:r w:rsidR="009D0428">
        <w:rPr>
          <w:b/>
          <w:color w:val="1F3864"/>
          <w:sz w:val="28"/>
          <w:szCs w:val="28"/>
        </w:rPr>
        <w:tab/>
      </w:r>
      <w:r w:rsidR="009D0428">
        <w:rPr>
          <w:b/>
          <w:color w:val="1F3864"/>
          <w:sz w:val="28"/>
          <w:szCs w:val="28"/>
        </w:rPr>
        <w:tab/>
        <w:t>noviembre 6</w:t>
      </w:r>
    </w:p>
    <w:p w14:paraId="0C50D924" w14:textId="77675CBD" w:rsidR="00F277D4" w:rsidRDefault="00F277D4" w:rsidP="00410F78">
      <w:pPr>
        <w:pStyle w:val="itinerario"/>
        <w:ind w:left="2832"/>
        <w:jc w:val="left"/>
        <w:rPr>
          <w:b/>
          <w:color w:val="1F3864"/>
          <w:sz w:val="28"/>
          <w:szCs w:val="28"/>
        </w:rPr>
      </w:pPr>
      <w:r>
        <w:rPr>
          <w:b/>
          <w:color w:val="1F3864"/>
          <w:sz w:val="28"/>
          <w:szCs w:val="28"/>
        </w:rPr>
        <w:t>Noviembre 13</w:t>
      </w:r>
      <w:r w:rsidR="009D0428">
        <w:rPr>
          <w:b/>
          <w:color w:val="1F3864"/>
          <w:sz w:val="28"/>
          <w:szCs w:val="28"/>
        </w:rPr>
        <w:tab/>
      </w:r>
      <w:r w:rsidR="009D0428">
        <w:rPr>
          <w:b/>
          <w:color w:val="1F3864"/>
          <w:sz w:val="28"/>
          <w:szCs w:val="28"/>
        </w:rPr>
        <w:tab/>
        <w:t>noviembre 20</w:t>
      </w:r>
    </w:p>
    <w:p w14:paraId="7BB621E6" w14:textId="21C6C9A8" w:rsidR="00F277D4" w:rsidRDefault="00F277D4" w:rsidP="00410F78">
      <w:pPr>
        <w:pStyle w:val="itinerario"/>
        <w:ind w:left="2832"/>
        <w:jc w:val="left"/>
        <w:rPr>
          <w:b/>
          <w:color w:val="1F3864"/>
          <w:sz w:val="28"/>
          <w:szCs w:val="28"/>
        </w:rPr>
      </w:pPr>
      <w:r>
        <w:rPr>
          <w:b/>
          <w:color w:val="1F3864"/>
          <w:sz w:val="28"/>
          <w:szCs w:val="28"/>
        </w:rPr>
        <w:t>Noviembre 27</w:t>
      </w:r>
      <w:r w:rsidR="009D0428">
        <w:rPr>
          <w:b/>
          <w:color w:val="1F3864"/>
          <w:sz w:val="28"/>
          <w:szCs w:val="28"/>
        </w:rPr>
        <w:tab/>
      </w:r>
      <w:r w:rsidR="009D0428">
        <w:rPr>
          <w:b/>
          <w:color w:val="1F3864"/>
          <w:sz w:val="28"/>
          <w:szCs w:val="28"/>
        </w:rPr>
        <w:tab/>
        <w:t>diciembre 4</w:t>
      </w:r>
    </w:p>
    <w:p w14:paraId="3B09B8CE" w14:textId="3AADA45E" w:rsidR="00F277D4" w:rsidRDefault="00F277D4" w:rsidP="00410F78">
      <w:pPr>
        <w:pStyle w:val="itinerario"/>
        <w:ind w:left="2832"/>
        <w:jc w:val="left"/>
        <w:rPr>
          <w:b/>
          <w:color w:val="1F3864"/>
          <w:sz w:val="28"/>
          <w:szCs w:val="28"/>
        </w:rPr>
      </w:pPr>
      <w:r>
        <w:rPr>
          <w:b/>
          <w:color w:val="1F3864"/>
          <w:sz w:val="28"/>
          <w:szCs w:val="28"/>
        </w:rPr>
        <w:t>Diciembre 4</w:t>
      </w:r>
      <w:r w:rsidR="009D0428">
        <w:rPr>
          <w:b/>
          <w:color w:val="1F3864"/>
          <w:sz w:val="28"/>
          <w:szCs w:val="28"/>
        </w:rPr>
        <w:tab/>
      </w:r>
      <w:r w:rsidR="009D0428">
        <w:rPr>
          <w:b/>
          <w:color w:val="1F3864"/>
          <w:sz w:val="28"/>
          <w:szCs w:val="28"/>
        </w:rPr>
        <w:tab/>
      </w:r>
      <w:r w:rsidR="009D0428">
        <w:rPr>
          <w:b/>
          <w:color w:val="1F3864"/>
          <w:sz w:val="28"/>
          <w:szCs w:val="28"/>
        </w:rPr>
        <w:tab/>
        <w:t>diciembre 11</w:t>
      </w:r>
    </w:p>
    <w:p w14:paraId="458BC521" w14:textId="77777777" w:rsidR="00A349B1" w:rsidRPr="00A349B1" w:rsidRDefault="00814E11" w:rsidP="00D66D99">
      <w:pPr>
        <w:pStyle w:val="dias"/>
        <w:rPr>
          <w:color w:val="1F3864"/>
          <w:sz w:val="28"/>
          <w:szCs w:val="28"/>
        </w:rPr>
      </w:pPr>
      <w:r w:rsidRPr="00A349B1">
        <w:rPr>
          <w:caps w:val="0"/>
          <w:color w:val="1F3864"/>
          <w:sz w:val="28"/>
          <w:szCs w:val="28"/>
        </w:rPr>
        <w:lastRenderedPageBreak/>
        <w:t>INCLUYE</w:t>
      </w:r>
    </w:p>
    <w:p w14:paraId="1E1663CC" w14:textId="5669CC7A" w:rsidR="006825E0" w:rsidRDefault="006825E0" w:rsidP="006825E0">
      <w:pPr>
        <w:pStyle w:val="vinetas"/>
      </w:pPr>
      <w:r>
        <w:t xml:space="preserve">Tiquete aéreo en la ruta Bogotá – Buenos Aires – Bogotá, vía </w:t>
      </w:r>
      <w:r w:rsidR="009D0428">
        <w:t>Ski</w:t>
      </w:r>
      <w:r>
        <w:t>.</w:t>
      </w:r>
    </w:p>
    <w:p w14:paraId="5BFF56A9" w14:textId="33D65AEF" w:rsidR="002F3884" w:rsidRDefault="002F3884" w:rsidP="009975BB">
      <w:pPr>
        <w:pStyle w:val="vinetas"/>
        <w:ind w:left="720" w:hanging="360"/>
        <w:jc w:val="both"/>
      </w:pPr>
      <w:r>
        <w:t>Impuestos del tiquete aéreo.</w:t>
      </w:r>
    </w:p>
    <w:p w14:paraId="416B4AE8" w14:textId="141F630E" w:rsidR="009D0428" w:rsidRDefault="009D0428" w:rsidP="009975BB">
      <w:pPr>
        <w:pStyle w:val="vinetas"/>
        <w:ind w:left="720" w:hanging="360"/>
        <w:jc w:val="both"/>
      </w:pPr>
      <w:r>
        <w:t xml:space="preserve">Equipaje permitido: </w:t>
      </w:r>
      <w:r w:rsidRPr="009D0428">
        <w:t>1 maleta 23 kilos en bodega y una de mano de 8 kilos en cabina</w:t>
      </w:r>
      <w:r>
        <w:t>.</w:t>
      </w:r>
    </w:p>
    <w:p w14:paraId="6DAC6B28" w14:textId="2FDDD1DF" w:rsidR="008872D1" w:rsidRDefault="008872D1" w:rsidP="009975BB">
      <w:pPr>
        <w:pStyle w:val="vinetas"/>
        <w:jc w:val="both"/>
      </w:pPr>
      <w:r w:rsidRPr="008872D1">
        <w:t xml:space="preserve">Traslados aeropuerto – hotel – aeropuerto en </w:t>
      </w:r>
      <w:r w:rsidR="00A44D4D">
        <w:t>servicio privado.</w:t>
      </w:r>
    </w:p>
    <w:p w14:paraId="0A97CE9A" w14:textId="12C0E159" w:rsidR="008872D1" w:rsidRDefault="005E129C" w:rsidP="009975BB">
      <w:pPr>
        <w:pStyle w:val="vinetas"/>
        <w:jc w:val="both"/>
      </w:pPr>
      <w:r>
        <w:t>6</w:t>
      </w:r>
      <w:r w:rsidR="00133EF4">
        <w:t xml:space="preserve"> </w:t>
      </w:r>
      <w:r w:rsidR="008872D1" w:rsidRPr="008872D1">
        <w:t>noches de alojamiento.</w:t>
      </w:r>
    </w:p>
    <w:p w14:paraId="7CDDA12A" w14:textId="77777777" w:rsidR="008872D1" w:rsidRPr="008872D1" w:rsidRDefault="008872D1" w:rsidP="009975BB">
      <w:pPr>
        <w:pStyle w:val="vinetas"/>
        <w:jc w:val="both"/>
      </w:pPr>
      <w:r w:rsidRPr="008872D1">
        <w:t>Desayunos diarios en los horarios establecidos por los hoteles (si los itinerarios aéreos lo permiten).</w:t>
      </w:r>
    </w:p>
    <w:p w14:paraId="142809BB" w14:textId="77777777" w:rsidR="005C1BC8" w:rsidRDefault="005C1BC8" w:rsidP="005C1BC8">
      <w:pPr>
        <w:pStyle w:val="vinetas"/>
      </w:pPr>
      <w:r>
        <w:t>Visita de medio día de la ciudad, en servicio compartido.</w:t>
      </w:r>
    </w:p>
    <w:p w14:paraId="25722614" w14:textId="77777777" w:rsidR="005C1BC8" w:rsidRDefault="005C1BC8" w:rsidP="009975BB">
      <w:pPr>
        <w:pStyle w:val="vinetas"/>
        <w:jc w:val="both"/>
      </w:pPr>
      <w:r>
        <w:t xml:space="preserve">Show de Tango con cena, en servicio compartido. </w:t>
      </w:r>
    </w:p>
    <w:p w14:paraId="5E6958D9" w14:textId="3E322996" w:rsidR="008872D1" w:rsidRDefault="008872D1" w:rsidP="009975BB">
      <w:pPr>
        <w:pStyle w:val="vinetas"/>
        <w:jc w:val="both"/>
      </w:pPr>
      <w:r w:rsidRPr="008872D1">
        <w:t>Impuestos hoteleros.</w:t>
      </w:r>
    </w:p>
    <w:p w14:paraId="0A825853" w14:textId="77777777" w:rsidR="006F7027" w:rsidRDefault="006F7027" w:rsidP="009975BB">
      <w:pPr>
        <w:pStyle w:val="vinetas"/>
        <w:jc w:val="both"/>
      </w:pPr>
      <w:r w:rsidRPr="006F7027">
        <w:t xml:space="preserve">Tarjeta de asistencia médica con beneficio de cancelación hasta 74 años. Debe ser expedida 25 días antes de iniciar el viaje. Condiciones y beneficios de la tarjeta favor consultarlas. </w:t>
      </w:r>
    </w:p>
    <w:p w14:paraId="45831350" w14:textId="77777777" w:rsidR="005E129C" w:rsidRPr="006F7027" w:rsidRDefault="005E129C" w:rsidP="005E129C">
      <w:pPr>
        <w:pStyle w:val="itinerario"/>
      </w:pPr>
    </w:p>
    <w:p w14:paraId="5088AF84" w14:textId="77777777" w:rsidR="00227D02" w:rsidRPr="004A73C4" w:rsidRDefault="00814E11" w:rsidP="00227D02">
      <w:pPr>
        <w:pStyle w:val="dias"/>
        <w:rPr>
          <w:color w:val="1F3864"/>
          <w:sz w:val="28"/>
          <w:szCs w:val="28"/>
        </w:rPr>
      </w:pPr>
      <w:r w:rsidRPr="004A73C4">
        <w:rPr>
          <w:caps w:val="0"/>
          <w:color w:val="1F3864"/>
          <w:sz w:val="28"/>
          <w:szCs w:val="28"/>
        </w:rPr>
        <w:t>NO INCLUYE</w:t>
      </w:r>
    </w:p>
    <w:p w14:paraId="26C2316C" w14:textId="77777777" w:rsidR="00227D02" w:rsidRDefault="00227D02" w:rsidP="009975BB">
      <w:pPr>
        <w:pStyle w:val="vinetas"/>
        <w:spacing w:line="240" w:lineRule="auto"/>
      </w:pPr>
      <w:r>
        <w:t>Tasa turística en Buenos Aires.</w:t>
      </w:r>
    </w:p>
    <w:p w14:paraId="02EEC73E" w14:textId="77777777" w:rsidR="00227D02" w:rsidRDefault="00227D02" w:rsidP="009975BB">
      <w:pPr>
        <w:pStyle w:val="vinetas"/>
        <w:spacing w:line="240" w:lineRule="auto"/>
      </w:pPr>
      <w:r>
        <w:t>Servicios no descritos en el programa.</w:t>
      </w:r>
    </w:p>
    <w:p w14:paraId="1D5E422F" w14:textId="77777777" w:rsidR="00227D02" w:rsidRDefault="00227D02" w:rsidP="009975BB">
      <w:pPr>
        <w:pStyle w:val="vinetas"/>
        <w:spacing w:line="240" w:lineRule="auto"/>
      </w:pPr>
      <w:r>
        <w:t>Bebidas con las comidas.</w:t>
      </w:r>
    </w:p>
    <w:p w14:paraId="441DC271" w14:textId="77777777" w:rsidR="00227D02" w:rsidRDefault="00227D02" w:rsidP="009975BB">
      <w:pPr>
        <w:pStyle w:val="vinetas"/>
        <w:spacing w:line="240" w:lineRule="auto"/>
      </w:pPr>
      <w:r>
        <w:t xml:space="preserve">Tiquetes aéreos desde otras ciudades de Colombia. </w:t>
      </w:r>
    </w:p>
    <w:p w14:paraId="44B950D4" w14:textId="77777777" w:rsidR="00227D02" w:rsidRDefault="00227D02" w:rsidP="009975BB">
      <w:pPr>
        <w:pStyle w:val="vinetas"/>
        <w:spacing w:line="240" w:lineRule="auto"/>
      </w:pPr>
      <w:r>
        <w:t>Excursiones opcionales.</w:t>
      </w:r>
    </w:p>
    <w:p w14:paraId="145E9E73" w14:textId="77777777" w:rsidR="00227D02" w:rsidRDefault="00227D02" w:rsidP="009975BB">
      <w:pPr>
        <w:pStyle w:val="vinetas"/>
        <w:spacing w:line="240" w:lineRule="auto"/>
      </w:pPr>
      <w:r>
        <w:t>Alimentación no estipulada en los itinerarios.</w:t>
      </w:r>
    </w:p>
    <w:p w14:paraId="0CF1558E" w14:textId="77777777" w:rsidR="00227D02" w:rsidRDefault="00227D02" w:rsidP="009975BB">
      <w:pPr>
        <w:pStyle w:val="vinetas"/>
        <w:spacing w:line="240" w:lineRule="auto"/>
      </w:pPr>
      <w:r>
        <w:t>Traslados donde no esté contemplado.</w:t>
      </w:r>
    </w:p>
    <w:p w14:paraId="216BEFC5" w14:textId="77777777" w:rsidR="00227D02" w:rsidRDefault="00227D02" w:rsidP="009975BB">
      <w:pPr>
        <w:pStyle w:val="vinetas"/>
        <w:spacing w:line="240" w:lineRule="auto"/>
      </w:pPr>
      <w:r>
        <w:t>Extras de ningún tipo en los hoteles.</w:t>
      </w:r>
    </w:p>
    <w:p w14:paraId="44DA2179" w14:textId="77777777" w:rsidR="00227D02" w:rsidRDefault="00227D02" w:rsidP="009975BB">
      <w:pPr>
        <w:pStyle w:val="vinetas"/>
        <w:spacing w:line="240" w:lineRule="auto"/>
      </w:pPr>
      <w:r>
        <w:t>Excesos de equipaje.</w:t>
      </w:r>
    </w:p>
    <w:p w14:paraId="7F42EEAD" w14:textId="77777777" w:rsidR="00227D02" w:rsidRDefault="00227D02" w:rsidP="009975BB">
      <w:pPr>
        <w:pStyle w:val="vinetas"/>
        <w:spacing w:line="240" w:lineRule="auto"/>
      </w:pPr>
      <w:r>
        <w:t xml:space="preserve">Gastos de índole personal. </w:t>
      </w:r>
    </w:p>
    <w:p w14:paraId="45CB6D3D" w14:textId="77777777" w:rsidR="00227D02" w:rsidRDefault="00227D02" w:rsidP="009975BB">
      <w:pPr>
        <w:pStyle w:val="vinetas"/>
        <w:numPr>
          <w:ilvl w:val="0"/>
          <w:numId w:val="0"/>
        </w:numPr>
        <w:spacing w:line="240" w:lineRule="auto"/>
        <w:ind w:left="714" w:hanging="357"/>
      </w:pPr>
      <w:r>
        <w:t>•</w:t>
      </w:r>
      <w:r>
        <w:tab/>
        <w:t>Propinas en hoteles, aeropuertos, guías, conductores, restaurantes.</w:t>
      </w:r>
    </w:p>
    <w:p w14:paraId="282AA9E2" w14:textId="77777777" w:rsidR="00227D02" w:rsidRPr="006F7027" w:rsidRDefault="00227D02" w:rsidP="009975BB">
      <w:pPr>
        <w:pStyle w:val="vinetas"/>
      </w:pPr>
      <w:r w:rsidRPr="006F7027">
        <w:t>Seguro Covid.</w:t>
      </w:r>
    </w:p>
    <w:p w14:paraId="07C40C16" w14:textId="77777777" w:rsidR="002F3884" w:rsidRDefault="002F3884" w:rsidP="0081724B">
      <w:pPr>
        <w:pStyle w:val="itinerario"/>
      </w:pPr>
    </w:p>
    <w:p w14:paraId="07105853" w14:textId="77777777" w:rsidR="0081724B" w:rsidRDefault="0081724B" w:rsidP="0081724B">
      <w:pPr>
        <w:pStyle w:val="itinerario"/>
      </w:pPr>
    </w:p>
    <w:p w14:paraId="191921B3" w14:textId="77777777" w:rsidR="00C7006F" w:rsidRDefault="00C7006F" w:rsidP="00227D02">
      <w:pPr>
        <w:pStyle w:val="itinerario"/>
      </w:pPr>
    </w:p>
    <w:p w14:paraId="742E96AF" w14:textId="77777777" w:rsidR="008D4FE2" w:rsidRDefault="008D4FE2" w:rsidP="00227D02">
      <w:pPr>
        <w:pStyle w:val="itinerario"/>
      </w:pPr>
    </w:p>
    <w:p w14:paraId="3A579C6E" w14:textId="77777777" w:rsidR="008D4FE2" w:rsidRDefault="008D4FE2" w:rsidP="00227D02">
      <w:pPr>
        <w:pStyle w:val="itinerario"/>
      </w:pPr>
    </w:p>
    <w:p w14:paraId="4E18EE51" w14:textId="77777777" w:rsidR="008D4FE2" w:rsidRDefault="008D4FE2" w:rsidP="00227D02">
      <w:pPr>
        <w:pStyle w:val="itinerario"/>
      </w:pPr>
    </w:p>
    <w:p w14:paraId="2D7B88C5" w14:textId="77777777" w:rsidR="008D4FE2" w:rsidRDefault="008D4FE2" w:rsidP="00227D02">
      <w:pPr>
        <w:pStyle w:val="itinerario"/>
      </w:pPr>
    </w:p>
    <w:p w14:paraId="773AC441" w14:textId="77777777" w:rsidR="008D4FE2" w:rsidRDefault="008D4FE2" w:rsidP="00227D02">
      <w:pPr>
        <w:pStyle w:val="itinerario"/>
      </w:pPr>
    </w:p>
    <w:p w14:paraId="2487F7E3" w14:textId="77777777" w:rsidR="008D4FE2" w:rsidRDefault="008D4FE2" w:rsidP="00227D02">
      <w:pPr>
        <w:pStyle w:val="itinerario"/>
      </w:pPr>
    </w:p>
    <w:p w14:paraId="0F3D8620" w14:textId="77777777" w:rsidR="008D4FE2" w:rsidRDefault="008D4FE2" w:rsidP="00227D02">
      <w:pPr>
        <w:pStyle w:val="itinerario"/>
      </w:pPr>
    </w:p>
    <w:p w14:paraId="464F381D" w14:textId="77777777" w:rsidR="008D4FE2" w:rsidRDefault="008D4FE2" w:rsidP="00227D02">
      <w:pPr>
        <w:pStyle w:val="itinerario"/>
      </w:pPr>
    </w:p>
    <w:p w14:paraId="68289D1B" w14:textId="77777777" w:rsidR="008D4FE2" w:rsidRDefault="008D4FE2" w:rsidP="00227D02">
      <w:pPr>
        <w:pStyle w:val="itinerario"/>
      </w:pPr>
    </w:p>
    <w:p w14:paraId="791FF636" w14:textId="77777777" w:rsidR="008D4FE2" w:rsidRDefault="008D4FE2" w:rsidP="00227D02">
      <w:pPr>
        <w:pStyle w:val="itinerario"/>
      </w:pPr>
    </w:p>
    <w:p w14:paraId="5A357AEA" w14:textId="77777777" w:rsidR="00D74E87" w:rsidRDefault="00D74E87" w:rsidP="00227D02">
      <w:pPr>
        <w:pStyle w:val="itinerario"/>
      </w:pPr>
    </w:p>
    <w:p w14:paraId="50B9423E" w14:textId="77777777" w:rsidR="008D4FE2" w:rsidRDefault="008D4FE2" w:rsidP="00227D02">
      <w:pPr>
        <w:pStyle w:val="itinerario"/>
      </w:pPr>
    </w:p>
    <w:p w14:paraId="6E2F1931" w14:textId="77777777" w:rsidR="008D4FE2" w:rsidRDefault="008D4FE2" w:rsidP="00227D02">
      <w:pPr>
        <w:pStyle w:val="itinerario"/>
      </w:pPr>
    </w:p>
    <w:p w14:paraId="1FE65062" w14:textId="77777777" w:rsidR="008D4FE2" w:rsidRDefault="008D4FE2" w:rsidP="00227D02">
      <w:pPr>
        <w:pStyle w:val="itinerario"/>
      </w:pPr>
    </w:p>
    <w:p w14:paraId="61A68283" w14:textId="77777777" w:rsidR="008D4FE2" w:rsidRDefault="008D4FE2" w:rsidP="00227D02">
      <w:pPr>
        <w:pStyle w:val="itinerario"/>
      </w:pPr>
    </w:p>
    <w:p w14:paraId="4BE9BD4C" w14:textId="77777777" w:rsidR="008D4FE2" w:rsidRDefault="008D4FE2" w:rsidP="00227D0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27D02" w:rsidRPr="003561C7" w14:paraId="3939A4C3" w14:textId="77777777" w:rsidTr="005D13F2">
        <w:tc>
          <w:tcPr>
            <w:tcW w:w="10060" w:type="dxa"/>
            <w:shd w:val="clear" w:color="auto" w:fill="1F3864"/>
          </w:tcPr>
          <w:p w14:paraId="610FE10D" w14:textId="77777777" w:rsidR="00227D02" w:rsidRPr="003561C7" w:rsidRDefault="00B87C2B" w:rsidP="005A40B8">
            <w:pPr>
              <w:jc w:val="center"/>
              <w:rPr>
                <w:b/>
                <w:color w:val="FFFFFF" w:themeColor="background1"/>
                <w:sz w:val="40"/>
                <w:szCs w:val="40"/>
              </w:rPr>
            </w:pPr>
            <w:r w:rsidRPr="003561C7">
              <w:rPr>
                <w:b/>
                <w:color w:val="FFFFFF" w:themeColor="background1"/>
                <w:sz w:val="40"/>
                <w:szCs w:val="40"/>
              </w:rPr>
              <w:lastRenderedPageBreak/>
              <w:t>ITINERARIO</w:t>
            </w:r>
          </w:p>
        </w:tc>
      </w:tr>
    </w:tbl>
    <w:p w14:paraId="73729C09" w14:textId="77777777" w:rsidR="00227D02" w:rsidRDefault="00227D02" w:rsidP="00227D02">
      <w:pPr>
        <w:pStyle w:val="itinerario"/>
      </w:pPr>
    </w:p>
    <w:p w14:paraId="0ED90540" w14:textId="4EC0213C" w:rsidR="002F3884" w:rsidRPr="0034739C" w:rsidRDefault="00BD39B6" w:rsidP="002F3884">
      <w:pPr>
        <w:pStyle w:val="dias"/>
        <w:rPr>
          <w:color w:val="1F3864"/>
          <w:sz w:val="28"/>
          <w:szCs w:val="28"/>
        </w:rPr>
      </w:pPr>
      <w:bookmarkStart w:id="0" w:name="_Hlk161065436"/>
      <w:r>
        <w:rPr>
          <w:caps w:val="0"/>
          <w:color w:val="1F3864"/>
          <w:sz w:val="28"/>
          <w:szCs w:val="28"/>
        </w:rPr>
        <w:t>DÍA 1</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r>
      <w:r w:rsidRPr="00405D97">
        <w:rPr>
          <w:caps w:val="0"/>
          <w:color w:val="1F3864"/>
          <w:sz w:val="28"/>
          <w:szCs w:val="28"/>
        </w:rPr>
        <w:t>BOGOTÁ</w:t>
      </w:r>
      <w:r>
        <w:rPr>
          <w:caps w:val="0"/>
          <w:color w:val="1F3864"/>
          <w:sz w:val="28"/>
          <w:szCs w:val="28"/>
        </w:rPr>
        <w:t xml:space="preserve"> – BUENOS AIRES </w:t>
      </w:r>
      <w:r w:rsidRPr="00405D97">
        <w:rPr>
          <w:caps w:val="0"/>
          <w:color w:val="1F3864"/>
          <w:sz w:val="28"/>
          <w:szCs w:val="28"/>
        </w:rPr>
        <w:t xml:space="preserve"> </w:t>
      </w:r>
    </w:p>
    <w:p w14:paraId="1F0F5F3E" w14:textId="1EE60972" w:rsidR="007101A6" w:rsidRDefault="007101A6" w:rsidP="007101A6">
      <w:pPr>
        <w:pStyle w:val="itinerario"/>
      </w:pPr>
      <w:r w:rsidRPr="00A26DD9">
        <w:t xml:space="preserve">Presentación en el Aeropuerto Internacional El Dorado 3 horas antes de la salida del vuelo con destino </w:t>
      </w:r>
      <w:r>
        <w:t>Santiago, para conectar con el vuelo hacia Buenos Aires.</w:t>
      </w:r>
      <w:r w:rsidRPr="00A26DD9">
        <w:t xml:space="preserve"> </w:t>
      </w:r>
      <w:r w:rsidRPr="006B144D">
        <w:t xml:space="preserve">A la llegada, recibimiento y traslado al hotel. </w:t>
      </w:r>
      <w:r>
        <w:t>Alojamiento.</w:t>
      </w:r>
    </w:p>
    <w:p w14:paraId="4072EF60" w14:textId="1279BA99" w:rsidR="00BE0A6E" w:rsidRPr="008707D4" w:rsidRDefault="00BD39B6" w:rsidP="00BE0A6E">
      <w:pPr>
        <w:pStyle w:val="dias"/>
        <w:rPr>
          <w:color w:val="1F3864"/>
          <w:sz w:val="28"/>
          <w:szCs w:val="28"/>
        </w:rPr>
      </w:pPr>
      <w:r>
        <w:rPr>
          <w:caps w:val="0"/>
          <w:color w:val="1F3864"/>
          <w:sz w:val="28"/>
          <w:szCs w:val="28"/>
        </w:rPr>
        <w:t>DÍA 2</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t>BUENOS AIRES: VISITA DE LA CIUDAD</w:t>
      </w:r>
    </w:p>
    <w:p w14:paraId="072AFD9F" w14:textId="4C758539" w:rsidR="009711AA" w:rsidRDefault="00BE0A6E" w:rsidP="009711AA">
      <w:pPr>
        <w:pStyle w:val="itinerario"/>
      </w:pPr>
      <w:r>
        <w:t xml:space="preserve">Desayuno en el hotel. </w:t>
      </w:r>
      <w:r w:rsidR="00CA7A91">
        <w:t>En la mañana, visita de la ciudad: e</w:t>
      </w:r>
      <w:r w:rsidR="00CA7A91" w:rsidRPr="00CA7A91">
        <w:t>sta excursión transmite la emoción de un Buenos Aires múltiple. Se conocerá el símbolo de la ciudad: el Obelisco Recorrerán plazas como las de Mayo, San Martín, Alvear, del Congreso; avenidas: Corrientes, De Mayo, 9 de Julio, entre otras; barrios con historia como La Boca, San Telmo, suntuosos como Palermo y Recoleta, modernos como Puerto Madero; los parques, Lezama, Tres de Febrero, zonas comerciales y financieras y Estadio de Fútbol.</w:t>
      </w:r>
      <w:r w:rsidR="00CA7A91">
        <w:t xml:space="preserve"> Tarde libre. </w:t>
      </w:r>
      <w:r w:rsidR="006208C9" w:rsidRPr="00A26DD9">
        <w:t>Alojamiento</w:t>
      </w:r>
      <w:r w:rsidR="00CA7A91">
        <w:t xml:space="preserve"> en el hotel</w:t>
      </w:r>
      <w:r w:rsidR="006208C9" w:rsidRPr="00A26DD9">
        <w:t>.</w:t>
      </w:r>
      <w:r w:rsidR="00B87C2B">
        <w:t xml:space="preserve"> </w:t>
      </w:r>
    </w:p>
    <w:bookmarkEnd w:id="0"/>
    <w:p w14:paraId="3D165973" w14:textId="5A3B4F86" w:rsidR="00EE1777" w:rsidRPr="009F56FF" w:rsidRDefault="00BD39B6" w:rsidP="00EE1777">
      <w:pPr>
        <w:pStyle w:val="dias"/>
        <w:rPr>
          <w:color w:val="1F3864"/>
          <w:sz w:val="28"/>
          <w:szCs w:val="28"/>
        </w:rPr>
      </w:pPr>
      <w:r>
        <w:rPr>
          <w:caps w:val="0"/>
          <w:color w:val="1F3864"/>
          <w:sz w:val="28"/>
          <w:szCs w:val="28"/>
        </w:rPr>
        <w:t>DÍA 3</w:t>
      </w:r>
      <w:r>
        <w:rPr>
          <w:caps w:val="0"/>
          <w:color w:val="1F3864"/>
          <w:sz w:val="28"/>
          <w:szCs w:val="28"/>
        </w:rPr>
        <w:tab/>
      </w:r>
      <w:r>
        <w:rPr>
          <w:caps w:val="0"/>
          <w:color w:val="1F3864"/>
          <w:sz w:val="28"/>
          <w:szCs w:val="28"/>
        </w:rPr>
        <w:tab/>
        <w:t>VIERNES</w:t>
      </w:r>
      <w:r>
        <w:rPr>
          <w:caps w:val="0"/>
          <w:color w:val="1F3864"/>
          <w:sz w:val="28"/>
          <w:szCs w:val="28"/>
        </w:rPr>
        <w:tab/>
      </w:r>
      <w:r>
        <w:rPr>
          <w:caps w:val="0"/>
          <w:color w:val="1F3864"/>
          <w:sz w:val="28"/>
          <w:szCs w:val="28"/>
        </w:rPr>
        <w:tab/>
      </w:r>
      <w:r w:rsidRPr="00287B1D">
        <w:rPr>
          <w:caps w:val="0"/>
          <w:color w:val="1F3864"/>
          <w:sz w:val="28"/>
          <w:szCs w:val="28"/>
        </w:rPr>
        <w:t>BUENOS AIRES</w:t>
      </w:r>
    </w:p>
    <w:p w14:paraId="1D7254E4" w14:textId="51CBB3B0" w:rsidR="00EE1777" w:rsidRDefault="00EE1777" w:rsidP="006208C9">
      <w:pPr>
        <w:pStyle w:val="itinerario"/>
      </w:pPr>
      <w:r>
        <w:t xml:space="preserve">Desayuno en el hotel. Día libre para actividades personales. Se podrá realizar la excursión </w:t>
      </w:r>
      <w:r w:rsidRPr="00D5537C">
        <w:rPr>
          <w:b/>
          <w:color w:val="1F3864"/>
        </w:rPr>
        <w:t>OPCIONAL</w:t>
      </w:r>
      <w:r w:rsidR="00153130">
        <w:rPr>
          <w:b/>
          <w:color w:val="1F3864"/>
        </w:rPr>
        <w:t xml:space="preserve"> </w:t>
      </w:r>
      <w:r w:rsidR="00153130" w:rsidRPr="00153130">
        <w:t>de medio día</w:t>
      </w:r>
      <w:r w:rsidRPr="00153130">
        <w:t xml:space="preserve">, </w:t>
      </w:r>
      <w:r>
        <w:t xml:space="preserve">al Tigre y Delta del Paraná: </w:t>
      </w:r>
      <w:r w:rsidR="006208C9">
        <w:t>Tomar contacto con el Delta, significa valorar la generosidad de la naturaleza</w:t>
      </w:r>
      <w:r w:rsidR="009711AA">
        <w:t>. P</w:t>
      </w:r>
      <w:r w:rsidR="006208C9">
        <w:t>artiremos de Buenos Aires rumbo a este escenario natural, navegaremos entre sus islas La vida del isleño es muy especial, conoceremos sus costumbres, cultura y formas de vida A partir de ahora la visita cambia de naturaleza a majestuosas mansiones de la zona norte de</w:t>
      </w:r>
      <w:r w:rsidR="00792D6A">
        <w:t xml:space="preserve"> la </w:t>
      </w:r>
      <w:r w:rsidR="006208C9">
        <w:t>provincia</w:t>
      </w:r>
      <w:r w:rsidR="00792D6A">
        <w:t xml:space="preserve"> de</w:t>
      </w:r>
      <w:r w:rsidR="006208C9">
        <w:t xml:space="preserve"> San Isidro, su historia, sus personajes, parada. </w:t>
      </w:r>
      <w:r w:rsidR="00792D6A">
        <w:t>D</w:t>
      </w:r>
      <w:r w:rsidR="006208C9">
        <w:t>e regreso</w:t>
      </w:r>
      <w:r w:rsidR="00792D6A">
        <w:t>,</w:t>
      </w:r>
      <w:r w:rsidR="006208C9">
        <w:t xml:space="preserve"> pasaremos por la Quinta Residencial del Presidente de la Nación</w:t>
      </w:r>
      <w:r w:rsidR="00792D6A">
        <w:t xml:space="preserve">, </w:t>
      </w:r>
      <w:r w:rsidR="006208C9">
        <w:t xml:space="preserve">Quinta de Olivos. </w:t>
      </w:r>
      <w:r>
        <w:t>Alojamiento.</w:t>
      </w:r>
    </w:p>
    <w:p w14:paraId="1E048300" w14:textId="072C7C9C" w:rsidR="00FE0217" w:rsidRPr="009F56FF" w:rsidRDefault="00BD39B6" w:rsidP="00FE0217">
      <w:pPr>
        <w:pStyle w:val="dias"/>
        <w:rPr>
          <w:color w:val="1F3864"/>
          <w:sz w:val="28"/>
          <w:szCs w:val="28"/>
        </w:rPr>
      </w:pPr>
      <w:r>
        <w:rPr>
          <w:caps w:val="0"/>
          <w:color w:val="1F3864"/>
          <w:sz w:val="28"/>
          <w:szCs w:val="28"/>
        </w:rPr>
        <w:t>DÍA 4</w:t>
      </w:r>
      <w:r>
        <w:rPr>
          <w:caps w:val="0"/>
          <w:color w:val="1F3864"/>
          <w:sz w:val="28"/>
          <w:szCs w:val="28"/>
        </w:rPr>
        <w:tab/>
      </w:r>
      <w:r>
        <w:rPr>
          <w:caps w:val="0"/>
          <w:color w:val="1F3864"/>
          <w:sz w:val="28"/>
          <w:szCs w:val="28"/>
        </w:rPr>
        <w:tab/>
        <w:t>SÁBADO</w:t>
      </w:r>
      <w:r>
        <w:rPr>
          <w:caps w:val="0"/>
          <w:color w:val="1F3864"/>
          <w:sz w:val="28"/>
          <w:szCs w:val="28"/>
        </w:rPr>
        <w:tab/>
      </w:r>
      <w:r>
        <w:rPr>
          <w:caps w:val="0"/>
          <w:color w:val="1F3864"/>
          <w:sz w:val="28"/>
          <w:szCs w:val="28"/>
        </w:rPr>
        <w:tab/>
      </w:r>
      <w:r w:rsidRPr="00287B1D">
        <w:rPr>
          <w:caps w:val="0"/>
          <w:color w:val="1F3864"/>
          <w:sz w:val="28"/>
          <w:szCs w:val="28"/>
        </w:rPr>
        <w:t>BUENOS AIRES</w:t>
      </w:r>
    </w:p>
    <w:p w14:paraId="2E226680" w14:textId="77777777" w:rsidR="00FE0217" w:rsidRDefault="00FE0217" w:rsidP="00FE0217">
      <w:pPr>
        <w:pStyle w:val="itinerario"/>
      </w:pPr>
      <w:r>
        <w:t xml:space="preserve">Desayuno en el hotel. Día libre para actividades personales. </w:t>
      </w:r>
      <w:r w:rsidRPr="00A26DD9">
        <w:t>Alojamiento</w:t>
      </w:r>
      <w:r>
        <w:t xml:space="preserve"> en el hotel</w:t>
      </w:r>
      <w:r w:rsidRPr="00A26DD9">
        <w:t>.</w:t>
      </w:r>
    </w:p>
    <w:p w14:paraId="462F6693" w14:textId="62088F0A" w:rsidR="00133EF4" w:rsidRPr="009F56FF" w:rsidRDefault="00BD39B6" w:rsidP="00133EF4">
      <w:pPr>
        <w:pStyle w:val="dias"/>
        <w:rPr>
          <w:color w:val="1F3864"/>
          <w:sz w:val="28"/>
          <w:szCs w:val="28"/>
        </w:rPr>
      </w:pPr>
      <w:r>
        <w:rPr>
          <w:caps w:val="0"/>
          <w:color w:val="1F3864"/>
          <w:sz w:val="28"/>
          <w:szCs w:val="28"/>
        </w:rPr>
        <w:t>DÍA 5</w:t>
      </w:r>
      <w:r>
        <w:rPr>
          <w:caps w:val="0"/>
          <w:color w:val="1F3864"/>
          <w:sz w:val="28"/>
          <w:szCs w:val="28"/>
        </w:rPr>
        <w:tab/>
      </w:r>
      <w:r>
        <w:rPr>
          <w:caps w:val="0"/>
          <w:color w:val="1F3864"/>
          <w:sz w:val="28"/>
          <w:szCs w:val="28"/>
        </w:rPr>
        <w:tab/>
        <w:t>DOMINGO</w:t>
      </w:r>
      <w:r>
        <w:rPr>
          <w:caps w:val="0"/>
          <w:color w:val="1F3864"/>
          <w:sz w:val="28"/>
          <w:szCs w:val="28"/>
        </w:rPr>
        <w:tab/>
      </w:r>
      <w:r>
        <w:rPr>
          <w:caps w:val="0"/>
          <w:color w:val="1F3864"/>
          <w:sz w:val="28"/>
          <w:szCs w:val="28"/>
        </w:rPr>
        <w:tab/>
      </w:r>
      <w:r w:rsidRPr="00287B1D">
        <w:rPr>
          <w:caps w:val="0"/>
          <w:color w:val="1F3864"/>
          <w:sz w:val="28"/>
          <w:szCs w:val="28"/>
        </w:rPr>
        <w:t>BUENOS AIRES</w:t>
      </w:r>
    </w:p>
    <w:p w14:paraId="237EF4A3" w14:textId="03FE1CBF" w:rsidR="00133EF4" w:rsidRDefault="00133EF4" w:rsidP="006208C9">
      <w:pPr>
        <w:pStyle w:val="itinerario"/>
      </w:pPr>
      <w:r>
        <w:t xml:space="preserve">Desayuno en el hotel. Día libre para actividades personales. </w:t>
      </w:r>
      <w:r w:rsidR="00792D6A">
        <w:t>P</w:t>
      </w:r>
      <w:r>
        <w:t xml:space="preserve">odrá realizar una excursión </w:t>
      </w:r>
      <w:r w:rsidRPr="00D5537C">
        <w:rPr>
          <w:b/>
          <w:color w:val="1F3864"/>
        </w:rPr>
        <w:t>OPCIONAL</w:t>
      </w:r>
      <w:r>
        <w:t xml:space="preserve"> a la Hacienda Santa Susana, para vivir una Fiesta Gaucha:</w:t>
      </w:r>
      <w:r w:rsidRPr="00D8484A">
        <w:t xml:space="preserve"> </w:t>
      </w:r>
      <w:r w:rsidR="006208C9">
        <w:t>Una experiencia única en Estancia Santa Susana, que atesora buena parte de la tradición argentina</w:t>
      </w:r>
      <w:r w:rsidR="00B63418">
        <w:t>.</w:t>
      </w:r>
      <w:r w:rsidR="006208C9">
        <w:t xml:space="preserve"> Lo invitamos a cabalgar y pasear en sulkys de época Sorpréndase con el show de danzas tradicionales y las habilidades del gaucho en una muestra de destreza criolla</w:t>
      </w:r>
      <w:r w:rsidR="00F9770F" w:rsidRPr="00F9770F">
        <w:t>.</w:t>
      </w:r>
      <w:r w:rsidR="00814E11">
        <w:t xml:space="preserve"> </w:t>
      </w:r>
      <w:r>
        <w:t>Alojamiento en el hotel.</w:t>
      </w:r>
    </w:p>
    <w:p w14:paraId="4E235EAC" w14:textId="2E49E41F" w:rsidR="00FE0217" w:rsidRPr="009F56FF" w:rsidRDefault="00BD39B6" w:rsidP="00FE0217">
      <w:pPr>
        <w:pStyle w:val="dias"/>
        <w:rPr>
          <w:color w:val="1F3864"/>
          <w:sz w:val="28"/>
          <w:szCs w:val="28"/>
        </w:rPr>
      </w:pPr>
      <w:r>
        <w:rPr>
          <w:caps w:val="0"/>
          <w:color w:val="1F3864"/>
          <w:sz w:val="28"/>
          <w:szCs w:val="28"/>
        </w:rPr>
        <w:t>DÍA 6</w:t>
      </w:r>
      <w:r>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287B1D">
        <w:rPr>
          <w:caps w:val="0"/>
          <w:color w:val="1F3864"/>
          <w:sz w:val="28"/>
          <w:szCs w:val="28"/>
        </w:rPr>
        <w:t>BUENOS AIRES</w:t>
      </w:r>
      <w:r>
        <w:rPr>
          <w:caps w:val="0"/>
          <w:color w:val="1F3864"/>
          <w:sz w:val="28"/>
          <w:szCs w:val="28"/>
        </w:rPr>
        <w:t>: CENA CON SHOW DE TANGO</w:t>
      </w:r>
    </w:p>
    <w:p w14:paraId="1F16F0DF" w14:textId="7B903641" w:rsidR="00FE0217" w:rsidRDefault="00FE0217" w:rsidP="00FE0217">
      <w:pPr>
        <w:pStyle w:val="itinerario"/>
      </w:pPr>
      <w:r>
        <w:t xml:space="preserve">Desayuno en el hotel. Día libre para actividades personales. </w:t>
      </w:r>
      <w:r w:rsidRPr="00AE5806">
        <w:t xml:space="preserve">Por la noche disfrutaremos de una cena show </w:t>
      </w:r>
      <w:r>
        <w:t>en una casa de tango.</w:t>
      </w:r>
      <w:r w:rsidRPr="00A26DD9">
        <w:t xml:space="preserve"> </w:t>
      </w:r>
      <w:r w:rsidRPr="00AE5806">
        <w:t xml:space="preserve">Al finalizar regreso al hotel. </w:t>
      </w:r>
      <w:r w:rsidRPr="00A26DD9">
        <w:t>Alojamiento.</w:t>
      </w:r>
    </w:p>
    <w:p w14:paraId="587BE5E2" w14:textId="711496BC" w:rsidR="00EE1777" w:rsidRPr="008707D4" w:rsidRDefault="00BD39B6" w:rsidP="00EE1777">
      <w:pPr>
        <w:pStyle w:val="dias"/>
        <w:rPr>
          <w:color w:val="1F3864"/>
          <w:sz w:val="28"/>
          <w:szCs w:val="28"/>
        </w:rPr>
      </w:pPr>
      <w:r>
        <w:rPr>
          <w:caps w:val="0"/>
          <w:color w:val="1F3864"/>
          <w:sz w:val="28"/>
          <w:szCs w:val="28"/>
        </w:rPr>
        <w:t>DÍA 7</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007C053E">
        <w:rPr>
          <w:caps w:val="0"/>
          <w:color w:val="1F3864"/>
          <w:sz w:val="28"/>
          <w:szCs w:val="28"/>
        </w:rPr>
        <w:t>BUENOS AIRES – SANTIAGO (VUELO INCLUIDO)</w:t>
      </w:r>
    </w:p>
    <w:p w14:paraId="776069D2" w14:textId="07E4F593" w:rsidR="00CA7A91" w:rsidRDefault="00EE1777" w:rsidP="00CA7A91">
      <w:pPr>
        <w:pStyle w:val="itinerario"/>
      </w:pPr>
      <w:r>
        <w:t xml:space="preserve">Desayuno en el hotel. Día libre para actividades personales.  </w:t>
      </w:r>
      <w:r w:rsidR="00CA7A91" w:rsidRPr="00016397">
        <w:t xml:space="preserve">A la hora </w:t>
      </w:r>
      <w:r w:rsidR="00CA7A91" w:rsidRPr="001C70A2">
        <w:t>indicada</w:t>
      </w:r>
      <w:r w:rsidR="00CA7A91">
        <w:t>,</w:t>
      </w:r>
      <w:r w:rsidR="00CA7A91" w:rsidRPr="001C70A2">
        <w:t xml:space="preserve"> traslado </w:t>
      </w:r>
      <w:r w:rsidR="00CA7A91">
        <w:t>al</w:t>
      </w:r>
      <w:r w:rsidR="00CA7A91" w:rsidRPr="001C70A2">
        <w:t xml:space="preserve"> </w:t>
      </w:r>
      <w:r w:rsidR="00CA7A91">
        <w:t>a</w:t>
      </w:r>
      <w:r w:rsidR="00CA7A91" w:rsidRPr="001C70A2">
        <w:t xml:space="preserve">eropuerto para tomar </w:t>
      </w:r>
      <w:r w:rsidR="00CA7A91">
        <w:t xml:space="preserve">el </w:t>
      </w:r>
      <w:r w:rsidR="00CA7A91" w:rsidRPr="001C70A2">
        <w:t xml:space="preserve">vuelo </w:t>
      </w:r>
      <w:r w:rsidR="00CA7A91">
        <w:t>con destino Santiago, donde con conectará su vuelo de regreso.</w:t>
      </w:r>
    </w:p>
    <w:p w14:paraId="3820E669" w14:textId="0CED7527" w:rsidR="006555DA" w:rsidRDefault="00CA7A91" w:rsidP="008C42DF">
      <w:pPr>
        <w:pStyle w:val="dias"/>
        <w:rPr>
          <w:caps w:val="0"/>
          <w:color w:val="1F3864"/>
          <w:sz w:val="28"/>
          <w:szCs w:val="28"/>
        </w:rPr>
      </w:pPr>
      <w:r w:rsidRPr="00CA7A91">
        <w:rPr>
          <w:caps w:val="0"/>
          <w:color w:val="1F3864"/>
          <w:sz w:val="22"/>
          <w:szCs w:val="22"/>
        </w:rPr>
        <w:t>Nota:</w:t>
      </w:r>
      <w:r w:rsidRPr="00CA7A91">
        <w:rPr>
          <w:caps w:val="0"/>
          <w:color w:val="1F3864"/>
          <w:sz w:val="28"/>
          <w:szCs w:val="28"/>
        </w:rPr>
        <w:t xml:space="preserve"> </w:t>
      </w:r>
      <w:r w:rsidRPr="00792D6A">
        <w:rPr>
          <w:b w:val="0"/>
          <w:bCs w:val="0"/>
          <w:caps w:val="0"/>
          <w:sz w:val="22"/>
          <w:szCs w:val="22"/>
        </w:rPr>
        <w:t>El registro de salida del hotel deberá ser antes de las 12:00 del mediodía.</w:t>
      </w:r>
    </w:p>
    <w:p w14:paraId="613424E2" w14:textId="0FBFC0EC" w:rsidR="00317602" w:rsidRPr="00DD2FFA" w:rsidRDefault="00BD39B6" w:rsidP="008C42DF">
      <w:pPr>
        <w:pStyle w:val="dias"/>
        <w:rPr>
          <w:color w:val="1F3864"/>
          <w:sz w:val="28"/>
          <w:szCs w:val="28"/>
        </w:rPr>
      </w:pPr>
      <w:r>
        <w:rPr>
          <w:caps w:val="0"/>
          <w:color w:val="1F3864"/>
          <w:sz w:val="28"/>
          <w:szCs w:val="28"/>
        </w:rPr>
        <w:t>DÍA 8</w:t>
      </w:r>
      <w:r>
        <w:rPr>
          <w:caps w:val="0"/>
          <w:color w:val="1F3864"/>
          <w:sz w:val="28"/>
          <w:szCs w:val="28"/>
        </w:rPr>
        <w:tab/>
      </w:r>
      <w:r>
        <w:rPr>
          <w:caps w:val="0"/>
          <w:color w:val="1F3864"/>
          <w:sz w:val="28"/>
          <w:szCs w:val="28"/>
        </w:rPr>
        <w:tab/>
        <w:t>MIÉRCOLES</w:t>
      </w:r>
      <w:r>
        <w:rPr>
          <w:caps w:val="0"/>
          <w:color w:val="1F3864"/>
          <w:sz w:val="28"/>
          <w:szCs w:val="28"/>
        </w:rPr>
        <w:tab/>
      </w:r>
      <w:r>
        <w:rPr>
          <w:caps w:val="0"/>
          <w:color w:val="1F3864"/>
          <w:sz w:val="28"/>
          <w:szCs w:val="28"/>
        </w:rPr>
        <w:tab/>
        <w:t xml:space="preserve">SANTIAGO – BOGOTÁ </w:t>
      </w:r>
    </w:p>
    <w:p w14:paraId="2877CAAB" w14:textId="1BAF7394" w:rsidR="00DD2FFA" w:rsidRDefault="00CA7A91" w:rsidP="00DD2FFA">
      <w:pPr>
        <w:pStyle w:val="itinerario"/>
      </w:pPr>
      <w:r>
        <w:t xml:space="preserve">A </w:t>
      </w:r>
      <w:r w:rsidR="009711AA">
        <w:t xml:space="preserve">las </w:t>
      </w:r>
      <w:r>
        <w:t xml:space="preserve">3:00 am, </w:t>
      </w:r>
      <w:r w:rsidRPr="001C70A2">
        <w:t>salida</w:t>
      </w:r>
      <w:r>
        <w:t xml:space="preserve"> en el vuelo hacia Bogotá.</w:t>
      </w:r>
    </w:p>
    <w:p w14:paraId="16A6D06D" w14:textId="0DE70ECA" w:rsidR="00317602" w:rsidRDefault="00BD39B6" w:rsidP="00063520">
      <w:pPr>
        <w:pStyle w:val="dias"/>
        <w:rPr>
          <w:color w:val="1F3864"/>
          <w:sz w:val="28"/>
          <w:szCs w:val="28"/>
        </w:rPr>
      </w:pPr>
      <w:r w:rsidRPr="00DD2FFA">
        <w:rPr>
          <w:caps w:val="0"/>
          <w:color w:val="1F3864"/>
          <w:sz w:val="28"/>
          <w:szCs w:val="28"/>
        </w:rPr>
        <w:t>FIN DE LOS SERVICIOS</w:t>
      </w:r>
    </w:p>
    <w:p w14:paraId="7B21782D" w14:textId="77777777" w:rsidR="00227D02" w:rsidRDefault="00B87C2B" w:rsidP="00227D02">
      <w:pPr>
        <w:pStyle w:val="dias"/>
        <w:rPr>
          <w:caps w:val="0"/>
          <w:color w:val="1F3864"/>
          <w:sz w:val="28"/>
          <w:szCs w:val="28"/>
        </w:rPr>
      </w:pPr>
      <w:r w:rsidRPr="00AF337B">
        <w:rPr>
          <w:caps w:val="0"/>
          <w:color w:val="1F3864"/>
          <w:sz w:val="28"/>
          <w:szCs w:val="28"/>
        </w:rPr>
        <w:lastRenderedPageBreak/>
        <w:t>PRECIOS POR PERSONA EN PESOS COLOMBIANOS</w:t>
      </w:r>
    </w:p>
    <w:p w14:paraId="4E0C4DB5" w14:textId="77777777"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CA7A91" w14:paraId="4D03D533" w14:textId="77777777" w:rsidTr="00CA7A91">
        <w:tc>
          <w:tcPr>
            <w:tcW w:w="3353" w:type="dxa"/>
            <w:shd w:val="clear" w:color="auto" w:fill="1F3864"/>
            <w:vAlign w:val="center"/>
          </w:tcPr>
          <w:p w14:paraId="5B598651" w14:textId="77777777" w:rsidR="00CA7A91" w:rsidRPr="00A57985" w:rsidRDefault="00CA7A91" w:rsidP="00CE0EF4">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482BD7A" w14:textId="77777777" w:rsidR="00CA7A91" w:rsidRPr="00A57985" w:rsidRDefault="00CA7A91" w:rsidP="00CE0EF4">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76ABA1F2" w14:textId="77777777" w:rsidR="00CA7A91" w:rsidRPr="00A57985" w:rsidRDefault="00CA7A91" w:rsidP="00CE0EF4">
            <w:pPr>
              <w:jc w:val="center"/>
              <w:rPr>
                <w:b/>
                <w:color w:val="FFFFFF" w:themeColor="background1"/>
                <w:sz w:val="28"/>
                <w:szCs w:val="28"/>
              </w:rPr>
            </w:pPr>
            <w:r>
              <w:rPr>
                <w:b/>
                <w:color w:val="FFFFFF" w:themeColor="background1"/>
                <w:sz w:val="28"/>
                <w:szCs w:val="28"/>
              </w:rPr>
              <w:t>Sencilla</w:t>
            </w:r>
          </w:p>
        </w:tc>
      </w:tr>
      <w:tr w:rsidR="00CA7A91" w14:paraId="7B8BFB0F" w14:textId="77777777" w:rsidTr="00CA7A91">
        <w:tc>
          <w:tcPr>
            <w:tcW w:w="3353" w:type="dxa"/>
          </w:tcPr>
          <w:p w14:paraId="2716EBE2" w14:textId="42A5EDF8" w:rsidR="00CA7A91" w:rsidRPr="00B6234B" w:rsidRDefault="009711AA" w:rsidP="002E5DCE">
            <w:pPr>
              <w:jc w:val="center"/>
            </w:pPr>
            <w:r>
              <w:t>5.280.000</w:t>
            </w:r>
          </w:p>
        </w:tc>
        <w:tc>
          <w:tcPr>
            <w:tcW w:w="3353" w:type="dxa"/>
          </w:tcPr>
          <w:p w14:paraId="3563F539" w14:textId="70E1B658" w:rsidR="00CA7A91" w:rsidRDefault="009711AA" w:rsidP="002E5DCE">
            <w:pPr>
              <w:jc w:val="center"/>
            </w:pPr>
            <w:r>
              <w:t>5.280.0000</w:t>
            </w:r>
          </w:p>
        </w:tc>
        <w:tc>
          <w:tcPr>
            <w:tcW w:w="3354" w:type="dxa"/>
            <w:vAlign w:val="center"/>
          </w:tcPr>
          <w:p w14:paraId="56C3676B" w14:textId="7C47353E" w:rsidR="00CA7A91" w:rsidRDefault="009711AA" w:rsidP="002E5DCE">
            <w:pPr>
              <w:jc w:val="center"/>
            </w:pPr>
            <w:r>
              <w:t>7.055.000</w:t>
            </w:r>
          </w:p>
        </w:tc>
      </w:tr>
    </w:tbl>
    <w:p w14:paraId="796CF64C" w14:textId="77777777" w:rsidR="005D13F2" w:rsidRPr="00C91980" w:rsidRDefault="005D13F2" w:rsidP="00C91980">
      <w:pPr>
        <w:pStyle w:val="itinerario"/>
      </w:pPr>
    </w:p>
    <w:p w14:paraId="6431C6FB" w14:textId="77777777" w:rsidR="00227D02" w:rsidRDefault="00227D02" w:rsidP="00227D02">
      <w:pPr>
        <w:pStyle w:val="vinetas"/>
        <w:ind w:left="720" w:hanging="360"/>
      </w:pPr>
      <w:r>
        <w:t>Precios sujetos a cambio sin previo aviso.</w:t>
      </w:r>
    </w:p>
    <w:p w14:paraId="64AB714F" w14:textId="77777777" w:rsidR="00227D02" w:rsidRDefault="00227D02" w:rsidP="00227D02">
      <w:pPr>
        <w:pStyle w:val="vinetas"/>
        <w:ind w:left="720" w:hanging="360"/>
      </w:pPr>
      <w:r>
        <w:t>Aplican gastos de cancelación según condiciones generales sin excepción.</w:t>
      </w:r>
    </w:p>
    <w:p w14:paraId="2026D3A5" w14:textId="77777777" w:rsidR="009975BB" w:rsidRDefault="009975BB" w:rsidP="009975BB">
      <w:pPr>
        <w:pStyle w:val="itinerario"/>
      </w:pPr>
    </w:p>
    <w:p w14:paraId="0C9222A8" w14:textId="77777777" w:rsidR="00C2374D" w:rsidRDefault="00B87C2B" w:rsidP="00C2374D">
      <w:pPr>
        <w:pStyle w:val="dias"/>
        <w:rPr>
          <w:caps w:val="0"/>
          <w:color w:val="1F3864"/>
          <w:sz w:val="28"/>
          <w:szCs w:val="28"/>
        </w:rPr>
      </w:pPr>
      <w:r w:rsidRPr="00AF337B">
        <w:rPr>
          <w:caps w:val="0"/>
          <w:color w:val="1F3864"/>
          <w:sz w:val="28"/>
          <w:szCs w:val="28"/>
        </w:rPr>
        <w:t xml:space="preserve">PRECIOS POR PERSONA EN </w:t>
      </w:r>
      <w:r>
        <w:rPr>
          <w:caps w:val="0"/>
          <w:color w:val="1F3864"/>
          <w:sz w:val="28"/>
          <w:szCs w:val="28"/>
        </w:rPr>
        <w:t>USD</w:t>
      </w:r>
    </w:p>
    <w:p w14:paraId="5D4845F8" w14:textId="78BFD6C2" w:rsidR="00C91980" w:rsidRDefault="00C91980" w:rsidP="00C91980">
      <w:pPr>
        <w:pStyle w:val="itinerario"/>
      </w:pPr>
    </w:p>
    <w:tbl>
      <w:tblPr>
        <w:tblStyle w:val="Tablaconcuadrcula"/>
        <w:tblW w:w="0" w:type="auto"/>
        <w:tblLook w:val="04A0" w:firstRow="1" w:lastRow="0" w:firstColumn="1" w:lastColumn="0" w:noHBand="0" w:noVBand="1"/>
      </w:tblPr>
      <w:tblGrid>
        <w:gridCol w:w="3353"/>
        <w:gridCol w:w="3353"/>
        <w:gridCol w:w="3354"/>
      </w:tblGrid>
      <w:tr w:rsidR="009711AA" w14:paraId="0D9B716B" w14:textId="77777777" w:rsidTr="0023101B">
        <w:tc>
          <w:tcPr>
            <w:tcW w:w="3353" w:type="dxa"/>
            <w:shd w:val="clear" w:color="auto" w:fill="1F3864"/>
            <w:vAlign w:val="center"/>
          </w:tcPr>
          <w:p w14:paraId="64D6BB02" w14:textId="77777777" w:rsidR="009711AA" w:rsidRPr="00A57985" w:rsidRDefault="009711AA" w:rsidP="0023101B">
            <w:pPr>
              <w:jc w:val="center"/>
              <w:rPr>
                <w:b/>
                <w:color w:val="FFFFFF" w:themeColor="background1"/>
                <w:sz w:val="28"/>
                <w:szCs w:val="28"/>
              </w:rPr>
            </w:pPr>
            <w:r w:rsidRPr="00A57985">
              <w:rPr>
                <w:b/>
                <w:color w:val="FFFFFF" w:themeColor="background1"/>
                <w:sz w:val="28"/>
                <w:szCs w:val="28"/>
              </w:rPr>
              <w:t>Doble</w:t>
            </w:r>
          </w:p>
        </w:tc>
        <w:tc>
          <w:tcPr>
            <w:tcW w:w="3353" w:type="dxa"/>
            <w:shd w:val="clear" w:color="auto" w:fill="1F3864"/>
            <w:vAlign w:val="center"/>
          </w:tcPr>
          <w:p w14:paraId="1CD1200F" w14:textId="77777777" w:rsidR="009711AA" w:rsidRPr="00A57985" w:rsidRDefault="009711AA" w:rsidP="0023101B">
            <w:pPr>
              <w:jc w:val="center"/>
              <w:rPr>
                <w:b/>
                <w:color w:val="FFFFFF" w:themeColor="background1"/>
                <w:sz w:val="28"/>
                <w:szCs w:val="28"/>
              </w:rPr>
            </w:pPr>
            <w:r w:rsidRPr="00A57985">
              <w:rPr>
                <w:b/>
                <w:color w:val="FFFFFF" w:themeColor="background1"/>
                <w:sz w:val="28"/>
                <w:szCs w:val="28"/>
              </w:rPr>
              <w:t>Triple</w:t>
            </w:r>
          </w:p>
        </w:tc>
        <w:tc>
          <w:tcPr>
            <w:tcW w:w="3354" w:type="dxa"/>
            <w:shd w:val="clear" w:color="auto" w:fill="1F3864"/>
            <w:vAlign w:val="center"/>
          </w:tcPr>
          <w:p w14:paraId="1DC79B3F" w14:textId="77777777" w:rsidR="009711AA" w:rsidRPr="00A57985" w:rsidRDefault="009711AA" w:rsidP="0023101B">
            <w:pPr>
              <w:jc w:val="center"/>
              <w:rPr>
                <w:b/>
                <w:color w:val="FFFFFF" w:themeColor="background1"/>
                <w:sz w:val="28"/>
                <w:szCs w:val="28"/>
              </w:rPr>
            </w:pPr>
            <w:r>
              <w:rPr>
                <w:b/>
                <w:color w:val="FFFFFF" w:themeColor="background1"/>
                <w:sz w:val="28"/>
                <w:szCs w:val="28"/>
              </w:rPr>
              <w:t>Sencilla</w:t>
            </w:r>
          </w:p>
        </w:tc>
      </w:tr>
      <w:tr w:rsidR="009711AA" w14:paraId="6D72092D" w14:textId="77777777" w:rsidTr="0023101B">
        <w:tc>
          <w:tcPr>
            <w:tcW w:w="3353" w:type="dxa"/>
          </w:tcPr>
          <w:p w14:paraId="1F5ACBD2" w14:textId="59FBA4AD" w:rsidR="009711AA" w:rsidRPr="00B6234B" w:rsidRDefault="009711AA" w:rsidP="0023101B">
            <w:pPr>
              <w:jc w:val="center"/>
            </w:pPr>
            <w:r>
              <w:t>1.310</w:t>
            </w:r>
          </w:p>
        </w:tc>
        <w:tc>
          <w:tcPr>
            <w:tcW w:w="3353" w:type="dxa"/>
          </w:tcPr>
          <w:p w14:paraId="794A08BC" w14:textId="0255E7D1" w:rsidR="009711AA" w:rsidRDefault="009711AA" w:rsidP="0023101B">
            <w:pPr>
              <w:jc w:val="center"/>
            </w:pPr>
            <w:r>
              <w:t>1.310</w:t>
            </w:r>
          </w:p>
        </w:tc>
        <w:tc>
          <w:tcPr>
            <w:tcW w:w="3354" w:type="dxa"/>
            <w:vAlign w:val="center"/>
          </w:tcPr>
          <w:p w14:paraId="283DFF25" w14:textId="77DCBB9C" w:rsidR="009711AA" w:rsidRDefault="009711AA" w:rsidP="0023101B">
            <w:pPr>
              <w:jc w:val="center"/>
            </w:pPr>
            <w:r>
              <w:t>1.740</w:t>
            </w:r>
          </w:p>
        </w:tc>
      </w:tr>
    </w:tbl>
    <w:p w14:paraId="729ED76B" w14:textId="52BB2951" w:rsidR="009711AA" w:rsidRDefault="009711AA" w:rsidP="00C91980">
      <w:pPr>
        <w:pStyle w:val="itinerario"/>
      </w:pPr>
    </w:p>
    <w:p w14:paraId="1736B0DF" w14:textId="77777777" w:rsidR="00C2374D" w:rsidRDefault="00C2374D" w:rsidP="00C2374D">
      <w:pPr>
        <w:pStyle w:val="vinetas"/>
        <w:ind w:left="720" w:hanging="360"/>
      </w:pPr>
      <w:r>
        <w:t>Precios sujetos a cambio sin previo aviso.</w:t>
      </w:r>
    </w:p>
    <w:p w14:paraId="282C1070" w14:textId="77777777" w:rsidR="00C2374D" w:rsidRDefault="00C2374D" w:rsidP="00C2374D">
      <w:pPr>
        <w:pStyle w:val="vinetas"/>
        <w:ind w:left="720" w:hanging="360"/>
      </w:pPr>
      <w:r>
        <w:t>Aplican gastos de cancelación según condiciones generales sin excepción.</w:t>
      </w:r>
    </w:p>
    <w:p w14:paraId="3D7F5FB8" w14:textId="77777777" w:rsidR="00C2374D" w:rsidRPr="00293769" w:rsidRDefault="00C2374D" w:rsidP="00C2374D">
      <w:pPr>
        <w:pStyle w:val="vinetas"/>
        <w:ind w:left="720" w:hanging="360"/>
        <w:jc w:val="both"/>
      </w:pPr>
      <w:r w:rsidRPr="00293769">
        <w:t>2% sobre el valor del paquete turístico por el manejo de divisas, valor cobrado por pago en efectivo en moneda extranjera no reembolsable.</w:t>
      </w:r>
    </w:p>
    <w:p w14:paraId="5A87F72D" w14:textId="77777777" w:rsidR="00E72BED" w:rsidRDefault="00E72BED" w:rsidP="009711AA">
      <w:pPr>
        <w:pStyle w:val="itinerario"/>
      </w:pPr>
    </w:p>
    <w:p w14:paraId="3F9C8F7C" w14:textId="77777777" w:rsidR="009711AA" w:rsidRPr="00AF337B" w:rsidRDefault="009711AA" w:rsidP="009711AA">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4394BDB" w14:textId="77777777" w:rsidR="009711AA" w:rsidRPr="00AA1196" w:rsidRDefault="009711AA" w:rsidP="009711A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551FF928" w14:textId="77777777" w:rsidR="009711AA" w:rsidRDefault="009711AA" w:rsidP="009711AA">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9711AA" w:rsidRPr="000A7EA2" w14:paraId="72B83789" w14:textId="77777777" w:rsidTr="0023101B">
        <w:tc>
          <w:tcPr>
            <w:tcW w:w="5030" w:type="dxa"/>
            <w:shd w:val="clear" w:color="auto" w:fill="1F3864"/>
            <w:vAlign w:val="center"/>
          </w:tcPr>
          <w:p w14:paraId="46A66340" w14:textId="77777777" w:rsidR="009711AA" w:rsidRPr="005A6B68" w:rsidRDefault="009711AA" w:rsidP="0023101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83A616B" w14:textId="77777777" w:rsidR="009711AA" w:rsidRPr="005A6B68" w:rsidRDefault="009711AA" w:rsidP="0023101B">
            <w:pPr>
              <w:jc w:val="center"/>
            </w:pPr>
            <w:r w:rsidRPr="000A7EA2">
              <w:rPr>
                <w:b/>
                <w:color w:val="FFFFFF" w:themeColor="background1"/>
                <w:sz w:val="28"/>
                <w:szCs w:val="28"/>
              </w:rPr>
              <w:t>Suplemento</w:t>
            </w:r>
            <w:r>
              <w:rPr>
                <w:b/>
                <w:color w:val="FFFFFF" w:themeColor="background1"/>
                <w:sz w:val="28"/>
                <w:szCs w:val="28"/>
              </w:rPr>
              <w:t xml:space="preserve"> </w:t>
            </w:r>
          </w:p>
        </w:tc>
      </w:tr>
      <w:tr w:rsidR="009711AA" w:rsidRPr="000A7EA2" w14:paraId="1EA2F466" w14:textId="77777777" w:rsidTr="0023101B">
        <w:tc>
          <w:tcPr>
            <w:tcW w:w="5030" w:type="dxa"/>
            <w:shd w:val="clear" w:color="auto" w:fill="auto"/>
          </w:tcPr>
          <w:p w14:paraId="203771BE" w14:textId="77777777" w:rsidR="009711AA" w:rsidRDefault="009711AA" w:rsidP="009711AA">
            <w:pPr>
              <w:jc w:val="center"/>
            </w:pPr>
            <w:r w:rsidRPr="00C47D5E">
              <w:t>De 4.</w:t>
            </w:r>
            <w:r>
              <w:t>1</w:t>
            </w:r>
            <w:r w:rsidRPr="00C47D5E">
              <w:t>01 a 4.</w:t>
            </w:r>
            <w:r>
              <w:t>2</w:t>
            </w:r>
            <w:r w:rsidRPr="00C47D5E">
              <w:t>00</w:t>
            </w:r>
          </w:p>
        </w:tc>
        <w:tc>
          <w:tcPr>
            <w:tcW w:w="5030" w:type="dxa"/>
          </w:tcPr>
          <w:p w14:paraId="0A1339F4" w14:textId="1419368C" w:rsidR="009711AA" w:rsidRDefault="009711AA" w:rsidP="009711AA">
            <w:pPr>
              <w:jc w:val="center"/>
              <w:rPr>
                <w:rFonts w:cs="Calibri"/>
                <w:color w:val="000000"/>
                <w:szCs w:val="22"/>
              </w:rPr>
            </w:pPr>
            <w:r>
              <w:t>90.000</w:t>
            </w:r>
          </w:p>
        </w:tc>
      </w:tr>
      <w:tr w:rsidR="009711AA" w:rsidRPr="000A7EA2" w14:paraId="2DEDCC90" w14:textId="77777777" w:rsidTr="0023101B">
        <w:tc>
          <w:tcPr>
            <w:tcW w:w="5030" w:type="dxa"/>
            <w:shd w:val="clear" w:color="auto" w:fill="auto"/>
          </w:tcPr>
          <w:p w14:paraId="6C86ADB7" w14:textId="77777777" w:rsidR="009711AA" w:rsidRDefault="009711AA" w:rsidP="009711AA">
            <w:pPr>
              <w:jc w:val="center"/>
            </w:pPr>
            <w:r w:rsidRPr="00C47D5E">
              <w:t>De 4.</w:t>
            </w:r>
            <w:r>
              <w:t>2</w:t>
            </w:r>
            <w:r w:rsidRPr="00C47D5E">
              <w:t>01 a 4.</w:t>
            </w:r>
            <w:r>
              <w:t>3</w:t>
            </w:r>
            <w:r w:rsidRPr="00C47D5E">
              <w:t>00</w:t>
            </w:r>
          </w:p>
        </w:tc>
        <w:tc>
          <w:tcPr>
            <w:tcW w:w="5030" w:type="dxa"/>
          </w:tcPr>
          <w:p w14:paraId="05C33C52" w14:textId="2D123CF8" w:rsidR="009711AA" w:rsidRDefault="009711AA" w:rsidP="009711AA">
            <w:pPr>
              <w:jc w:val="center"/>
              <w:rPr>
                <w:rFonts w:cs="Calibri"/>
                <w:color w:val="000000"/>
                <w:szCs w:val="22"/>
              </w:rPr>
            </w:pPr>
            <w:r>
              <w:t>220.000</w:t>
            </w:r>
          </w:p>
        </w:tc>
      </w:tr>
      <w:tr w:rsidR="009711AA" w:rsidRPr="000A7EA2" w14:paraId="253912DA" w14:textId="77777777" w:rsidTr="0023101B">
        <w:tc>
          <w:tcPr>
            <w:tcW w:w="5030" w:type="dxa"/>
            <w:shd w:val="clear" w:color="auto" w:fill="auto"/>
          </w:tcPr>
          <w:p w14:paraId="16CD81B0" w14:textId="77777777" w:rsidR="009711AA" w:rsidRPr="00E63496" w:rsidRDefault="009711AA" w:rsidP="009711AA">
            <w:pPr>
              <w:jc w:val="center"/>
            </w:pPr>
            <w:r>
              <w:t xml:space="preserve">De </w:t>
            </w:r>
            <w:r w:rsidRPr="00FD3890">
              <w:t>4</w:t>
            </w:r>
            <w:r>
              <w:t>.</w:t>
            </w:r>
            <w:r w:rsidRPr="00FD3890">
              <w:t>301 a 4</w:t>
            </w:r>
            <w:r>
              <w:t>.</w:t>
            </w:r>
            <w:r w:rsidRPr="00FD3890">
              <w:t>400</w:t>
            </w:r>
          </w:p>
        </w:tc>
        <w:tc>
          <w:tcPr>
            <w:tcW w:w="5030" w:type="dxa"/>
          </w:tcPr>
          <w:p w14:paraId="64F4FA74" w14:textId="0B9A628E" w:rsidR="009711AA" w:rsidRPr="006C2B14" w:rsidRDefault="009711AA" w:rsidP="009711AA">
            <w:pPr>
              <w:jc w:val="center"/>
            </w:pPr>
            <w:r>
              <w:t>350.000</w:t>
            </w:r>
          </w:p>
        </w:tc>
      </w:tr>
      <w:tr w:rsidR="009711AA" w:rsidRPr="000A7EA2" w14:paraId="4377F6AF" w14:textId="77777777" w:rsidTr="0023101B">
        <w:tc>
          <w:tcPr>
            <w:tcW w:w="5030" w:type="dxa"/>
            <w:shd w:val="clear" w:color="auto" w:fill="auto"/>
          </w:tcPr>
          <w:p w14:paraId="1994FF74" w14:textId="77777777" w:rsidR="009711AA" w:rsidRPr="00E63496" w:rsidRDefault="009711AA" w:rsidP="009711AA">
            <w:pPr>
              <w:jc w:val="center"/>
            </w:pPr>
            <w:r>
              <w:t xml:space="preserve">De </w:t>
            </w:r>
            <w:r w:rsidRPr="00FD3890">
              <w:t>4</w:t>
            </w:r>
            <w:r>
              <w:t>.</w:t>
            </w:r>
            <w:r w:rsidRPr="00FD3890">
              <w:t>401 a 4</w:t>
            </w:r>
            <w:r>
              <w:t>.</w:t>
            </w:r>
            <w:r w:rsidRPr="00FD3890">
              <w:t>500</w:t>
            </w:r>
          </w:p>
        </w:tc>
        <w:tc>
          <w:tcPr>
            <w:tcW w:w="5030" w:type="dxa"/>
          </w:tcPr>
          <w:p w14:paraId="0418B8D8" w14:textId="42ECD46F" w:rsidR="009711AA" w:rsidRPr="006C2B14" w:rsidRDefault="009711AA" w:rsidP="009711AA">
            <w:pPr>
              <w:jc w:val="center"/>
            </w:pPr>
            <w:r>
              <w:t>480.000</w:t>
            </w:r>
          </w:p>
        </w:tc>
      </w:tr>
      <w:tr w:rsidR="009711AA" w:rsidRPr="000A7EA2" w14:paraId="316D1FE0" w14:textId="77777777" w:rsidTr="0023101B">
        <w:tc>
          <w:tcPr>
            <w:tcW w:w="5030" w:type="dxa"/>
            <w:shd w:val="clear" w:color="auto" w:fill="auto"/>
          </w:tcPr>
          <w:p w14:paraId="6C3F6499" w14:textId="77777777" w:rsidR="009711AA" w:rsidRPr="00E63496" w:rsidRDefault="009711AA" w:rsidP="009711AA">
            <w:pPr>
              <w:jc w:val="center"/>
            </w:pPr>
            <w:r>
              <w:t xml:space="preserve">De </w:t>
            </w:r>
            <w:r w:rsidRPr="00FD3890">
              <w:t>4</w:t>
            </w:r>
            <w:r>
              <w:t>.</w:t>
            </w:r>
            <w:r w:rsidRPr="00FD3890">
              <w:t>501 a 4</w:t>
            </w:r>
            <w:r>
              <w:t>.</w:t>
            </w:r>
            <w:r w:rsidRPr="00FD3890">
              <w:t>600</w:t>
            </w:r>
          </w:p>
        </w:tc>
        <w:tc>
          <w:tcPr>
            <w:tcW w:w="5030" w:type="dxa"/>
          </w:tcPr>
          <w:p w14:paraId="5703374B" w14:textId="4DBBF5B1" w:rsidR="009711AA" w:rsidRPr="006C2B14" w:rsidRDefault="009711AA" w:rsidP="009711AA">
            <w:pPr>
              <w:jc w:val="center"/>
            </w:pPr>
            <w:r>
              <w:t>605.000</w:t>
            </w:r>
          </w:p>
        </w:tc>
      </w:tr>
      <w:tr w:rsidR="009711AA" w:rsidRPr="000A7EA2" w14:paraId="526B6B57" w14:textId="77777777" w:rsidTr="0023101B">
        <w:tc>
          <w:tcPr>
            <w:tcW w:w="5030" w:type="dxa"/>
            <w:shd w:val="clear" w:color="auto" w:fill="auto"/>
          </w:tcPr>
          <w:p w14:paraId="426C8FDE" w14:textId="77777777" w:rsidR="009711AA" w:rsidRPr="00E63496" w:rsidRDefault="009711AA" w:rsidP="009711AA">
            <w:pPr>
              <w:jc w:val="center"/>
            </w:pPr>
            <w:r>
              <w:t xml:space="preserve">De </w:t>
            </w:r>
            <w:r w:rsidRPr="00FD3890">
              <w:t>4</w:t>
            </w:r>
            <w:r>
              <w:t>.</w:t>
            </w:r>
            <w:r w:rsidRPr="00FD3890">
              <w:t>601 a 4</w:t>
            </w:r>
            <w:r>
              <w:t>.</w:t>
            </w:r>
            <w:r w:rsidRPr="00FD3890">
              <w:t>700</w:t>
            </w:r>
          </w:p>
        </w:tc>
        <w:tc>
          <w:tcPr>
            <w:tcW w:w="5030" w:type="dxa"/>
          </w:tcPr>
          <w:p w14:paraId="59D81A07" w14:textId="45458E47" w:rsidR="009711AA" w:rsidRDefault="009711AA" w:rsidP="009711AA">
            <w:pPr>
              <w:jc w:val="center"/>
            </w:pPr>
            <w:r>
              <w:t>735.000</w:t>
            </w:r>
          </w:p>
        </w:tc>
      </w:tr>
      <w:tr w:rsidR="009711AA" w:rsidRPr="000A7EA2" w14:paraId="0283C8F8" w14:textId="77777777" w:rsidTr="0023101B">
        <w:tc>
          <w:tcPr>
            <w:tcW w:w="5030" w:type="dxa"/>
            <w:shd w:val="clear" w:color="auto" w:fill="auto"/>
          </w:tcPr>
          <w:p w14:paraId="7E01B88D" w14:textId="77777777" w:rsidR="009711AA" w:rsidRDefault="009711AA" w:rsidP="009711AA">
            <w:pPr>
              <w:jc w:val="center"/>
            </w:pPr>
            <w:r>
              <w:t xml:space="preserve">De </w:t>
            </w:r>
            <w:r w:rsidRPr="00FD3890">
              <w:t>4</w:t>
            </w:r>
            <w:r>
              <w:t>.</w:t>
            </w:r>
            <w:r w:rsidRPr="00FD3890">
              <w:t>701 a 4</w:t>
            </w:r>
            <w:r>
              <w:t>.</w:t>
            </w:r>
            <w:r w:rsidRPr="00FD3890">
              <w:t>800</w:t>
            </w:r>
          </w:p>
        </w:tc>
        <w:tc>
          <w:tcPr>
            <w:tcW w:w="5030" w:type="dxa"/>
          </w:tcPr>
          <w:p w14:paraId="2311F229" w14:textId="15157B42" w:rsidR="009711AA" w:rsidRPr="006C2B14" w:rsidRDefault="009711AA" w:rsidP="009711AA">
            <w:pPr>
              <w:jc w:val="center"/>
            </w:pPr>
            <w:r>
              <w:t>865.000</w:t>
            </w:r>
          </w:p>
        </w:tc>
      </w:tr>
      <w:tr w:rsidR="009711AA" w:rsidRPr="000A7EA2" w14:paraId="1D22E84E" w14:textId="77777777" w:rsidTr="0023101B">
        <w:tc>
          <w:tcPr>
            <w:tcW w:w="5030" w:type="dxa"/>
            <w:shd w:val="clear" w:color="auto" w:fill="auto"/>
          </w:tcPr>
          <w:p w14:paraId="14C17CCE" w14:textId="77777777" w:rsidR="009711AA" w:rsidRDefault="009711AA" w:rsidP="009711AA">
            <w:pPr>
              <w:jc w:val="center"/>
            </w:pPr>
            <w:r>
              <w:t xml:space="preserve">De </w:t>
            </w:r>
            <w:r w:rsidRPr="00FD3890">
              <w:t>4</w:t>
            </w:r>
            <w:r>
              <w:t>.</w:t>
            </w:r>
            <w:r w:rsidRPr="00FD3890">
              <w:t>801 a 4</w:t>
            </w:r>
            <w:r>
              <w:t>.</w:t>
            </w:r>
            <w:r w:rsidRPr="00FD3890">
              <w:t>900</w:t>
            </w:r>
          </w:p>
        </w:tc>
        <w:tc>
          <w:tcPr>
            <w:tcW w:w="5030" w:type="dxa"/>
          </w:tcPr>
          <w:p w14:paraId="5DDDB2D8" w14:textId="3F6C4700" w:rsidR="009711AA" w:rsidRPr="006C2B14" w:rsidRDefault="009711AA" w:rsidP="009711AA">
            <w:pPr>
              <w:jc w:val="center"/>
            </w:pPr>
            <w:r>
              <w:t>995.000</w:t>
            </w:r>
          </w:p>
        </w:tc>
      </w:tr>
      <w:tr w:rsidR="009711AA" w:rsidRPr="000A7EA2" w14:paraId="6B9F6F5D" w14:textId="77777777" w:rsidTr="0023101B">
        <w:tc>
          <w:tcPr>
            <w:tcW w:w="5030" w:type="dxa"/>
            <w:shd w:val="clear" w:color="auto" w:fill="auto"/>
          </w:tcPr>
          <w:p w14:paraId="5F36B806" w14:textId="77777777" w:rsidR="009711AA" w:rsidRDefault="009711AA" w:rsidP="009711AA">
            <w:pPr>
              <w:jc w:val="center"/>
            </w:pPr>
            <w:r>
              <w:t xml:space="preserve">De </w:t>
            </w:r>
            <w:r w:rsidRPr="00FD3890">
              <w:t>4</w:t>
            </w:r>
            <w:r>
              <w:t>.</w:t>
            </w:r>
            <w:r w:rsidRPr="00FD3890">
              <w:t>901 a 5</w:t>
            </w:r>
            <w:r>
              <w:t>.</w:t>
            </w:r>
            <w:r w:rsidRPr="00FD3890">
              <w:t>000</w:t>
            </w:r>
          </w:p>
        </w:tc>
        <w:tc>
          <w:tcPr>
            <w:tcW w:w="5030" w:type="dxa"/>
          </w:tcPr>
          <w:p w14:paraId="513EA727" w14:textId="103527BC" w:rsidR="009711AA" w:rsidRPr="006C2B14" w:rsidRDefault="009711AA" w:rsidP="009711AA">
            <w:pPr>
              <w:jc w:val="center"/>
            </w:pPr>
            <w:r w:rsidRPr="008354A3">
              <w:t>1.</w:t>
            </w:r>
            <w:r>
              <w:t>120.000</w:t>
            </w:r>
          </w:p>
        </w:tc>
      </w:tr>
    </w:tbl>
    <w:p w14:paraId="5E8027B6" w14:textId="77777777" w:rsidR="009711AA" w:rsidRDefault="009711AA" w:rsidP="009711AA">
      <w:pPr>
        <w:pStyle w:val="itinerario"/>
      </w:pPr>
    </w:p>
    <w:p w14:paraId="758064BB" w14:textId="77777777" w:rsidR="009711AA" w:rsidRDefault="009711AA" w:rsidP="009711A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06387AFB" w14:textId="77777777" w:rsidR="00C2374D" w:rsidRPr="004B292B" w:rsidRDefault="0089172C" w:rsidP="00C2374D">
      <w:pPr>
        <w:pStyle w:val="dias"/>
        <w:rPr>
          <w:color w:val="1F3864"/>
          <w:sz w:val="28"/>
          <w:szCs w:val="28"/>
        </w:rPr>
      </w:pPr>
      <w:r w:rsidRPr="004B292B">
        <w:rPr>
          <w:caps w:val="0"/>
          <w:color w:val="1F3864"/>
          <w:sz w:val="28"/>
          <w:szCs w:val="28"/>
        </w:rPr>
        <w:lastRenderedPageBreak/>
        <w:t>POLÍTICA DE NIÑOS</w:t>
      </w:r>
    </w:p>
    <w:p w14:paraId="3FD2A728" w14:textId="77777777" w:rsidR="00C2374D" w:rsidRPr="004B292B" w:rsidRDefault="00C2374D" w:rsidP="00C2374D">
      <w:pPr>
        <w:pStyle w:val="vinetas"/>
        <w:ind w:left="720" w:hanging="360"/>
        <w:jc w:val="both"/>
      </w:pPr>
      <w:r w:rsidRPr="004B292B">
        <w:t xml:space="preserve">Menores </w:t>
      </w:r>
      <w:r>
        <w:t xml:space="preserve">hasta </w:t>
      </w:r>
      <w:r w:rsidR="00533413">
        <w:t>2</w:t>
      </w:r>
      <w:r>
        <w:t xml:space="preserve"> años sin cumplir,</w:t>
      </w:r>
      <w:r w:rsidRPr="004B292B">
        <w:t xml:space="preserve"> pagan un porcentaje a consultar del tiquete aéreo (más impuestos) y tarjeta de asistencia.</w:t>
      </w:r>
    </w:p>
    <w:p w14:paraId="0F63774F" w14:textId="77777777" w:rsidR="00C2374D" w:rsidRDefault="00C2374D" w:rsidP="0089172C">
      <w:pPr>
        <w:pStyle w:val="vinetas"/>
        <w:jc w:val="both"/>
      </w:pPr>
      <w:r w:rsidRPr="004B292B">
        <w:t xml:space="preserve">Menores </w:t>
      </w:r>
      <w:r>
        <w:t xml:space="preserve">hasta </w:t>
      </w:r>
      <w:r w:rsidR="00533413">
        <w:t>3</w:t>
      </w:r>
      <w:r>
        <w:t xml:space="preserve"> años sin cumplir,</w:t>
      </w:r>
      <w:r w:rsidRPr="004B292B">
        <w:t xml:space="preserve"> </w:t>
      </w:r>
      <w:r w:rsidRPr="00A52F2D">
        <w:t>gratis en alojamiento (</w:t>
      </w:r>
      <w:r w:rsidR="0089172C" w:rsidRPr="0089172C">
        <w:t>compart</w:t>
      </w:r>
      <w:r w:rsidR="0089172C">
        <w:t>iendo</w:t>
      </w:r>
      <w:r w:rsidR="0089172C" w:rsidRPr="0089172C">
        <w:t xml:space="preserve"> cama con sus padres o si duermen en cuna</w:t>
      </w:r>
      <w:r w:rsidRPr="00A52F2D">
        <w:t xml:space="preserve">) y en servicios (sin derecho a asiento). </w:t>
      </w:r>
    </w:p>
    <w:p w14:paraId="75E4DA01" w14:textId="6A4DE9A8" w:rsidR="0089172C" w:rsidRPr="00A52F2D" w:rsidRDefault="0089172C" w:rsidP="0089172C">
      <w:pPr>
        <w:pStyle w:val="vinetas"/>
        <w:jc w:val="both"/>
      </w:pPr>
      <w:r>
        <w:t xml:space="preserve">Niños </w:t>
      </w:r>
      <w:r w:rsidR="00792D6A">
        <w:t xml:space="preserve">de </w:t>
      </w:r>
      <w:r>
        <w:t>4 a 9 años</w:t>
      </w:r>
      <w:r w:rsidR="00792D6A">
        <w:t>, por favor consultar.</w:t>
      </w:r>
    </w:p>
    <w:p w14:paraId="678C3D11" w14:textId="77777777" w:rsidR="00C2374D" w:rsidRPr="00253E95" w:rsidRDefault="00C2374D" w:rsidP="00C2374D">
      <w:pPr>
        <w:pStyle w:val="vinetas"/>
        <w:spacing w:line="240" w:lineRule="auto"/>
        <w:jc w:val="both"/>
      </w:pPr>
      <w:r w:rsidRPr="00253E95">
        <w:t>Niños a partir de</w:t>
      </w:r>
      <w:r>
        <w:t xml:space="preserve"> </w:t>
      </w:r>
      <w:r w:rsidR="0089172C">
        <w:t>10</w:t>
      </w:r>
      <w:r w:rsidRPr="00253E95">
        <w:t xml:space="preserve"> años pagan como adultos. </w:t>
      </w:r>
    </w:p>
    <w:p w14:paraId="0A0F93D0" w14:textId="77777777" w:rsidR="00C2374D" w:rsidRDefault="00C2374D" w:rsidP="00C2374D">
      <w:pPr>
        <w:pStyle w:val="vinetas"/>
      </w:pPr>
      <w:r w:rsidRPr="004B292B">
        <w:t>Máximo un niño por habitación. Otras acomodaciones deberán ser consultadas</w:t>
      </w:r>
      <w:r>
        <w:t>.</w:t>
      </w:r>
    </w:p>
    <w:p w14:paraId="12A655DA" w14:textId="77777777" w:rsidR="00C2374D" w:rsidRPr="00A52F2D" w:rsidRDefault="00C2374D" w:rsidP="00C2374D">
      <w:pPr>
        <w:pStyle w:val="itinerario"/>
      </w:pPr>
    </w:p>
    <w:p w14:paraId="12384405" w14:textId="77777777" w:rsidR="00057989" w:rsidRDefault="0089172C" w:rsidP="00057989">
      <w:pPr>
        <w:pStyle w:val="dias"/>
        <w:rPr>
          <w:color w:val="1F3864"/>
          <w:sz w:val="28"/>
          <w:szCs w:val="28"/>
        </w:rPr>
      </w:pPr>
      <w:r w:rsidRPr="003C7C40">
        <w:rPr>
          <w:caps w:val="0"/>
          <w:color w:val="1F3864"/>
          <w:sz w:val="28"/>
          <w:szCs w:val="28"/>
        </w:rPr>
        <w:t>ITINERARIO AÉREO</w:t>
      </w:r>
    </w:p>
    <w:p w14:paraId="139633A9" w14:textId="77777777" w:rsidR="00057989" w:rsidRPr="003C7C40" w:rsidRDefault="00057989" w:rsidP="00057989">
      <w:pPr>
        <w:pStyle w:val="itinerario"/>
      </w:pPr>
    </w:p>
    <w:tbl>
      <w:tblPr>
        <w:tblStyle w:val="Tablaconcuadrcula"/>
        <w:tblW w:w="0" w:type="auto"/>
        <w:tblLook w:val="04A0" w:firstRow="1" w:lastRow="0" w:firstColumn="1" w:lastColumn="0" w:noHBand="0" w:noVBand="1"/>
      </w:tblPr>
      <w:tblGrid>
        <w:gridCol w:w="1696"/>
        <w:gridCol w:w="2694"/>
        <w:gridCol w:w="1893"/>
        <w:gridCol w:w="1893"/>
        <w:gridCol w:w="1894"/>
      </w:tblGrid>
      <w:tr w:rsidR="00057989" w14:paraId="060711F3" w14:textId="77777777" w:rsidTr="00F9770F">
        <w:tc>
          <w:tcPr>
            <w:tcW w:w="1696" w:type="dxa"/>
            <w:shd w:val="clear" w:color="auto" w:fill="1F3864"/>
            <w:vAlign w:val="center"/>
          </w:tcPr>
          <w:p w14:paraId="04488495"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Fecha</w:t>
            </w:r>
          </w:p>
        </w:tc>
        <w:tc>
          <w:tcPr>
            <w:tcW w:w="2694" w:type="dxa"/>
            <w:shd w:val="clear" w:color="auto" w:fill="1F3864"/>
            <w:vAlign w:val="center"/>
          </w:tcPr>
          <w:p w14:paraId="6D1305B8"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Ruta</w:t>
            </w:r>
          </w:p>
        </w:tc>
        <w:tc>
          <w:tcPr>
            <w:tcW w:w="1893" w:type="dxa"/>
            <w:shd w:val="clear" w:color="auto" w:fill="1F3864"/>
            <w:vAlign w:val="center"/>
          </w:tcPr>
          <w:p w14:paraId="0DCF4986"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Vuelo</w:t>
            </w:r>
          </w:p>
        </w:tc>
        <w:tc>
          <w:tcPr>
            <w:tcW w:w="1893" w:type="dxa"/>
            <w:shd w:val="clear" w:color="auto" w:fill="1F3864"/>
            <w:vAlign w:val="center"/>
          </w:tcPr>
          <w:p w14:paraId="64445FE3"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salida</w:t>
            </w:r>
          </w:p>
        </w:tc>
        <w:tc>
          <w:tcPr>
            <w:tcW w:w="1894" w:type="dxa"/>
            <w:shd w:val="clear" w:color="auto" w:fill="1F3864"/>
            <w:vAlign w:val="center"/>
          </w:tcPr>
          <w:p w14:paraId="2E1F68DF" w14:textId="77777777" w:rsidR="00057989" w:rsidRPr="009E4D64" w:rsidRDefault="00057989" w:rsidP="00F9770F">
            <w:pPr>
              <w:jc w:val="center"/>
              <w:rPr>
                <w:b/>
                <w:color w:val="FFFFFF" w:themeColor="background1"/>
                <w:sz w:val="28"/>
                <w:szCs w:val="28"/>
              </w:rPr>
            </w:pPr>
            <w:r w:rsidRPr="009E4D64">
              <w:rPr>
                <w:b/>
                <w:color w:val="FFFFFF" w:themeColor="background1"/>
                <w:sz w:val="28"/>
                <w:szCs w:val="28"/>
              </w:rPr>
              <w:t>Hora llegada</w:t>
            </w:r>
          </w:p>
        </w:tc>
      </w:tr>
      <w:tr w:rsidR="00792D6A" w14:paraId="13B9740A" w14:textId="77777777" w:rsidTr="00345890">
        <w:tc>
          <w:tcPr>
            <w:tcW w:w="1696" w:type="dxa"/>
            <w:vAlign w:val="center"/>
          </w:tcPr>
          <w:p w14:paraId="58485012" w14:textId="77777777" w:rsidR="00792D6A" w:rsidRPr="002D7356" w:rsidRDefault="00792D6A" w:rsidP="00792D6A">
            <w:pPr>
              <w:jc w:val="center"/>
            </w:pPr>
            <w:r>
              <w:t>Día 1</w:t>
            </w:r>
          </w:p>
        </w:tc>
        <w:tc>
          <w:tcPr>
            <w:tcW w:w="2694" w:type="dxa"/>
            <w:vAlign w:val="center"/>
          </w:tcPr>
          <w:p w14:paraId="6934B69A" w14:textId="77777777" w:rsidR="00792D6A" w:rsidRPr="002D7356" w:rsidRDefault="00792D6A" w:rsidP="00792D6A">
            <w:pPr>
              <w:jc w:val="center"/>
            </w:pPr>
            <w:r>
              <w:t>Bogotá – Santiago</w:t>
            </w:r>
          </w:p>
        </w:tc>
        <w:tc>
          <w:tcPr>
            <w:tcW w:w="1893" w:type="dxa"/>
          </w:tcPr>
          <w:p w14:paraId="264E19A6" w14:textId="74617B28" w:rsidR="00792D6A" w:rsidRPr="00BF0025" w:rsidRDefault="00792D6A" w:rsidP="00792D6A">
            <w:pPr>
              <w:jc w:val="center"/>
            </w:pPr>
            <w:r w:rsidRPr="00471DA6">
              <w:t>H2 701</w:t>
            </w:r>
          </w:p>
        </w:tc>
        <w:tc>
          <w:tcPr>
            <w:tcW w:w="1893" w:type="dxa"/>
          </w:tcPr>
          <w:p w14:paraId="1D3AB7C5" w14:textId="60D0EEF8" w:rsidR="00792D6A" w:rsidRPr="00BF0025" w:rsidRDefault="00792D6A" w:rsidP="00792D6A">
            <w:pPr>
              <w:jc w:val="center"/>
            </w:pPr>
            <w:r w:rsidRPr="00471DA6">
              <w:t>9:10</w:t>
            </w:r>
          </w:p>
        </w:tc>
        <w:tc>
          <w:tcPr>
            <w:tcW w:w="1894" w:type="dxa"/>
          </w:tcPr>
          <w:p w14:paraId="70A8B876" w14:textId="41EA10D4" w:rsidR="00792D6A" w:rsidRPr="00BF0025" w:rsidRDefault="00792D6A" w:rsidP="00792D6A">
            <w:pPr>
              <w:jc w:val="center"/>
            </w:pPr>
            <w:r w:rsidRPr="00471DA6">
              <w:t>16:00</w:t>
            </w:r>
          </w:p>
        </w:tc>
      </w:tr>
      <w:tr w:rsidR="00792D6A" w14:paraId="084ECCED" w14:textId="77777777" w:rsidTr="00345890">
        <w:tc>
          <w:tcPr>
            <w:tcW w:w="1696" w:type="dxa"/>
            <w:vAlign w:val="center"/>
          </w:tcPr>
          <w:p w14:paraId="4CA57022" w14:textId="7260A12B" w:rsidR="00792D6A" w:rsidRDefault="00792D6A" w:rsidP="00792D6A">
            <w:pPr>
              <w:jc w:val="center"/>
            </w:pPr>
            <w:r>
              <w:t>Día 1</w:t>
            </w:r>
          </w:p>
        </w:tc>
        <w:tc>
          <w:tcPr>
            <w:tcW w:w="2694" w:type="dxa"/>
            <w:vAlign w:val="center"/>
          </w:tcPr>
          <w:p w14:paraId="01CBB3A7" w14:textId="77777777" w:rsidR="00792D6A" w:rsidRDefault="00792D6A" w:rsidP="00792D6A">
            <w:pPr>
              <w:jc w:val="center"/>
            </w:pPr>
            <w:r>
              <w:t>Santiago – Buenos Aires</w:t>
            </w:r>
          </w:p>
        </w:tc>
        <w:tc>
          <w:tcPr>
            <w:tcW w:w="1893" w:type="dxa"/>
          </w:tcPr>
          <w:p w14:paraId="7EB7C556" w14:textId="17AD01E6" w:rsidR="00792D6A" w:rsidRPr="00BF0025" w:rsidRDefault="00792D6A" w:rsidP="00792D6A">
            <w:pPr>
              <w:jc w:val="center"/>
            </w:pPr>
            <w:r w:rsidRPr="00471DA6">
              <w:t>H2 535</w:t>
            </w:r>
          </w:p>
        </w:tc>
        <w:tc>
          <w:tcPr>
            <w:tcW w:w="1893" w:type="dxa"/>
          </w:tcPr>
          <w:p w14:paraId="6B1A72DF" w14:textId="0C36804C" w:rsidR="00792D6A" w:rsidRPr="00BF0025" w:rsidRDefault="00792D6A" w:rsidP="00792D6A">
            <w:pPr>
              <w:jc w:val="center"/>
            </w:pPr>
            <w:r w:rsidRPr="00471DA6">
              <w:t>18:40</w:t>
            </w:r>
          </w:p>
        </w:tc>
        <w:tc>
          <w:tcPr>
            <w:tcW w:w="1894" w:type="dxa"/>
          </w:tcPr>
          <w:p w14:paraId="70B5C4E1" w14:textId="5845E705" w:rsidR="00792D6A" w:rsidRPr="00BF0025" w:rsidRDefault="00792D6A" w:rsidP="00792D6A">
            <w:pPr>
              <w:jc w:val="center"/>
            </w:pPr>
            <w:r w:rsidRPr="00471DA6">
              <w:t>21:40</w:t>
            </w:r>
          </w:p>
        </w:tc>
      </w:tr>
      <w:tr w:rsidR="00792D6A" w14:paraId="784865BD" w14:textId="77777777" w:rsidTr="00345890">
        <w:tc>
          <w:tcPr>
            <w:tcW w:w="1696" w:type="dxa"/>
            <w:vAlign w:val="center"/>
          </w:tcPr>
          <w:p w14:paraId="521843D6" w14:textId="178D08AD" w:rsidR="00792D6A" w:rsidRDefault="00792D6A" w:rsidP="00792D6A">
            <w:pPr>
              <w:jc w:val="center"/>
            </w:pPr>
            <w:r>
              <w:t>Día 7</w:t>
            </w:r>
          </w:p>
        </w:tc>
        <w:tc>
          <w:tcPr>
            <w:tcW w:w="2694" w:type="dxa"/>
            <w:vAlign w:val="center"/>
          </w:tcPr>
          <w:p w14:paraId="07EF5B3D" w14:textId="77777777" w:rsidR="00792D6A" w:rsidRDefault="00792D6A" w:rsidP="00792D6A">
            <w:pPr>
              <w:jc w:val="center"/>
            </w:pPr>
            <w:r w:rsidRPr="005655ED">
              <w:t xml:space="preserve">Buenos Aires – </w:t>
            </w:r>
            <w:r>
              <w:t>Santiago</w:t>
            </w:r>
          </w:p>
        </w:tc>
        <w:tc>
          <w:tcPr>
            <w:tcW w:w="1893" w:type="dxa"/>
          </w:tcPr>
          <w:p w14:paraId="048BD542" w14:textId="36B89886" w:rsidR="00792D6A" w:rsidRPr="00BF0025" w:rsidRDefault="00792D6A" w:rsidP="00792D6A">
            <w:pPr>
              <w:jc w:val="center"/>
            </w:pPr>
            <w:r w:rsidRPr="00471DA6">
              <w:t>H2 536</w:t>
            </w:r>
          </w:p>
        </w:tc>
        <w:tc>
          <w:tcPr>
            <w:tcW w:w="1893" w:type="dxa"/>
          </w:tcPr>
          <w:p w14:paraId="0380EAE5" w14:textId="7F8CF9C1" w:rsidR="00792D6A" w:rsidRPr="00BF0025" w:rsidRDefault="00792D6A" w:rsidP="00792D6A">
            <w:pPr>
              <w:jc w:val="center"/>
            </w:pPr>
            <w:r w:rsidRPr="00471DA6">
              <w:t>22:30</w:t>
            </w:r>
          </w:p>
        </w:tc>
        <w:tc>
          <w:tcPr>
            <w:tcW w:w="1894" w:type="dxa"/>
          </w:tcPr>
          <w:p w14:paraId="03C00339" w14:textId="318461E6" w:rsidR="00792D6A" w:rsidRPr="00BF0025" w:rsidRDefault="00792D6A" w:rsidP="00792D6A">
            <w:pPr>
              <w:jc w:val="center"/>
            </w:pPr>
            <w:r w:rsidRPr="00471DA6">
              <w:t>23:50</w:t>
            </w:r>
          </w:p>
        </w:tc>
      </w:tr>
      <w:tr w:rsidR="00792D6A" w14:paraId="2D122336" w14:textId="77777777" w:rsidTr="00345890">
        <w:tc>
          <w:tcPr>
            <w:tcW w:w="1696" w:type="dxa"/>
            <w:vAlign w:val="center"/>
          </w:tcPr>
          <w:p w14:paraId="0C74012B" w14:textId="498A4BB6" w:rsidR="00792D6A" w:rsidRDefault="00792D6A" w:rsidP="00792D6A">
            <w:pPr>
              <w:jc w:val="center"/>
            </w:pPr>
            <w:r>
              <w:t>Día 8</w:t>
            </w:r>
          </w:p>
        </w:tc>
        <w:tc>
          <w:tcPr>
            <w:tcW w:w="2694" w:type="dxa"/>
            <w:vAlign w:val="center"/>
          </w:tcPr>
          <w:p w14:paraId="595D8BB0" w14:textId="77777777" w:rsidR="00792D6A" w:rsidRDefault="00792D6A" w:rsidP="00792D6A">
            <w:pPr>
              <w:jc w:val="center"/>
            </w:pPr>
            <w:r>
              <w:t>Santiago</w:t>
            </w:r>
            <w:r w:rsidRPr="005655ED">
              <w:t xml:space="preserve"> – Bogotá</w:t>
            </w:r>
          </w:p>
        </w:tc>
        <w:tc>
          <w:tcPr>
            <w:tcW w:w="1893" w:type="dxa"/>
          </w:tcPr>
          <w:p w14:paraId="74C4BA32" w14:textId="7922556D" w:rsidR="00792D6A" w:rsidRPr="00BF0025" w:rsidRDefault="00792D6A" w:rsidP="00792D6A">
            <w:pPr>
              <w:jc w:val="center"/>
            </w:pPr>
            <w:r w:rsidRPr="00471DA6">
              <w:t>H2 700</w:t>
            </w:r>
          </w:p>
        </w:tc>
        <w:tc>
          <w:tcPr>
            <w:tcW w:w="1893" w:type="dxa"/>
          </w:tcPr>
          <w:p w14:paraId="3A281982" w14:textId="2DC5980E" w:rsidR="00792D6A" w:rsidRPr="00BF0025" w:rsidRDefault="00792D6A" w:rsidP="00792D6A">
            <w:pPr>
              <w:jc w:val="center"/>
            </w:pPr>
            <w:r w:rsidRPr="00471DA6">
              <w:t>3:00</w:t>
            </w:r>
          </w:p>
        </w:tc>
        <w:tc>
          <w:tcPr>
            <w:tcW w:w="1894" w:type="dxa"/>
          </w:tcPr>
          <w:p w14:paraId="2F67681E" w14:textId="5C4EECAA" w:rsidR="00792D6A" w:rsidRDefault="00792D6A" w:rsidP="00792D6A">
            <w:pPr>
              <w:jc w:val="center"/>
            </w:pPr>
            <w:r w:rsidRPr="00471DA6">
              <w:t>8:10</w:t>
            </w:r>
          </w:p>
        </w:tc>
      </w:tr>
    </w:tbl>
    <w:p w14:paraId="2BDDA011" w14:textId="77777777" w:rsidR="00057989" w:rsidRDefault="00057989" w:rsidP="007F04DE">
      <w:pPr>
        <w:pStyle w:val="itinerario"/>
      </w:pPr>
    </w:p>
    <w:p w14:paraId="705270A8" w14:textId="77777777" w:rsidR="00F06878" w:rsidRDefault="00F06878" w:rsidP="00F06878">
      <w:pPr>
        <w:pStyle w:val="vinetas"/>
        <w:ind w:left="720" w:hanging="360"/>
        <w:jc w:val="both"/>
      </w:pPr>
      <w:r w:rsidRPr="00640F75">
        <w:t>Estos itinerarios se publican con los vuelos informados por las aerolíneas, pueden variar si ella así lo determina.</w:t>
      </w:r>
    </w:p>
    <w:p w14:paraId="25B8DDFC" w14:textId="77777777" w:rsidR="00F06878" w:rsidRPr="00F2191E" w:rsidRDefault="00F06878" w:rsidP="00F06878">
      <w:pPr>
        <w:pStyle w:val="vinetas"/>
        <w:ind w:left="720" w:hanging="360"/>
        <w:jc w:val="both"/>
      </w:pPr>
      <w:r w:rsidRPr="00F2191E">
        <w:t xml:space="preserve">Puede existir cambio </w:t>
      </w:r>
      <w:r>
        <w:t>en el itinerario y</w:t>
      </w:r>
      <w:r w:rsidRPr="00F2191E">
        <w:t xml:space="preserve"> horario de vuelos</w:t>
      </w:r>
    </w:p>
    <w:p w14:paraId="4028D740" w14:textId="5ADA0CAC" w:rsidR="00F06878" w:rsidRDefault="00F06878" w:rsidP="00F06878">
      <w:pPr>
        <w:pStyle w:val="vinetas"/>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7A25174B" w14:textId="0223A31D" w:rsidR="00792D6A" w:rsidRDefault="00792D6A" w:rsidP="00792D6A">
      <w:pPr>
        <w:pStyle w:val="itinerario"/>
      </w:pPr>
    </w:p>
    <w:p w14:paraId="1407C85E" w14:textId="66BE5DDA" w:rsidR="00792D6A" w:rsidRDefault="00792D6A" w:rsidP="00792D6A">
      <w:pPr>
        <w:pStyle w:val="dias"/>
        <w:rPr>
          <w:caps w:val="0"/>
          <w:color w:val="1F3864"/>
          <w:sz w:val="28"/>
          <w:szCs w:val="28"/>
        </w:rPr>
      </w:pPr>
      <w:r w:rsidRPr="003561C7">
        <w:rPr>
          <w:caps w:val="0"/>
          <w:color w:val="1F3864"/>
          <w:sz w:val="28"/>
          <w:szCs w:val="28"/>
        </w:rPr>
        <w:t>HOTEL PREVISTO O SIMILAR</w:t>
      </w:r>
    </w:p>
    <w:p w14:paraId="302355AE" w14:textId="77777777" w:rsidR="00EC4F48" w:rsidRDefault="00EC4F48" w:rsidP="00EC4F48">
      <w:pPr>
        <w:pStyle w:val="itinerario"/>
      </w:pPr>
    </w:p>
    <w:tbl>
      <w:tblPr>
        <w:tblStyle w:val="Tablaconcuadrcula"/>
        <w:tblW w:w="0" w:type="auto"/>
        <w:tblLook w:val="04A0" w:firstRow="1" w:lastRow="0" w:firstColumn="1" w:lastColumn="0" w:noHBand="0" w:noVBand="1"/>
      </w:tblPr>
      <w:tblGrid>
        <w:gridCol w:w="3356"/>
        <w:gridCol w:w="3357"/>
        <w:gridCol w:w="3357"/>
      </w:tblGrid>
      <w:tr w:rsidR="00EC4F48" w:rsidRPr="003561C7" w14:paraId="1C891E8F" w14:textId="77777777" w:rsidTr="00993376">
        <w:tc>
          <w:tcPr>
            <w:tcW w:w="3356" w:type="dxa"/>
            <w:shd w:val="clear" w:color="auto" w:fill="1F3864"/>
            <w:vAlign w:val="center"/>
          </w:tcPr>
          <w:p w14:paraId="5757B4D8" w14:textId="77777777" w:rsidR="00EC4F48" w:rsidRPr="00864901" w:rsidRDefault="00EC4F48" w:rsidP="00993376">
            <w:pPr>
              <w:jc w:val="center"/>
              <w:rPr>
                <w:b/>
                <w:bCs/>
                <w:color w:val="FFFFFF" w:themeColor="background1"/>
                <w:sz w:val="28"/>
                <w:szCs w:val="28"/>
              </w:rPr>
            </w:pPr>
            <w:r w:rsidRPr="00864901">
              <w:rPr>
                <w:b/>
                <w:bCs/>
                <w:color w:val="FFFFFF" w:themeColor="background1"/>
                <w:sz w:val="28"/>
                <w:szCs w:val="28"/>
              </w:rPr>
              <w:t>Ciudad</w:t>
            </w:r>
          </w:p>
        </w:tc>
        <w:tc>
          <w:tcPr>
            <w:tcW w:w="3357" w:type="dxa"/>
            <w:shd w:val="clear" w:color="auto" w:fill="1F3864"/>
            <w:vAlign w:val="center"/>
          </w:tcPr>
          <w:p w14:paraId="5AC19BDB" w14:textId="77777777" w:rsidR="00EC4F48" w:rsidRPr="00864901" w:rsidRDefault="00EC4F48" w:rsidP="00993376">
            <w:pPr>
              <w:jc w:val="center"/>
              <w:rPr>
                <w:b/>
                <w:bCs/>
                <w:color w:val="FFFFFF" w:themeColor="background1"/>
                <w:sz w:val="28"/>
                <w:szCs w:val="28"/>
              </w:rPr>
            </w:pPr>
            <w:r>
              <w:rPr>
                <w:b/>
                <w:bCs/>
                <w:color w:val="FFFFFF" w:themeColor="background1"/>
                <w:sz w:val="28"/>
                <w:szCs w:val="28"/>
              </w:rPr>
              <w:t>Hotel</w:t>
            </w:r>
          </w:p>
        </w:tc>
        <w:tc>
          <w:tcPr>
            <w:tcW w:w="3357" w:type="dxa"/>
            <w:shd w:val="clear" w:color="auto" w:fill="1F3864"/>
          </w:tcPr>
          <w:p w14:paraId="50851525" w14:textId="77777777" w:rsidR="00EC4F48" w:rsidRDefault="00EC4F48" w:rsidP="00993376">
            <w:pPr>
              <w:jc w:val="center"/>
              <w:rPr>
                <w:b/>
                <w:bCs/>
                <w:color w:val="FFFFFF" w:themeColor="background1"/>
                <w:sz w:val="28"/>
                <w:szCs w:val="28"/>
              </w:rPr>
            </w:pPr>
            <w:r>
              <w:rPr>
                <w:b/>
                <w:bCs/>
                <w:color w:val="FFFFFF" w:themeColor="background1"/>
                <w:sz w:val="28"/>
                <w:szCs w:val="28"/>
              </w:rPr>
              <w:t>Categoría</w:t>
            </w:r>
          </w:p>
        </w:tc>
      </w:tr>
      <w:tr w:rsidR="00EC4F48" w:rsidRPr="003561C7" w14:paraId="1E49FB09" w14:textId="77777777" w:rsidTr="00993376">
        <w:tc>
          <w:tcPr>
            <w:tcW w:w="3356" w:type="dxa"/>
          </w:tcPr>
          <w:p w14:paraId="53661FED" w14:textId="77777777" w:rsidR="00EC4F48" w:rsidRPr="00E72BDA" w:rsidRDefault="00EC4F48" w:rsidP="00993376">
            <w:pPr>
              <w:jc w:val="center"/>
            </w:pPr>
            <w:r>
              <w:t>Buenos Aires</w:t>
            </w:r>
          </w:p>
        </w:tc>
        <w:tc>
          <w:tcPr>
            <w:tcW w:w="3357" w:type="dxa"/>
          </w:tcPr>
          <w:p w14:paraId="0FE3A7FC" w14:textId="77777777" w:rsidR="00EC4F48" w:rsidRPr="00E72BDA" w:rsidRDefault="00EC4F48" w:rsidP="00993376">
            <w:pPr>
              <w:jc w:val="center"/>
            </w:pPr>
            <w:r w:rsidRPr="00574565">
              <w:t xml:space="preserve">NH 9 de Julio </w:t>
            </w:r>
          </w:p>
        </w:tc>
        <w:tc>
          <w:tcPr>
            <w:tcW w:w="3357" w:type="dxa"/>
          </w:tcPr>
          <w:p w14:paraId="2BB01CB4" w14:textId="77777777" w:rsidR="00EC4F48" w:rsidRPr="00574565" w:rsidRDefault="00EC4F48" w:rsidP="00993376">
            <w:pPr>
              <w:jc w:val="center"/>
            </w:pPr>
            <w:r>
              <w:t>Primera</w:t>
            </w:r>
          </w:p>
        </w:tc>
      </w:tr>
      <w:tr w:rsidR="00EC4F48" w:rsidRPr="003561C7" w14:paraId="3A1F4E34" w14:textId="77777777" w:rsidTr="00993376">
        <w:tc>
          <w:tcPr>
            <w:tcW w:w="3356" w:type="dxa"/>
          </w:tcPr>
          <w:p w14:paraId="1730535A" w14:textId="77777777" w:rsidR="00EC4F48" w:rsidRDefault="00EC4F48" w:rsidP="00993376">
            <w:pPr>
              <w:jc w:val="center"/>
            </w:pPr>
            <w:r>
              <w:t>Buenos Aires</w:t>
            </w:r>
          </w:p>
        </w:tc>
        <w:tc>
          <w:tcPr>
            <w:tcW w:w="3357" w:type="dxa"/>
          </w:tcPr>
          <w:p w14:paraId="33FA5752" w14:textId="77777777" w:rsidR="00EC4F48" w:rsidRPr="00574565" w:rsidRDefault="00EC4F48" w:rsidP="00993376">
            <w:pPr>
              <w:jc w:val="center"/>
            </w:pPr>
            <w:r w:rsidRPr="00574565">
              <w:t>Dazzler Maipú</w:t>
            </w:r>
          </w:p>
        </w:tc>
        <w:tc>
          <w:tcPr>
            <w:tcW w:w="3357" w:type="dxa"/>
          </w:tcPr>
          <w:p w14:paraId="25F4C466" w14:textId="77777777" w:rsidR="00EC4F48" w:rsidRPr="00574565" w:rsidRDefault="00EC4F48" w:rsidP="00993376">
            <w:pPr>
              <w:jc w:val="center"/>
            </w:pPr>
            <w:r w:rsidRPr="00A36B9C">
              <w:t>Primera</w:t>
            </w:r>
          </w:p>
        </w:tc>
      </w:tr>
    </w:tbl>
    <w:p w14:paraId="2C354E40" w14:textId="77777777" w:rsidR="00792D6A" w:rsidRDefault="00792D6A" w:rsidP="00792D6A">
      <w:pPr>
        <w:pStyle w:val="itinerario"/>
      </w:pPr>
    </w:p>
    <w:p w14:paraId="21539E8C" w14:textId="77777777" w:rsidR="004E7AD5" w:rsidRDefault="004E7AD5" w:rsidP="00D76C16">
      <w:pPr>
        <w:pStyle w:val="subtitulo1"/>
        <w:jc w:val="both"/>
        <w:rPr>
          <w:color w:val="1F3864"/>
          <w:sz w:val="28"/>
          <w:szCs w:val="28"/>
        </w:rPr>
      </w:pPr>
    </w:p>
    <w:p w14:paraId="3E74190B" w14:textId="77777777" w:rsidR="004E7AD5" w:rsidRDefault="004E7AD5" w:rsidP="00D76C16">
      <w:pPr>
        <w:pStyle w:val="subtitulo1"/>
        <w:jc w:val="both"/>
        <w:rPr>
          <w:color w:val="1F3864"/>
          <w:sz w:val="28"/>
          <w:szCs w:val="28"/>
        </w:rPr>
      </w:pPr>
    </w:p>
    <w:p w14:paraId="7D748113" w14:textId="77777777" w:rsidR="004E7AD5" w:rsidRDefault="004E7AD5" w:rsidP="00D76C16">
      <w:pPr>
        <w:pStyle w:val="subtitulo1"/>
        <w:jc w:val="both"/>
        <w:rPr>
          <w:color w:val="1F3864"/>
          <w:sz w:val="28"/>
          <w:szCs w:val="28"/>
        </w:rPr>
      </w:pPr>
    </w:p>
    <w:p w14:paraId="0B29ADDE" w14:textId="77777777" w:rsidR="004E7AD5" w:rsidRDefault="004E7AD5" w:rsidP="00D76C16">
      <w:pPr>
        <w:pStyle w:val="subtitulo1"/>
        <w:jc w:val="both"/>
        <w:rPr>
          <w:color w:val="1F3864"/>
          <w:sz w:val="28"/>
          <w:szCs w:val="28"/>
        </w:rPr>
      </w:pPr>
    </w:p>
    <w:p w14:paraId="79D68FC2" w14:textId="7988AB89" w:rsidR="00D76C16" w:rsidRPr="007316E9" w:rsidRDefault="0089172C" w:rsidP="00D76C16">
      <w:pPr>
        <w:pStyle w:val="subtitulo1"/>
        <w:jc w:val="both"/>
        <w:rPr>
          <w:color w:val="1F3864"/>
          <w:sz w:val="28"/>
          <w:szCs w:val="28"/>
        </w:rPr>
      </w:pPr>
      <w:r w:rsidRPr="00AE2104">
        <w:rPr>
          <w:color w:val="1F3864"/>
          <w:sz w:val="28"/>
          <w:szCs w:val="28"/>
        </w:rPr>
        <w:lastRenderedPageBreak/>
        <w:t xml:space="preserve">VALOR VISITAS OPCIONALES EN USD POR PERSONA, PAGOS DIRECTAMENTE EN </w:t>
      </w:r>
      <w:r>
        <w:rPr>
          <w:color w:val="1F3864"/>
          <w:sz w:val="28"/>
          <w:szCs w:val="28"/>
        </w:rPr>
        <w:t>DESTINO (BASE 2 PERSONAS)</w:t>
      </w:r>
    </w:p>
    <w:p w14:paraId="3755F9B1" w14:textId="77777777" w:rsidR="0037075C" w:rsidRPr="00554B1E" w:rsidRDefault="0037075C" w:rsidP="0037075C">
      <w:pPr>
        <w:pStyle w:val="Sinespaciado"/>
      </w:pPr>
    </w:p>
    <w:tbl>
      <w:tblPr>
        <w:tblStyle w:val="Tablaconcuadrcula"/>
        <w:tblW w:w="0" w:type="auto"/>
        <w:tblLook w:val="04A0" w:firstRow="1" w:lastRow="0" w:firstColumn="1" w:lastColumn="0" w:noHBand="0" w:noVBand="1"/>
      </w:tblPr>
      <w:tblGrid>
        <w:gridCol w:w="3356"/>
        <w:gridCol w:w="3357"/>
        <w:gridCol w:w="3357"/>
      </w:tblGrid>
      <w:tr w:rsidR="0037075C" w:rsidRPr="00554B1E" w14:paraId="256368A9" w14:textId="77777777" w:rsidTr="00F9770F">
        <w:tc>
          <w:tcPr>
            <w:tcW w:w="3356" w:type="dxa"/>
            <w:shd w:val="pct20" w:color="auto" w:fill="1F3864"/>
            <w:vAlign w:val="center"/>
          </w:tcPr>
          <w:p w14:paraId="7858CAA6" w14:textId="77777777" w:rsidR="0037075C" w:rsidRPr="009E4D64" w:rsidRDefault="0037075C" w:rsidP="00F9770F">
            <w:pPr>
              <w:jc w:val="center"/>
              <w:rPr>
                <w:b/>
                <w:color w:val="FFFFFF" w:themeColor="background1"/>
                <w:sz w:val="28"/>
                <w:szCs w:val="28"/>
              </w:rPr>
            </w:pPr>
            <w:r w:rsidRPr="009E4D64">
              <w:rPr>
                <w:b/>
                <w:color w:val="FFFFFF" w:themeColor="background1"/>
                <w:sz w:val="28"/>
                <w:szCs w:val="28"/>
              </w:rPr>
              <w:t>Ciudad</w:t>
            </w:r>
          </w:p>
        </w:tc>
        <w:tc>
          <w:tcPr>
            <w:tcW w:w="3357" w:type="dxa"/>
            <w:shd w:val="pct20" w:color="auto" w:fill="1F3864"/>
            <w:vAlign w:val="center"/>
          </w:tcPr>
          <w:p w14:paraId="016329DC" w14:textId="77777777" w:rsidR="0037075C" w:rsidRPr="009E4D64" w:rsidRDefault="0037075C" w:rsidP="00F9770F">
            <w:pPr>
              <w:jc w:val="center"/>
              <w:rPr>
                <w:b/>
                <w:color w:val="FFFFFF" w:themeColor="background1"/>
                <w:sz w:val="28"/>
                <w:szCs w:val="28"/>
              </w:rPr>
            </w:pPr>
            <w:r w:rsidRPr="009E4D64">
              <w:rPr>
                <w:b/>
                <w:color w:val="FFFFFF" w:themeColor="background1"/>
                <w:sz w:val="28"/>
                <w:szCs w:val="28"/>
              </w:rPr>
              <w:t>Visita</w:t>
            </w:r>
          </w:p>
        </w:tc>
        <w:tc>
          <w:tcPr>
            <w:tcW w:w="3357" w:type="dxa"/>
            <w:shd w:val="pct20" w:color="auto" w:fill="1F3864"/>
            <w:vAlign w:val="center"/>
          </w:tcPr>
          <w:p w14:paraId="54499198" w14:textId="77777777" w:rsidR="0037075C" w:rsidRPr="009E4D64" w:rsidRDefault="0037075C" w:rsidP="00F9770F">
            <w:pPr>
              <w:jc w:val="center"/>
              <w:rPr>
                <w:b/>
                <w:color w:val="FFFFFF" w:themeColor="background1"/>
                <w:sz w:val="28"/>
                <w:szCs w:val="28"/>
              </w:rPr>
            </w:pPr>
            <w:r w:rsidRPr="009E4D64">
              <w:rPr>
                <w:b/>
                <w:color w:val="FFFFFF" w:themeColor="background1"/>
                <w:sz w:val="28"/>
                <w:szCs w:val="28"/>
              </w:rPr>
              <w:t>Valor</w:t>
            </w:r>
          </w:p>
        </w:tc>
      </w:tr>
      <w:tr w:rsidR="00296F00" w:rsidRPr="00554B1E" w14:paraId="75D888E7" w14:textId="77777777" w:rsidTr="00F9770F">
        <w:tc>
          <w:tcPr>
            <w:tcW w:w="3356" w:type="dxa"/>
            <w:vAlign w:val="center"/>
          </w:tcPr>
          <w:p w14:paraId="71B2E4AC" w14:textId="77777777" w:rsidR="00296F00" w:rsidRDefault="00296F00" w:rsidP="00F9770F">
            <w:pPr>
              <w:jc w:val="center"/>
            </w:pPr>
            <w:r w:rsidRPr="008D4AA2">
              <w:rPr>
                <w:rFonts w:cs="Arial"/>
              </w:rPr>
              <w:t>Buenos Aires</w:t>
            </w:r>
          </w:p>
        </w:tc>
        <w:tc>
          <w:tcPr>
            <w:tcW w:w="3357" w:type="dxa"/>
            <w:vAlign w:val="center"/>
          </w:tcPr>
          <w:p w14:paraId="76FB8D0C" w14:textId="77777777" w:rsidR="00296F00" w:rsidRPr="00D56EDD" w:rsidRDefault="00296F00" w:rsidP="00F9770F">
            <w:pPr>
              <w:jc w:val="center"/>
            </w:pPr>
            <w:r w:rsidRPr="00D56EDD">
              <w:t>Tigre y Delta del Paraná</w:t>
            </w:r>
          </w:p>
        </w:tc>
        <w:tc>
          <w:tcPr>
            <w:tcW w:w="3357" w:type="dxa"/>
            <w:vAlign w:val="center"/>
          </w:tcPr>
          <w:p w14:paraId="2B5EFB39" w14:textId="1EC301AA" w:rsidR="00296F00" w:rsidRPr="00554B1E" w:rsidRDefault="009711AA" w:rsidP="00F9770F">
            <w:pPr>
              <w:jc w:val="center"/>
              <w:rPr>
                <w:rFonts w:cs="Arial"/>
              </w:rPr>
            </w:pPr>
            <w:r>
              <w:rPr>
                <w:rFonts w:cs="Arial"/>
              </w:rPr>
              <w:t>95</w:t>
            </w:r>
          </w:p>
        </w:tc>
      </w:tr>
      <w:tr w:rsidR="00296F00" w:rsidRPr="00554B1E" w14:paraId="23CAA199" w14:textId="77777777" w:rsidTr="00F9770F">
        <w:tc>
          <w:tcPr>
            <w:tcW w:w="3356" w:type="dxa"/>
            <w:vAlign w:val="center"/>
          </w:tcPr>
          <w:p w14:paraId="0F0905E6" w14:textId="77777777" w:rsidR="00296F00" w:rsidRPr="008D4AA2" w:rsidRDefault="00296F00" w:rsidP="00F9770F">
            <w:pPr>
              <w:jc w:val="center"/>
              <w:rPr>
                <w:rFonts w:cs="Arial"/>
              </w:rPr>
            </w:pPr>
            <w:r w:rsidRPr="008D4AA2">
              <w:rPr>
                <w:rFonts w:cs="Arial"/>
              </w:rPr>
              <w:t>Buenos Aires</w:t>
            </w:r>
          </w:p>
        </w:tc>
        <w:tc>
          <w:tcPr>
            <w:tcW w:w="3357" w:type="dxa"/>
            <w:vAlign w:val="center"/>
          </w:tcPr>
          <w:p w14:paraId="68340552" w14:textId="77777777" w:rsidR="00296F00" w:rsidRPr="00D56EDD" w:rsidRDefault="00296F00" w:rsidP="00F9770F">
            <w:pPr>
              <w:jc w:val="center"/>
            </w:pPr>
            <w:r w:rsidRPr="00D56EDD">
              <w:t>Fiesta Gaucha</w:t>
            </w:r>
          </w:p>
        </w:tc>
        <w:tc>
          <w:tcPr>
            <w:tcW w:w="3357" w:type="dxa"/>
            <w:vAlign w:val="center"/>
          </w:tcPr>
          <w:p w14:paraId="2EBD008B" w14:textId="05401626" w:rsidR="00F9770F" w:rsidRPr="00554B1E" w:rsidRDefault="009711AA" w:rsidP="000F3D26">
            <w:pPr>
              <w:jc w:val="center"/>
              <w:rPr>
                <w:rFonts w:cs="Arial"/>
              </w:rPr>
            </w:pPr>
            <w:r>
              <w:rPr>
                <w:rFonts w:cs="Arial"/>
              </w:rPr>
              <w:t>240</w:t>
            </w:r>
            <w:r w:rsidR="00F9770F">
              <w:rPr>
                <w:rFonts w:cs="Arial"/>
              </w:rPr>
              <w:t xml:space="preserve"> </w:t>
            </w:r>
          </w:p>
        </w:tc>
      </w:tr>
    </w:tbl>
    <w:p w14:paraId="71463515" w14:textId="77777777" w:rsidR="004E7AD5" w:rsidRPr="004E7AD5" w:rsidRDefault="004E7AD5" w:rsidP="004E7AD5">
      <w:pPr>
        <w:pStyle w:val="itinerario"/>
      </w:pPr>
    </w:p>
    <w:p w14:paraId="18149AFD" w14:textId="18D9A972" w:rsidR="00F06878" w:rsidRPr="009A2537" w:rsidRDefault="00F06878" w:rsidP="00B857EB">
      <w:pPr>
        <w:pStyle w:val="itinerario"/>
      </w:pPr>
      <w:r w:rsidRPr="009A2537">
        <w:t xml:space="preserve">Los opcionales indicados, no son de carácter obligatorio. Sin embargo, si el pasajero desea comprar alguna de estas excursiones, estas serán ofrecidas directamente por el guía en destino. Se recomienda comprarlos a nuestro operador. </w:t>
      </w:r>
    </w:p>
    <w:p w14:paraId="18921488" w14:textId="77777777" w:rsidR="00DE35C7" w:rsidRDefault="00DE35C7" w:rsidP="00DE35C7">
      <w:pPr>
        <w:pStyle w:val="itinerario"/>
      </w:pPr>
    </w:p>
    <w:p w14:paraId="372A5463" w14:textId="7F19D9D4" w:rsidR="00F06878" w:rsidRPr="006A6E8C" w:rsidRDefault="0089172C" w:rsidP="00F06878">
      <w:pPr>
        <w:pStyle w:val="dias"/>
        <w:rPr>
          <w:sz w:val="28"/>
          <w:szCs w:val="28"/>
        </w:rPr>
      </w:pPr>
      <w:r w:rsidRPr="006A6E8C">
        <w:rPr>
          <w:caps w:val="0"/>
          <w:color w:val="1F3864"/>
          <w:sz w:val="28"/>
          <w:szCs w:val="28"/>
        </w:rPr>
        <w:t>TARJETA DE ASISTENCIA</w:t>
      </w:r>
    </w:p>
    <w:p w14:paraId="6DF42F88" w14:textId="77777777" w:rsidR="00F06878" w:rsidRDefault="00F06878" w:rsidP="00F06878">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4BD05EE1" w14:textId="77777777" w:rsidR="00DE35C7" w:rsidRPr="00DE35C7" w:rsidRDefault="00DE35C7" w:rsidP="00DE35C7">
      <w:pPr>
        <w:pStyle w:val="itinerario"/>
      </w:pPr>
    </w:p>
    <w:p w14:paraId="13D4BBED" w14:textId="77777777" w:rsidR="0070080F" w:rsidRPr="003C7C40" w:rsidRDefault="0070080F" w:rsidP="0070080F">
      <w:pPr>
        <w:pStyle w:val="dias"/>
        <w:rPr>
          <w:color w:val="1F3864"/>
          <w:sz w:val="28"/>
          <w:szCs w:val="28"/>
        </w:rPr>
      </w:pPr>
      <w:r w:rsidRPr="003C7C40">
        <w:rPr>
          <w:caps w:val="0"/>
          <w:color w:val="1F3864"/>
          <w:sz w:val="28"/>
          <w:szCs w:val="28"/>
        </w:rPr>
        <w:t>NOTAS IMPORTANTES</w:t>
      </w:r>
    </w:p>
    <w:p w14:paraId="633A32EF" w14:textId="77777777" w:rsidR="0070080F" w:rsidRDefault="0070080F" w:rsidP="0070080F">
      <w:pPr>
        <w:pStyle w:val="vinetas"/>
        <w:ind w:left="720" w:hanging="360"/>
        <w:jc w:val="both"/>
      </w:pPr>
      <w:r>
        <w:t>Las tarifas publicadas están sujetas a cambio por las fluctuaciones del dólar o cambios determinados por la línea aérea, combustible, seguros o impuestos gubernamentales obligatorios.</w:t>
      </w:r>
    </w:p>
    <w:p w14:paraId="4AC0F1BC" w14:textId="77777777" w:rsidR="0070080F" w:rsidRDefault="0070080F" w:rsidP="0070080F">
      <w:pPr>
        <w:pStyle w:val="vinetas"/>
        <w:ind w:left="720" w:hanging="360"/>
        <w:jc w:val="both"/>
      </w:pPr>
      <w:r>
        <w:t>El paquete turístico debe ser pagado en su totalidad antes del viaje, dentro de las fechas y plazos límites de pago informados.</w:t>
      </w:r>
    </w:p>
    <w:p w14:paraId="67069D40" w14:textId="77777777" w:rsidR="0070080F" w:rsidRDefault="0070080F" w:rsidP="0070080F">
      <w:pPr>
        <w:pStyle w:val="vinetas"/>
        <w:ind w:left="720" w:hanging="360"/>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03CB85EF" w14:textId="77777777" w:rsidR="0070080F" w:rsidRDefault="0070080F" w:rsidP="0070080F">
      <w:pPr>
        <w:pStyle w:val="vinetas"/>
        <w:ind w:left="720" w:hanging="360"/>
        <w:jc w:val="both"/>
      </w:pPr>
      <w:r>
        <w:t>Estos cambios serán notificados en el momento en que se presenten.</w:t>
      </w:r>
    </w:p>
    <w:p w14:paraId="31DDC198" w14:textId="77777777" w:rsidR="0070080F" w:rsidRDefault="0070080F" w:rsidP="0070080F">
      <w:pPr>
        <w:pStyle w:val="vinetas"/>
        <w:ind w:left="720" w:hanging="360"/>
        <w:jc w:val="both"/>
      </w:pPr>
      <w:r>
        <w:t>Las tarifas mencionadas se respetarán únicamente para las reservas que ya estén pagadas en su totalidad.</w:t>
      </w:r>
    </w:p>
    <w:p w14:paraId="2358BEA9" w14:textId="77777777" w:rsidR="0070080F" w:rsidRDefault="0070080F" w:rsidP="0070080F">
      <w:pPr>
        <w:pStyle w:val="vinetas"/>
        <w:ind w:left="720" w:hanging="360"/>
        <w:jc w:val="both"/>
      </w:pPr>
      <w:r>
        <w:t>Si hay únicamente un depósito en la reserva, en caso de cambio en la tarifa por los motivos mencionados, la diferencia a pagar será informada y asumida por el pasajero.</w:t>
      </w:r>
    </w:p>
    <w:p w14:paraId="1E971617" w14:textId="77777777" w:rsidR="0070080F" w:rsidRDefault="0070080F" w:rsidP="0070080F">
      <w:pPr>
        <w:pStyle w:val="vinetas"/>
        <w:ind w:left="720" w:hanging="360"/>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253728C7" w14:textId="59452C6F" w:rsidR="0070080F" w:rsidRDefault="0070080F" w:rsidP="0070080F">
      <w:pPr>
        <w:pStyle w:val="vinetas"/>
        <w:ind w:left="720" w:hanging="360"/>
        <w:jc w:val="both"/>
      </w:pPr>
      <w:r>
        <w:t>Tarjeta de asistencia y Beneficio de Cancelación de Viaje Fuerza Mayor (hasta 74 años). Solo aplica para pasajeros con nacionalidad colombiana.</w:t>
      </w:r>
    </w:p>
    <w:p w14:paraId="4DC67F95" w14:textId="53194820" w:rsidR="00792D6A" w:rsidRDefault="00792D6A" w:rsidP="00792D6A">
      <w:pPr>
        <w:pStyle w:val="itinerario"/>
      </w:pPr>
    </w:p>
    <w:p w14:paraId="0BF0DB08" w14:textId="5AC3D7E8" w:rsidR="00792D6A" w:rsidRDefault="00792D6A" w:rsidP="00792D6A">
      <w:pPr>
        <w:pStyle w:val="itinerario"/>
      </w:pPr>
    </w:p>
    <w:p w14:paraId="263ED765" w14:textId="53D9F7AF" w:rsidR="00574565" w:rsidRDefault="00574565" w:rsidP="00792D6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0080F" w:rsidRPr="003561C7" w14:paraId="69DBCD05" w14:textId="77777777" w:rsidTr="009B41E4">
        <w:tc>
          <w:tcPr>
            <w:tcW w:w="10060" w:type="dxa"/>
            <w:shd w:val="clear" w:color="auto" w:fill="1F3864"/>
          </w:tcPr>
          <w:p w14:paraId="445AC8F2" w14:textId="77777777" w:rsidR="0070080F" w:rsidRPr="003561C7" w:rsidRDefault="0070080F" w:rsidP="009B41E4">
            <w:pPr>
              <w:jc w:val="center"/>
              <w:rPr>
                <w:b/>
                <w:color w:val="FFFFFF" w:themeColor="background1"/>
                <w:sz w:val="40"/>
                <w:szCs w:val="40"/>
              </w:rPr>
            </w:pPr>
            <w:r>
              <w:rPr>
                <w:b/>
                <w:color w:val="FFFFFF" w:themeColor="background1"/>
                <w:sz w:val="40"/>
                <w:szCs w:val="40"/>
              </w:rPr>
              <w:lastRenderedPageBreak/>
              <w:t>CONDICIONES ESPECÍFICAS</w:t>
            </w:r>
          </w:p>
        </w:tc>
      </w:tr>
    </w:tbl>
    <w:p w14:paraId="3055393F" w14:textId="77777777" w:rsidR="0070080F" w:rsidRDefault="0070080F" w:rsidP="0070080F">
      <w:pPr>
        <w:pStyle w:val="itinerario"/>
      </w:pPr>
    </w:p>
    <w:p w14:paraId="5081E619" w14:textId="77777777" w:rsidR="0070080F" w:rsidRPr="004A73C4" w:rsidRDefault="0070080F" w:rsidP="0070080F">
      <w:pPr>
        <w:pStyle w:val="dias"/>
        <w:rPr>
          <w:color w:val="1F3864"/>
          <w:sz w:val="28"/>
          <w:szCs w:val="28"/>
        </w:rPr>
      </w:pPr>
      <w:r w:rsidRPr="004A73C4">
        <w:rPr>
          <w:caps w:val="0"/>
          <w:color w:val="1F3864"/>
          <w:sz w:val="28"/>
          <w:szCs w:val="28"/>
        </w:rPr>
        <w:t>TASA TURÍSTICA EN BUENOS AIRES</w:t>
      </w:r>
    </w:p>
    <w:p w14:paraId="22654079" w14:textId="77777777" w:rsidR="0070080F" w:rsidRDefault="0070080F" w:rsidP="0070080F">
      <w:pPr>
        <w:pStyle w:val="itinerario"/>
      </w:pPr>
      <w:r>
        <w:t xml:space="preserve">A partir del 1º de marzo de 2020 se aplicará el pago de la tasa “Derecho de Uso Urbano” a todos los turistas, no residentes, MAYORES DE 12 AÑOS que tomen alojamiento en los hoteles de la ciudad de Buenos Aires. </w:t>
      </w:r>
    </w:p>
    <w:p w14:paraId="2167314F" w14:textId="77777777" w:rsidR="0070080F" w:rsidRDefault="0070080F" w:rsidP="0070080F">
      <w:pPr>
        <w:pStyle w:val="itinerario"/>
      </w:pPr>
    </w:p>
    <w:p w14:paraId="0EDB64E4" w14:textId="77777777" w:rsidR="0070080F" w:rsidRDefault="0070080F" w:rsidP="0070080F">
      <w:pPr>
        <w:pStyle w:val="itinerario"/>
      </w:pPr>
      <w:r>
        <w:t>Esta tasa será cobrada exclusivamente y en forma directa por el hotel. Los valores POR NOCHE y POR PERSONA se determinan según la categoría del alojamiento:</w:t>
      </w:r>
    </w:p>
    <w:p w14:paraId="11BA335B" w14:textId="77777777" w:rsidR="0070080F" w:rsidRDefault="0070080F" w:rsidP="0070080F">
      <w:pPr>
        <w:pStyle w:val="itinerario"/>
      </w:pPr>
    </w:p>
    <w:p w14:paraId="4E356C96" w14:textId="77777777" w:rsidR="0070080F" w:rsidRDefault="0070080F" w:rsidP="0070080F">
      <w:pPr>
        <w:pStyle w:val="itinerario"/>
      </w:pPr>
      <w:r>
        <w:t>Hotel de 4 estrellas</w:t>
      </w:r>
      <w:r>
        <w:tab/>
      </w:r>
      <w:r>
        <w:tab/>
        <w:t>USD 1.00</w:t>
      </w:r>
    </w:p>
    <w:p w14:paraId="2120898C" w14:textId="77777777" w:rsidR="0070080F" w:rsidRPr="003C7C40" w:rsidRDefault="0070080F" w:rsidP="0070080F">
      <w:pPr>
        <w:pStyle w:val="dias"/>
        <w:rPr>
          <w:color w:val="1F3864"/>
          <w:sz w:val="28"/>
          <w:szCs w:val="28"/>
        </w:rPr>
      </w:pPr>
      <w:r>
        <w:rPr>
          <w:caps w:val="0"/>
          <w:color w:val="1F3864"/>
          <w:sz w:val="28"/>
          <w:szCs w:val="28"/>
        </w:rPr>
        <w:t>INFORMACIÓN IMPORTANTE</w:t>
      </w:r>
    </w:p>
    <w:p w14:paraId="784977FA" w14:textId="77777777" w:rsidR="0070080F" w:rsidRPr="006764B6" w:rsidRDefault="0070080F" w:rsidP="0070080F">
      <w:pPr>
        <w:pStyle w:val="vinetas"/>
        <w:ind w:left="720" w:hanging="360"/>
        <w:jc w:val="both"/>
      </w:pPr>
      <w:r w:rsidRPr="006764B6">
        <w:t xml:space="preserve">Tarifas sujetas a cambios y disponibilidad sin previo aviso. </w:t>
      </w:r>
    </w:p>
    <w:p w14:paraId="358CB3E6" w14:textId="77777777" w:rsidR="0070080F" w:rsidRPr="006764B6" w:rsidRDefault="0070080F" w:rsidP="0070080F">
      <w:pPr>
        <w:pStyle w:val="vinetas"/>
        <w:ind w:left="720" w:hanging="360"/>
        <w:jc w:val="both"/>
      </w:pPr>
      <w:r w:rsidRPr="006764B6">
        <w:t>Se entiende por servicios: traslados, visitas y excursiones detalladas, asistencia de guías locales para las visitas.</w:t>
      </w:r>
    </w:p>
    <w:p w14:paraId="71DE3E9E" w14:textId="77777777" w:rsidR="0070080F" w:rsidRPr="006764B6" w:rsidRDefault="0070080F" w:rsidP="0070080F">
      <w:pPr>
        <w:pStyle w:val="vinetas"/>
        <w:ind w:left="720" w:hanging="360"/>
        <w:jc w:val="both"/>
      </w:pPr>
      <w:r w:rsidRPr="006764B6">
        <w:t>Las visitas incluidas son prestadas en servicio compartido no en privado, ni en vuelos fletados.</w:t>
      </w:r>
    </w:p>
    <w:p w14:paraId="761518D9" w14:textId="77777777" w:rsidR="0070080F" w:rsidRPr="006764B6" w:rsidRDefault="0070080F" w:rsidP="0070080F">
      <w:pPr>
        <w:pStyle w:val="vinetas"/>
        <w:ind w:left="720" w:hanging="360"/>
        <w:jc w:val="both"/>
      </w:pPr>
      <w:r w:rsidRPr="006764B6">
        <w:t>Los hoteles mencionados como previstos al final están sujetos a variación, sin alterar en ningún momento su categoría.</w:t>
      </w:r>
    </w:p>
    <w:p w14:paraId="22673AF0" w14:textId="77777777" w:rsidR="0070080F" w:rsidRPr="006764B6" w:rsidRDefault="0070080F" w:rsidP="0070080F">
      <w:pPr>
        <w:pStyle w:val="vinetas"/>
        <w:ind w:left="720" w:hanging="360"/>
        <w:jc w:val="both"/>
      </w:pPr>
      <w:r w:rsidRPr="006764B6">
        <w:t>Las habitaciones que se ofrece son de categoría estándar.</w:t>
      </w:r>
    </w:p>
    <w:p w14:paraId="6D4CD7A3" w14:textId="77777777" w:rsidR="0070080F" w:rsidRPr="006764B6" w:rsidRDefault="0070080F" w:rsidP="0070080F">
      <w:pPr>
        <w:pStyle w:val="vinetas"/>
        <w:ind w:left="720" w:hanging="360"/>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37F968E0" w14:textId="77777777" w:rsidR="0070080F" w:rsidRPr="006764B6" w:rsidRDefault="0070080F" w:rsidP="0070080F">
      <w:pPr>
        <w:pStyle w:val="vinetas"/>
        <w:ind w:left="720" w:hanging="360"/>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391923" w14:textId="77777777" w:rsidR="0070080F" w:rsidRPr="006764B6" w:rsidRDefault="0070080F" w:rsidP="0070080F">
      <w:pPr>
        <w:pStyle w:val="vinetas"/>
        <w:ind w:left="720" w:hanging="360"/>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078643A9" w14:textId="77777777" w:rsidR="0070080F" w:rsidRPr="006764B6" w:rsidRDefault="0070080F" w:rsidP="0070080F">
      <w:pPr>
        <w:pStyle w:val="vinetas"/>
        <w:ind w:left="720" w:hanging="360"/>
        <w:jc w:val="both"/>
      </w:pPr>
      <w:r w:rsidRPr="006764B6">
        <w:t xml:space="preserve">La responsabilidad de la agencia estará regulada de conformidad con su cláusula general de responsabilidad disponible en su sitio web </w:t>
      </w:r>
      <w:hyperlink r:id="rId7" w:history="1">
        <w:r w:rsidRPr="006764B6">
          <w:rPr>
            <w:rStyle w:val="Hipervnculo"/>
            <w:color w:val="000000" w:themeColor="text1"/>
            <w:u w:val="none"/>
          </w:rPr>
          <w:t>www.allreps.com</w:t>
        </w:r>
      </w:hyperlink>
      <w:r w:rsidRPr="006764B6">
        <w:t xml:space="preserve"> .</w:t>
      </w:r>
    </w:p>
    <w:p w14:paraId="2C8C7763" w14:textId="77777777" w:rsidR="00574565" w:rsidRDefault="00574565" w:rsidP="0070080F">
      <w:pPr>
        <w:pStyle w:val="dias"/>
        <w:rPr>
          <w:caps w:val="0"/>
          <w:color w:val="1F3864"/>
          <w:sz w:val="28"/>
          <w:szCs w:val="28"/>
        </w:rPr>
      </w:pPr>
    </w:p>
    <w:p w14:paraId="023CCD5B" w14:textId="77777777" w:rsidR="00574565" w:rsidRDefault="00574565" w:rsidP="0070080F">
      <w:pPr>
        <w:pStyle w:val="dias"/>
        <w:rPr>
          <w:caps w:val="0"/>
          <w:color w:val="1F3864"/>
          <w:sz w:val="28"/>
          <w:szCs w:val="28"/>
        </w:rPr>
      </w:pPr>
    </w:p>
    <w:p w14:paraId="73C6355D" w14:textId="77777777" w:rsidR="00574565" w:rsidRDefault="00574565" w:rsidP="0070080F">
      <w:pPr>
        <w:pStyle w:val="dias"/>
        <w:rPr>
          <w:caps w:val="0"/>
          <w:color w:val="1F3864"/>
          <w:sz w:val="28"/>
          <w:szCs w:val="28"/>
        </w:rPr>
      </w:pPr>
    </w:p>
    <w:p w14:paraId="3A362BA8" w14:textId="77777777" w:rsidR="00574565" w:rsidRDefault="00574565" w:rsidP="0070080F">
      <w:pPr>
        <w:pStyle w:val="dias"/>
        <w:rPr>
          <w:caps w:val="0"/>
          <w:color w:val="1F3864"/>
          <w:sz w:val="28"/>
          <w:szCs w:val="28"/>
        </w:rPr>
      </w:pPr>
    </w:p>
    <w:p w14:paraId="6523426E" w14:textId="77777777" w:rsidR="00574565" w:rsidRDefault="00574565" w:rsidP="0070080F">
      <w:pPr>
        <w:pStyle w:val="dias"/>
        <w:rPr>
          <w:caps w:val="0"/>
          <w:color w:val="1F3864"/>
          <w:sz w:val="28"/>
          <w:szCs w:val="28"/>
        </w:rPr>
      </w:pPr>
    </w:p>
    <w:p w14:paraId="44DE6C42" w14:textId="4B35AC64" w:rsidR="0070080F" w:rsidRPr="003C7C40" w:rsidRDefault="0070080F" w:rsidP="0070080F">
      <w:pPr>
        <w:pStyle w:val="dias"/>
        <w:rPr>
          <w:color w:val="1F3864"/>
          <w:sz w:val="28"/>
          <w:szCs w:val="28"/>
        </w:rPr>
      </w:pPr>
      <w:r w:rsidRPr="003C7C40">
        <w:rPr>
          <w:caps w:val="0"/>
          <w:color w:val="1F3864"/>
          <w:sz w:val="28"/>
          <w:szCs w:val="28"/>
        </w:rPr>
        <w:lastRenderedPageBreak/>
        <w:t>CONDICIONES TARIFA AÉREA</w:t>
      </w:r>
    </w:p>
    <w:p w14:paraId="23EBECDB" w14:textId="77777777" w:rsidR="0070080F" w:rsidRPr="00F85B19" w:rsidRDefault="0070080F" w:rsidP="0070080F">
      <w:pPr>
        <w:pStyle w:val="vinetas"/>
        <w:ind w:left="720" w:hanging="360"/>
        <w:jc w:val="both"/>
      </w:pPr>
      <w:r w:rsidRPr="00F85B19">
        <w:t>Los tiquetes son no endosables, no reembolsables, no permite cambio de nombre y no aplica certificados médicos por ser tarifas restrictivas.</w:t>
      </w:r>
    </w:p>
    <w:p w14:paraId="2CEA4EF9" w14:textId="77777777" w:rsidR="0070080F" w:rsidRPr="00F85B19" w:rsidRDefault="0070080F" w:rsidP="0070080F">
      <w:pPr>
        <w:pStyle w:val="vinetas"/>
        <w:ind w:left="720" w:hanging="360"/>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33E46FE3" w14:textId="77777777" w:rsidR="0070080F" w:rsidRPr="00F85B19" w:rsidRDefault="0070080F" w:rsidP="0070080F">
      <w:pPr>
        <w:pStyle w:val="vinetas"/>
        <w:ind w:left="720" w:hanging="360"/>
        <w:jc w:val="both"/>
      </w:pPr>
      <w:r w:rsidRPr="00F85B19">
        <w:t>Después de la fecha de salida la aerolínea no permite cambio de ruta.</w:t>
      </w:r>
    </w:p>
    <w:p w14:paraId="5DA5319A" w14:textId="77777777" w:rsidR="0070080F" w:rsidRPr="00F85B19" w:rsidRDefault="0070080F" w:rsidP="0070080F">
      <w:pPr>
        <w:pStyle w:val="vinetas"/>
        <w:ind w:left="720" w:hanging="360"/>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256CCE7E" w14:textId="77777777" w:rsidR="0070080F" w:rsidRPr="00F85B19" w:rsidRDefault="0070080F" w:rsidP="0070080F">
      <w:pPr>
        <w:pStyle w:val="vinetas"/>
        <w:ind w:left="720" w:hanging="360"/>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5A3A80AD" w14:textId="77777777" w:rsidR="0070080F" w:rsidRPr="00F85B19" w:rsidRDefault="0070080F" w:rsidP="0070080F">
      <w:pPr>
        <w:pStyle w:val="vinetas"/>
        <w:ind w:left="720" w:hanging="360"/>
        <w:jc w:val="both"/>
      </w:pPr>
      <w:r w:rsidRPr="00F85B19">
        <w:t>All Reps no se hace responsable por los cambios operacionales o daños que pueda sufrir el avión, esto es responsabilidad directa de la aerolínea.</w:t>
      </w:r>
    </w:p>
    <w:p w14:paraId="116762F0" w14:textId="77777777" w:rsidR="0070080F" w:rsidRPr="00980D30" w:rsidRDefault="0070080F" w:rsidP="0070080F">
      <w:pPr>
        <w:pStyle w:val="vinetas"/>
        <w:ind w:left="720" w:hanging="360"/>
        <w:jc w:val="both"/>
      </w:pPr>
      <w:r w:rsidRPr="00F85B19">
        <w:t xml:space="preserve">En caso de que los pasajeros cambien por cuenta propia los vuelos confirmados, es responsabilidad del pasajero todos los gastos que se generen en porción terrestre o cancelación de vuelos, una vez iniciado </w:t>
      </w:r>
      <w:r w:rsidRPr="00980D30">
        <w:t>viaje se debe tener claro que no son permitidos los cambios por ser tarifas restrictivas de la aerolínea.</w:t>
      </w:r>
    </w:p>
    <w:p w14:paraId="464B4EDA" w14:textId="77777777" w:rsidR="0070080F" w:rsidRPr="00980D30" w:rsidRDefault="0070080F" w:rsidP="0070080F">
      <w:pPr>
        <w:pStyle w:val="vinetas"/>
        <w:ind w:left="720" w:hanging="360"/>
        <w:jc w:val="both"/>
      </w:pPr>
      <w:r w:rsidRPr="00980D30">
        <w:t>Los tiquetes aereos deben ser emitidos 40 días antes de inicio del paquete turístico.</w:t>
      </w:r>
    </w:p>
    <w:p w14:paraId="521CEDD7" w14:textId="77777777" w:rsidR="0070080F" w:rsidRPr="00980D30" w:rsidRDefault="0070080F" w:rsidP="0070080F">
      <w:pPr>
        <w:pStyle w:val="vinetas"/>
        <w:ind w:left="720" w:hanging="360"/>
        <w:jc w:val="both"/>
      </w:pPr>
      <w:r w:rsidRPr="00980D30">
        <w:t xml:space="preserve">Una vez el tiquete sea expedido y el pasajero cancele su viaje por cuenta propia o algún motivo que no esté incluido en el beneficio de cancelación, no tendrá ningún reembolso por ser tarifas restrictivas de la aerolínea. </w:t>
      </w:r>
    </w:p>
    <w:p w14:paraId="3ADD397B" w14:textId="77777777" w:rsidR="0070080F" w:rsidRPr="00F85B19" w:rsidRDefault="0070080F" w:rsidP="0070080F">
      <w:pPr>
        <w:pStyle w:val="vinetas"/>
        <w:ind w:left="720" w:hanging="360"/>
        <w:jc w:val="both"/>
      </w:pPr>
      <w:r w:rsidRPr="00F85B19">
        <w:t>Los cambios de nombre son permitidos hasta 50 días antes de la fecha de salida de Colombia, después de emitido la aerolínea no acepta cambios.</w:t>
      </w:r>
    </w:p>
    <w:p w14:paraId="53F2FE7F" w14:textId="77777777" w:rsidR="0070080F" w:rsidRPr="00F85B19" w:rsidRDefault="0070080F" w:rsidP="0070080F">
      <w:pPr>
        <w:pStyle w:val="vinetas"/>
        <w:ind w:left="720" w:hanging="360"/>
        <w:jc w:val="both"/>
      </w:pPr>
      <w:r w:rsidRPr="00F85B19">
        <w:t xml:space="preserve">Equipaje permitido en bodega </w:t>
      </w:r>
      <w:r>
        <w:t>1</w:t>
      </w:r>
      <w:r w:rsidRPr="00F85B19">
        <w:t xml:space="preserve"> pieza de 23 kilos cada una. Se recomienda llevar una sola maleta debido a que los autocares transportarán gratuitamente una maleta por persona, equipaje extra podría tener cargo adicional y estar sujeto a disponibilidad en el baúl de equipaje.</w:t>
      </w:r>
    </w:p>
    <w:p w14:paraId="2C1A2DAC" w14:textId="77777777" w:rsidR="0070080F" w:rsidRPr="00F85B19" w:rsidRDefault="0070080F" w:rsidP="0070080F">
      <w:pPr>
        <w:pStyle w:val="vinetas"/>
        <w:ind w:left="720" w:hanging="360"/>
        <w:jc w:val="both"/>
      </w:pPr>
      <w:r w:rsidRPr="00F85B19">
        <w:t>Para la emisión de tiquetes solicitamos enviar copias de los pasaportes, con el fin de evitar cualquier error.</w:t>
      </w:r>
    </w:p>
    <w:p w14:paraId="0356E9AB" w14:textId="77777777" w:rsidR="0070080F" w:rsidRPr="003561C7" w:rsidRDefault="0070080F" w:rsidP="0070080F">
      <w:pPr>
        <w:pStyle w:val="dias"/>
        <w:rPr>
          <w:color w:val="1F3864"/>
          <w:sz w:val="28"/>
          <w:szCs w:val="28"/>
        </w:rPr>
      </w:pPr>
      <w:r w:rsidRPr="003561C7">
        <w:rPr>
          <w:caps w:val="0"/>
          <w:color w:val="1F3864"/>
          <w:sz w:val="28"/>
          <w:szCs w:val="28"/>
        </w:rPr>
        <w:t xml:space="preserve">DOCUMENTACIÓN REQUERIDA </w:t>
      </w:r>
    </w:p>
    <w:p w14:paraId="384EF1DB" w14:textId="77777777" w:rsidR="0070080F" w:rsidRPr="003561C7" w:rsidRDefault="0070080F" w:rsidP="0070080F">
      <w:pPr>
        <w:pStyle w:val="vinetas"/>
        <w:ind w:left="720" w:hanging="360"/>
        <w:jc w:val="both"/>
      </w:pPr>
      <w:r w:rsidRPr="003561C7">
        <w:t xml:space="preserve">Pasaporte con una vigencia mínima de seis meses, con hojas disponibles para colocarle los sellos de ingreso y salida del país o países a visitar. </w:t>
      </w:r>
    </w:p>
    <w:p w14:paraId="0BC477D9" w14:textId="77777777" w:rsidR="0070080F" w:rsidRPr="003561C7" w:rsidRDefault="0070080F" w:rsidP="0070080F">
      <w:pPr>
        <w:pStyle w:val="vinetas"/>
        <w:ind w:left="720" w:hanging="360"/>
        <w:jc w:val="both"/>
      </w:pPr>
      <w:r w:rsidRPr="003561C7">
        <w:t>Permiso de salida y registro civil para menores, carta autenticada en notaria informando datos de la persona con quien viaja el menor, motivo del viaje y fecha de salida y regreso (se sugiere llevar fotocopias adicionales de este documento).</w:t>
      </w:r>
    </w:p>
    <w:p w14:paraId="0B366C58" w14:textId="77777777" w:rsidR="0070080F" w:rsidRPr="003561C7" w:rsidRDefault="0070080F" w:rsidP="0070080F">
      <w:pPr>
        <w:pStyle w:val="vinetas"/>
        <w:ind w:left="720" w:hanging="360"/>
        <w:jc w:val="both"/>
      </w:pPr>
      <w:r w:rsidRPr="003561C7">
        <w:t>Es responsabilidad de los viajeros tener toda su documentación al día para no tener inconvenientes en los aeropuertos.</w:t>
      </w:r>
    </w:p>
    <w:p w14:paraId="41E71B66" w14:textId="77777777" w:rsidR="0070080F" w:rsidRPr="003561C7" w:rsidRDefault="0070080F" w:rsidP="0070080F">
      <w:pPr>
        <w:pStyle w:val="vinetas"/>
        <w:ind w:left="720" w:hanging="360"/>
        <w:jc w:val="both"/>
      </w:pPr>
      <w:r w:rsidRPr="003561C7">
        <w:t>En caso de NO cumplirse los pagos en las fechas estipuladas aún con depósito no se garantiza el cupo aéreo y la porción terrestre.</w:t>
      </w:r>
    </w:p>
    <w:p w14:paraId="5A12F111" w14:textId="77777777" w:rsidR="0070080F" w:rsidRDefault="0070080F" w:rsidP="0070080F">
      <w:pPr>
        <w:pStyle w:val="dias"/>
        <w:rPr>
          <w:caps w:val="0"/>
          <w:color w:val="1F3864"/>
          <w:sz w:val="28"/>
          <w:szCs w:val="28"/>
        </w:rPr>
      </w:pPr>
    </w:p>
    <w:p w14:paraId="23B7114A" w14:textId="77777777" w:rsidR="0070080F" w:rsidRDefault="0070080F" w:rsidP="0070080F">
      <w:pPr>
        <w:pStyle w:val="dias"/>
        <w:rPr>
          <w:caps w:val="0"/>
          <w:color w:val="1F3864"/>
          <w:sz w:val="28"/>
          <w:szCs w:val="28"/>
        </w:rPr>
      </w:pPr>
    </w:p>
    <w:p w14:paraId="411EFDE1" w14:textId="77777777" w:rsidR="001665D6" w:rsidRDefault="001665D6" w:rsidP="0070080F">
      <w:pPr>
        <w:pStyle w:val="dias"/>
        <w:rPr>
          <w:caps w:val="0"/>
          <w:color w:val="1F3864"/>
          <w:sz w:val="28"/>
          <w:szCs w:val="28"/>
        </w:rPr>
      </w:pPr>
    </w:p>
    <w:p w14:paraId="5CFE6AD7" w14:textId="77777777" w:rsidR="0070080F" w:rsidRPr="003C7C40" w:rsidRDefault="0070080F" w:rsidP="0070080F">
      <w:pPr>
        <w:pStyle w:val="dias"/>
        <w:rPr>
          <w:color w:val="1F3864"/>
          <w:sz w:val="28"/>
          <w:szCs w:val="28"/>
        </w:rPr>
      </w:pPr>
      <w:r w:rsidRPr="003C7C40">
        <w:rPr>
          <w:caps w:val="0"/>
          <w:color w:val="1F3864"/>
          <w:sz w:val="28"/>
          <w:szCs w:val="28"/>
        </w:rPr>
        <w:lastRenderedPageBreak/>
        <w:t xml:space="preserve">PAGOS Y CANCELACIONES </w:t>
      </w:r>
    </w:p>
    <w:p w14:paraId="2755AC99" w14:textId="77777777" w:rsidR="0070080F" w:rsidRPr="008338E3" w:rsidRDefault="0070080F" w:rsidP="0070080F">
      <w:pPr>
        <w:pStyle w:val="vinetas"/>
        <w:ind w:left="720" w:hanging="360"/>
        <w:jc w:val="both"/>
      </w:pPr>
      <w:r w:rsidRPr="008338E3">
        <w:t xml:space="preserve">Para garantizar la reserva se requiere un depósito por persona del 30% del valor total del paquete turístico, sin este no se garantiza el cupo aéreo ni terrestre. </w:t>
      </w:r>
    </w:p>
    <w:p w14:paraId="1CCB320A" w14:textId="77777777" w:rsidR="0070080F" w:rsidRPr="008338E3" w:rsidRDefault="0070080F" w:rsidP="00AB7292">
      <w:pPr>
        <w:pStyle w:val="vinetas"/>
        <w:ind w:left="720" w:hanging="360"/>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3A4B75E9" w14:textId="77777777" w:rsidR="0070080F" w:rsidRPr="008338E3" w:rsidRDefault="0070080F" w:rsidP="00AB7292">
      <w:pPr>
        <w:pStyle w:val="vinetas"/>
        <w:ind w:left="720" w:hanging="360"/>
        <w:jc w:val="both"/>
      </w:pPr>
      <w:r>
        <w:t>7</w:t>
      </w:r>
      <w:r w:rsidRPr="008338E3">
        <w:t>0 días antes de la fecha de salida debe estar pago el 60% del valor total del paquete turístico.</w:t>
      </w:r>
    </w:p>
    <w:p w14:paraId="7BF74209" w14:textId="77777777" w:rsidR="0070080F" w:rsidRPr="008338E3" w:rsidRDefault="0070080F" w:rsidP="00AB7292">
      <w:pPr>
        <w:pStyle w:val="vinetas"/>
        <w:ind w:left="720" w:hanging="360"/>
        <w:jc w:val="both"/>
      </w:pPr>
      <w:r>
        <w:t>50</w:t>
      </w:r>
      <w:r w:rsidRPr="008338E3">
        <w:t xml:space="preserve"> días antes de la fecha de salida debe estar pago el 100% del valor total del paquete turístico.</w:t>
      </w:r>
    </w:p>
    <w:p w14:paraId="57AD3DAB" w14:textId="77777777" w:rsidR="0070080F" w:rsidRPr="00980D30" w:rsidRDefault="0070080F" w:rsidP="00AB7292">
      <w:pPr>
        <w:pStyle w:val="vinetas"/>
        <w:ind w:left="720" w:hanging="360"/>
        <w:jc w:val="both"/>
      </w:pPr>
      <w:r w:rsidRPr="00980D30">
        <w:t>Cancelaciones recibidas entre 65 y 50 días antes de la salida aplica una penalidad del 45% del valor total del paquete turístico</w:t>
      </w:r>
      <w:r w:rsidR="00980D30" w:rsidRPr="00980D30">
        <w:t>.</w:t>
      </w:r>
      <w:r w:rsidRPr="00980D30">
        <w:t xml:space="preserve"> </w:t>
      </w:r>
    </w:p>
    <w:p w14:paraId="2C23A044" w14:textId="77777777" w:rsidR="0070080F" w:rsidRPr="00980D30" w:rsidRDefault="0070080F" w:rsidP="00AB7292">
      <w:pPr>
        <w:pStyle w:val="vinetas"/>
        <w:ind w:left="720" w:hanging="360"/>
        <w:jc w:val="both"/>
      </w:pPr>
      <w:r w:rsidRPr="00980D30">
        <w:t>Cancelaciones recibidas entre 49 y 35 días antes de la salida aplica una penalidad del 80% del valor tota</w:t>
      </w:r>
      <w:r w:rsidR="00980D30" w:rsidRPr="00980D30">
        <w:t>l del paquete turístico.</w:t>
      </w:r>
    </w:p>
    <w:p w14:paraId="6DC80DB1" w14:textId="77777777" w:rsidR="0070080F" w:rsidRPr="008338E3" w:rsidRDefault="0070080F" w:rsidP="00AB7292">
      <w:pPr>
        <w:pStyle w:val="vinetas"/>
        <w:ind w:left="720" w:hanging="360"/>
        <w:jc w:val="both"/>
      </w:pPr>
      <w:r w:rsidRPr="00980D30">
        <w:t>Cancelaciones por cualquier</w:t>
      </w:r>
      <w:r w:rsidRPr="008338E3">
        <w:t xml:space="preserve"> motivo, entre </w:t>
      </w:r>
      <w:r>
        <w:t>34</w:t>
      </w:r>
      <w:r w:rsidRPr="008338E3">
        <w:t xml:space="preserve"> días a 0 horas antes de la fecha de salida, aplican cargos del 100% del valor del paquete turístico</w:t>
      </w:r>
      <w:r>
        <w:t>.</w:t>
      </w:r>
    </w:p>
    <w:p w14:paraId="2EC239F6" w14:textId="77777777" w:rsidR="0070080F" w:rsidRPr="008338E3" w:rsidRDefault="0070080F" w:rsidP="0070080F">
      <w:pPr>
        <w:pStyle w:val="vinetas"/>
        <w:ind w:left="720" w:hanging="360"/>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6C36532E" w14:textId="77777777" w:rsidR="0070080F" w:rsidRPr="008338E3" w:rsidRDefault="0070080F" w:rsidP="0070080F">
      <w:pPr>
        <w:pStyle w:val="vinetas"/>
        <w:ind w:left="720" w:hanging="360"/>
        <w:jc w:val="both"/>
      </w:pPr>
      <w:r w:rsidRPr="008338E3">
        <w:t>La no presentación al inicio del programa, los cargos son del 100% del valor del paquete turístico.</w:t>
      </w:r>
    </w:p>
    <w:p w14:paraId="7B21EA1E" w14:textId="77777777" w:rsidR="0070080F" w:rsidRPr="008338E3" w:rsidRDefault="0070080F" w:rsidP="0070080F">
      <w:pPr>
        <w:pStyle w:val="vinetas"/>
        <w:ind w:left="720" w:hanging="360"/>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F1F7C01" w14:textId="77777777" w:rsidR="0070080F" w:rsidRPr="008338E3" w:rsidRDefault="0070080F" w:rsidP="0070080F">
      <w:pPr>
        <w:pStyle w:val="vinetas"/>
        <w:ind w:left="720" w:hanging="360"/>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55E51CFC" w14:textId="77777777" w:rsidR="0070080F" w:rsidRDefault="0070080F" w:rsidP="0070080F">
      <w:pPr>
        <w:pStyle w:val="vinetas"/>
        <w:ind w:left="720" w:hanging="360"/>
        <w:jc w:val="both"/>
      </w:pPr>
      <w:r w:rsidRPr="008338E3">
        <w:t xml:space="preserve">Para reserva de grupos mayores a </w:t>
      </w:r>
      <w:r>
        <w:t xml:space="preserve">8 </w:t>
      </w:r>
      <w:r w:rsidRPr="008338E3">
        <w:t>pasajeros las políticas de pagos y cancelaciones son diferentes y serán informadas en la solicitud.</w:t>
      </w:r>
    </w:p>
    <w:p w14:paraId="5195DB98" w14:textId="77777777" w:rsidR="0070080F" w:rsidRPr="003C7C40" w:rsidRDefault="0070080F" w:rsidP="0070080F">
      <w:pPr>
        <w:pStyle w:val="dias"/>
        <w:rPr>
          <w:color w:val="1F3864"/>
          <w:sz w:val="28"/>
          <w:szCs w:val="28"/>
        </w:rPr>
      </w:pPr>
      <w:r w:rsidRPr="003C7C40">
        <w:rPr>
          <w:caps w:val="0"/>
          <w:color w:val="1F3864"/>
          <w:sz w:val="28"/>
          <w:szCs w:val="28"/>
        </w:rPr>
        <w:t>TARJETA DE ASISTENCIA</w:t>
      </w:r>
    </w:p>
    <w:p w14:paraId="7D162D35" w14:textId="77777777" w:rsidR="0070080F" w:rsidRDefault="0070080F" w:rsidP="0070080F">
      <w:pPr>
        <w:pStyle w:val="vinetas"/>
        <w:numPr>
          <w:ilvl w:val="0"/>
          <w:numId w:val="0"/>
        </w:numPr>
        <w:jc w:val="both"/>
      </w:pPr>
      <w:r w:rsidRPr="002D20AA">
        <w:t>Tarjeta de asistencia, Beneficio de Cancelación, solicitar información.</w:t>
      </w:r>
    </w:p>
    <w:p w14:paraId="56D14609" w14:textId="77777777" w:rsidR="0070080F" w:rsidRDefault="0070080F" w:rsidP="0070080F">
      <w:pPr>
        <w:pStyle w:val="vinetas"/>
        <w:numPr>
          <w:ilvl w:val="0"/>
          <w:numId w:val="0"/>
        </w:numPr>
        <w:jc w:val="both"/>
      </w:pPr>
    </w:p>
    <w:p w14:paraId="3578A3CF" w14:textId="77777777" w:rsidR="0070080F" w:rsidRDefault="0070080F" w:rsidP="0070080F">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7030FC2F" w14:textId="77777777" w:rsidR="0070080F" w:rsidRDefault="0070080F" w:rsidP="0070080F">
      <w:pPr>
        <w:pStyle w:val="vinetas"/>
        <w:numPr>
          <w:ilvl w:val="0"/>
          <w:numId w:val="0"/>
        </w:numPr>
        <w:jc w:val="both"/>
      </w:pPr>
    </w:p>
    <w:p w14:paraId="22479BED" w14:textId="77777777" w:rsidR="0070080F" w:rsidRDefault="0070080F" w:rsidP="0070080F">
      <w:pPr>
        <w:pStyle w:val="vinetas"/>
        <w:numPr>
          <w:ilvl w:val="0"/>
          <w:numId w:val="0"/>
        </w:numPr>
        <w:jc w:val="both"/>
      </w:pPr>
      <w:r>
        <w:t>Cuando se hace la reserva y se envía el pre-bloqueo las políticas y coberturas serán informadas o si desea conocerlas, las puede solicitar.</w:t>
      </w:r>
    </w:p>
    <w:p w14:paraId="30358886" w14:textId="77777777" w:rsidR="0070080F" w:rsidRPr="003C7C40" w:rsidRDefault="0070080F" w:rsidP="0070080F">
      <w:pPr>
        <w:pStyle w:val="dias"/>
        <w:rPr>
          <w:sz w:val="28"/>
          <w:szCs w:val="28"/>
        </w:rPr>
      </w:pPr>
      <w:r w:rsidRPr="003C7C40">
        <w:rPr>
          <w:caps w:val="0"/>
          <w:color w:val="1F3864"/>
          <w:sz w:val="28"/>
          <w:szCs w:val="28"/>
        </w:rPr>
        <w:t>VISITAS Y EXCURSIONES OPCIONALES</w:t>
      </w:r>
      <w:r w:rsidRPr="003C7C40">
        <w:rPr>
          <w:sz w:val="28"/>
          <w:szCs w:val="28"/>
        </w:rPr>
        <w:tab/>
      </w:r>
    </w:p>
    <w:p w14:paraId="10C343B7" w14:textId="77777777" w:rsidR="0070080F" w:rsidRDefault="0070080F" w:rsidP="0070080F">
      <w:pPr>
        <w:pStyle w:val="itinerario"/>
      </w:pPr>
      <w:r w:rsidRPr="002F3C1A">
        <w:t xml:space="preserve">Serán ofrecidos directamente por los Guías durante el circuito, información de opcionales y tarifas están descritos en el programa. </w:t>
      </w:r>
    </w:p>
    <w:p w14:paraId="2E097E73" w14:textId="77777777" w:rsidR="0070080F" w:rsidRPr="003C7C40" w:rsidRDefault="0070080F" w:rsidP="0070080F">
      <w:pPr>
        <w:pStyle w:val="dias"/>
        <w:rPr>
          <w:color w:val="1F3864"/>
          <w:sz w:val="28"/>
          <w:szCs w:val="28"/>
        </w:rPr>
      </w:pPr>
      <w:r w:rsidRPr="003C7C40">
        <w:rPr>
          <w:caps w:val="0"/>
          <w:color w:val="1F3864"/>
          <w:sz w:val="28"/>
          <w:szCs w:val="28"/>
        </w:rPr>
        <w:t xml:space="preserve">ITINERARIO   </w:t>
      </w:r>
    </w:p>
    <w:p w14:paraId="3D44D9BE" w14:textId="77777777" w:rsidR="0070080F" w:rsidRPr="002F3C1A" w:rsidRDefault="0070080F" w:rsidP="0070080F">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1562314E" w14:textId="77777777" w:rsidR="0070080F" w:rsidRDefault="0070080F" w:rsidP="0070080F">
      <w:pPr>
        <w:pStyle w:val="dias"/>
        <w:rPr>
          <w:caps w:val="0"/>
          <w:color w:val="1F3864"/>
          <w:sz w:val="28"/>
          <w:szCs w:val="28"/>
        </w:rPr>
      </w:pPr>
    </w:p>
    <w:p w14:paraId="730A4AA9" w14:textId="77777777" w:rsidR="0070080F" w:rsidRPr="003C7C40" w:rsidRDefault="0070080F" w:rsidP="0070080F">
      <w:pPr>
        <w:pStyle w:val="dias"/>
        <w:rPr>
          <w:color w:val="1F3864"/>
          <w:sz w:val="28"/>
          <w:szCs w:val="28"/>
        </w:rPr>
      </w:pPr>
      <w:r w:rsidRPr="003C7C40">
        <w:rPr>
          <w:caps w:val="0"/>
          <w:color w:val="1F3864"/>
          <w:sz w:val="28"/>
          <w:szCs w:val="28"/>
        </w:rPr>
        <w:lastRenderedPageBreak/>
        <w:t xml:space="preserve">VISITAS </w:t>
      </w:r>
    </w:p>
    <w:p w14:paraId="6CDF209D" w14:textId="77777777" w:rsidR="0070080F" w:rsidRDefault="0070080F" w:rsidP="0070080F">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6F3248A" w14:textId="77777777" w:rsidR="0070080F" w:rsidRPr="003C7C40" w:rsidRDefault="0070080F" w:rsidP="0070080F">
      <w:pPr>
        <w:pStyle w:val="dias"/>
        <w:rPr>
          <w:color w:val="1F3864"/>
          <w:sz w:val="28"/>
          <w:szCs w:val="28"/>
        </w:rPr>
      </w:pPr>
      <w:r w:rsidRPr="003C7C40">
        <w:rPr>
          <w:caps w:val="0"/>
          <w:color w:val="1F3864"/>
          <w:sz w:val="28"/>
          <w:szCs w:val="28"/>
        </w:rPr>
        <w:t>TRASLADOS</w:t>
      </w:r>
    </w:p>
    <w:p w14:paraId="78CDA58F" w14:textId="77777777" w:rsidR="0070080F" w:rsidRDefault="0070080F" w:rsidP="0070080F">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4556094" w14:textId="77777777" w:rsidR="0070080F" w:rsidRPr="003C7C40" w:rsidRDefault="0070080F" w:rsidP="0070080F">
      <w:pPr>
        <w:pStyle w:val="dias"/>
        <w:rPr>
          <w:color w:val="1F3864"/>
          <w:sz w:val="28"/>
          <w:szCs w:val="28"/>
        </w:rPr>
      </w:pPr>
      <w:r w:rsidRPr="003C7C40">
        <w:rPr>
          <w:caps w:val="0"/>
          <w:color w:val="1F3864"/>
          <w:sz w:val="28"/>
          <w:szCs w:val="28"/>
        </w:rPr>
        <w:t>SALIDA DE LAS EX</w:t>
      </w:r>
      <w:r>
        <w:rPr>
          <w:caps w:val="0"/>
          <w:color w:val="1F3864"/>
          <w:sz w:val="28"/>
          <w:szCs w:val="28"/>
        </w:rPr>
        <w:t>CURSIONES O RECORRIDO TERRESTRE</w:t>
      </w:r>
    </w:p>
    <w:p w14:paraId="5A66CA88" w14:textId="77777777" w:rsidR="0070080F" w:rsidRPr="00477DDA" w:rsidRDefault="0070080F" w:rsidP="0070080F">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474A929" w14:textId="77777777" w:rsidR="0070080F" w:rsidRPr="003C7C40" w:rsidRDefault="0070080F" w:rsidP="0070080F">
      <w:pPr>
        <w:pStyle w:val="dias"/>
        <w:rPr>
          <w:color w:val="1F3864"/>
          <w:sz w:val="28"/>
          <w:szCs w:val="28"/>
        </w:rPr>
      </w:pPr>
      <w:r w:rsidRPr="003C7C40">
        <w:rPr>
          <w:caps w:val="0"/>
          <w:color w:val="1F3864"/>
          <w:sz w:val="28"/>
          <w:szCs w:val="28"/>
        </w:rPr>
        <w:t>EQUIPAJE</w:t>
      </w:r>
    </w:p>
    <w:p w14:paraId="7A8A56FE" w14:textId="77777777" w:rsidR="0070080F" w:rsidRPr="00477DDA" w:rsidRDefault="0070080F" w:rsidP="0070080F">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28384AF5" w14:textId="77777777" w:rsidR="0070080F" w:rsidRPr="003C7C40" w:rsidRDefault="0070080F" w:rsidP="0070080F">
      <w:pPr>
        <w:pStyle w:val="dias"/>
        <w:rPr>
          <w:color w:val="1F3864"/>
          <w:sz w:val="28"/>
          <w:szCs w:val="28"/>
        </w:rPr>
      </w:pPr>
      <w:r w:rsidRPr="003C7C40">
        <w:rPr>
          <w:caps w:val="0"/>
          <w:color w:val="1F3864"/>
          <w:sz w:val="28"/>
          <w:szCs w:val="28"/>
        </w:rPr>
        <w:t>GUÍAS ACOMPAÑANTES</w:t>
      </w:r>
    </w:p>
    <w:p w14:paraId="12A05613" w14:textId="77777777" w:rsidR="0070080F" w:rsidRDefault="0070080F" w:rsidP="0070080F">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2C12CBCE" w14:textId="77777777" w:rsidR="0070080F" w:rsidRPr="003C7C40" w:rsidRDefault="0070080F" w:rsidP="0070080F">
      <w:pPr>
        <w:pStyle w:val="dias"/>
        <w:rPr>
          <w:color w:val="1F3864"/>
          <w:sz w:val="28"/>
          <w:szCs w:val="28"/>
        </w:rPr>
      </w:pPr>
      <w:r w:rsidRPr="003C7C40">
        <w:rPr>
          <w:caps w:val="0"/>
          <w:color w:val="1F3864"/>
          <w:sz w:val="28"/>
          <w:szCs w:val="28"/>
        </w:rPr>
        <w:t>HOTELES</w:t>
      </w:r>
    </w:p>
    <w:p w14:paraId="68215A73" w14:textId="77777777" w:rsidR="0070080F" w:rsidRDefault="0070080F" w:rsidP="0070080F">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297EBF4" w14:textId="77777777" w:rsidR="0070080F" w:rsidRPr="003C7C40" w:rsidRDefault="0070080F" w:rsidP="0070080F">
      <w:pPr>
        <w:pStyle w:val="dias"/>
        <w:rPr>
          <w:color w:val="1F3864"/>
          <w:sz w:val="28"/>
          <w:szCs w:val="28"/>
        </w:rPr>
      </w:pPr>
      <w:r w:rsidRPr="003C7C40">
        <w:rPr>
          <w:caps w:val="0"/>
          <w:color w:val="1F3864"/>
          <w:sz w:val="28"/>
          <w:szCs w:val="28"/>
        </w:rPr>
        <w:t>ACOMODACIÓN</w:t>
      </w:r>
      <w:r>
        <w:rPr>
          <w:caps w:val="0"/>
          <w:color w:val="1F3864"/>
          <w:sz w:val="28"/>
          <w:szCs w:val="28"/>
        </w:rPr>
        <w:t xml:space="preserve"> EN HABITACIONES TRIPLES </w:t>
      </w:r>
    </w:p>
    <w:p w14:paraId="7943EB58" w14:textId="77777777" w:rsidR="0070080F" w:rsidRDefault="0070080F" w:rsidP="0070080F">
      <w:pPr>
        <w:pStyle w:val="itinerario"/>
      </w:pPr>
      <w:r w:rsidRPr="00477DDA">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3DA88AE7" w14:textId="77777777" w:rsidR="0070080F" w:rsidRDefault="0070080F" w:rsidP="0070080F">
      <w:pPr>
        <w:pStyle w:val="dias"/>
        <w:rPr>
          <w:caps w:val="0"/>
          <w:color w:val="1F3864"/>
          <w:sz w:val="28"/>
          <w:szCs w:val="28"/>
        </w:rPr>
      </w:pPr>
    </w:p>
    <w:p w14:paraId="05E5842E" w14:textId="77777777" w:rsidR="0070080F" w:rsidRDefault="0070080F" w:rsidP="0070080F">
      <w:pPr>
        <w:pStyle w:val="dias"/>
        <w:rPr>
          <w:caps w:val="0"/>
          <w:color w:val="1F3864"/>
          <w:sz w:val="28"/>
          <w:szCs w:val="28"/>
        </w:rPr>
      </w:pPr>
    </w:p>
    <w:p w14:paraId="510C9E65" w14:textId="77777777" w:rsidR="0070080F" w:rsidRDefault="0070080F" w:rsidP="0070080F">
      <w:pPr>
        <w:pStyle w:val="dias"/>
        <w:rPr>
          <w:caps w:val="0"/>
          <w:color w:val="1F3864"/>
          <w:sz w:val="28"/>
          <w:szCs w:val="28"/>
        </w:rPr>
      </w:pPr>
    </w:p>
    <w:p w14:paraId="6C255FAE" w14:textId="77777777" w:rsidR="0070080F" w:rsidRDefault="0070080F" w:rsidP="0070080F">
      <w:pPr>
        <w:pStyle w:val="dias"/>
        <w:rPr>
          <w:caps w:val="0"/>
          <w:color w:val="1F3864"/>
          <w:sz w:val="28"/>
          <w:szCs w:val="28"/>
        </w:rPr>
      </w:pPr>
    </w:p>
    <w:p w14:paraId="70D491FD" w14:textId="77777777" w:rsidR="0070080F" w:rsidRPr="003C7C40" w:rsidRDefault="0070080F" w:rsidP="0070080F">
      <w:pPr>
        <w:pStyle w:val="dias"/>
        <w:rPr>
          <w:color w:val="1F3864"/>
          <w:sz w:val="28"/>
          <w:szCs w:val="28"/>
        </w:rPr>
      </w:pPr>
      <w:r w:rsidRPr="003C7C40">
        <w:rPr>
          <w:caps w:val="0"/>
          <w:color w:val="1F3864"/>
          <w:sz w:val="28"/>
          <w:szCs w:val="28"/>
        </w:rPr>
        <w:lastRenderedPageBreak/>
        <w:t>POLÍTICA DE INGRESO Y SALIDA DE LOS HOTELES</w:t>
      </w:r>
    </w:p>
    <w:p w14:paraId="25F199D0" w14:textId="77777777" w:rsidR="0070080F" w:rsidRPr="005D2716" w:rsidRDefault="0070080F" w:rsidP="0070080F">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A680A0" w14:textId="77777777" w:rsidR="0070080F" w:rsidRPr="005D2716" w:rsidRDefault="0070080F" w:rsidP="0070080F">
      <w:pPr>
        <w:pStyle w:val="itinerario"/>
      </w:pPr>
    </w:p>
    <w:p w14:paraId="4EA15F94" w14:textId="77777777" w:rsidR="0070080F" w:rsidRDefault="0070080F" w:rsidP="0070080F">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FDC885C" w14:textId="77777777" w:rsidR="0070080F" w:rsidRPr="003C7C40" w:rsidRDefault="0070080F" w:rsidP="0070080F">
      <w:pPr>
        <w:pStyle w:val="dias"/>
        <w:rPr>
          <w:color w:val="1F3864"/>
          <w:sz w:val="28"/>
          <w:szCs w:val="28"/>
        </w:rPr>
      </w:pPr>
      <w:r w:rsidRPr="003C7C40">
        <w:rPr>
          <w:caps w:val="0"/>
          <w:color w:val="1F3864"/>
          <w:sz w:val="28"/>
          <w:szCs w:val="28"/>
        </w:rPr>
        <w:t>ATENCIONES ESPECIALES</w:t>
      </w:r>
    </w:p>
    <w:p w14:paraId="6A67F1DC" w14:textId="77777777" w:rsidR="0070080F" w:rsidRPr="00477DDA" w:rsidRDefault="0070080F" w:rsidP="0070080F">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30B666DB" w14:textId="77777777" w:rsidR="0070080F" w:rsidRPr="003C7C40" w:rsidRDefault="0070080F" w:rsidP="0070080F">
      <w:pPr>
        <w:pStyle w:val="dias"/>
        <w:rPr>
          <w:color w:val="1F3864"/>
          <w:sz w:val="28"/>
          <w:szCs w:val="28"/>
        </w:rPr>
      </w:pPr>
      <w:r w:rsidRPr="003C7C40">
        <w:rPr>
          <w:caps w:val="0"/>
          <w:color w:val="1F3864"/>
          <w:sz w:val="28"/>
          <w:szCs w:val="28"/>
        </w:rPr>
        <w:t>PROPINAS</w:t>
      </w:r>
    </w:p>
    <w:p w14:paraId="6094A28B" w14:textId="77777777" w:rsidR="0070080F" w:rsidRPr="00477DDA" w:rsidRDefault="0070080F" w:rsidP="0070080F">
      <w:pPr>
        <w:pStyle w:val="itinerario"/>
      </w:pPr>
      <w:r w:rsidRPr="00477DDA">
        <w:t>La propina es parte de la cultura en casi todas las ciudades y países del mundo. En los precios no están incluidas las propinas en hoteles, aeropuertos, guías, conductores, re</w:t>
      </w:r>
      <w:r>
        <w:t>staurantes.</w:t>
      </w:r>
    </w:p>
    <w:p w14:paraId="412C972C" w14:textId="77777777" w:rsidR="0070080F" w:rsidRPr="00477DDA" w:rsidRDefault="0070080F" w:rsidP="0070080F">
      <w:pPr>
        <w:pStyle w:val="itinerario"/>
      </w:pPr>
    </w:p>
    <w:p w14:paraId="66B0434E" w14:textId="77777777" w:rsidR="0070080F" w:rsidRPr="00477DDA" w:rsidRDefault="0070080F" w:rsidP="0070080F">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1312FCC0" w14:textId="77777777" w:rsidR="0070080F" w:rsidRPr="003C7C40" w:rsidRDefault="0070080F" w:rsidP="0070080F">
      <w:pPr>
        <w:pStyle w:val="dias"/>
        <w:rPr>
          <w:color w:val="1F3864"/>
          <w:sz w:val="28"/>
          <w:szCs w:val="28"/>
        </w:rPr>
      </w:pPr>
      <w:r w:rsidRPr="003C7C40">
        <w:rPr>
          <w:caps w:val="0"/>
          <w:color w:val="1F3864"/>
          <w:sz w:val="28"/>
          <w:szCs w:val="28"/>
        </w:rPr>
        <w:t>DÍAS FESTIVOS</w:t>
      </w:r>
    </w:p>
    <w:p w14:paraId="5A771D6D" w14:textId="77777777" w:rsidR="0070080F" w:rsidRPr="00477DDA" w:rsidRDefault="0070080F" w:rsidP="0070080F">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6B0C9F9" w14:textId="77777777" w:rsidR="0070080F" w:rsidRPr="003C7C40" w:rsidRDefault="0070080F" w:rsidP="0070080F">
      <w:pPr>
        <w:pStyle w:val="dias"/>
        <w:rPr>
          <w:color w:val="1F3864"/>
          <w:sz w:val="28"/>
          <w:szCs w:val="28"/>
        </w:rPr>
      </w:pPr>
      <w:r>
        <w:rPr>
          <w:caps w:val="0"/>
          <w:color w:val="1F3864"/>
          <w:sz w:val="28"/>
          <w:szCs w:val="28"/>
        </w:rPr>
        <w:t>P</w:t>
      </w:r>
      <w:r w:rsidRPr="003C7C40">
        <w:rPr>
          <w:caps w:val="0"/>
          <w:color w:val="1F3864"/>
          <w:sz w:val="28"/>
          <w:szCs w:val="28"/>
        </w:rPr>
        <w:t>ROBLEMAS EN EL DESTINO</w:t>
      </w:r>
    </w:p>
    <w:p w14:paraId="67411418" w14:textId="77777777" w:rsidR="0070080F" w:rsidRPr="00477DDA" w:rsidRDefault="0070080F" w:rsidP="0070080F">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6ACD73A" w14:textId="77777777" w:rsidR="0070080F" w:rsidRPr="003C7C40" w:rsidRDefault="0070080F" w:rsidP="0070080F">
      <w:pPr>
        <w:pStyle w:val="dias"/>
        <w:rPr>
          <w:color w:val="1F3864"/>
          <w:sz w:val="28"/>
          <w:szCs w:val="28"/>
        </w:rPr>
      </w:pPr>
      <w:r w:rsidRPr="003C7C40">
        <w:rPr>
          <w:caps w:val="0"/>
          <w:color w:val="1F3864"/>
          <w:sz w:val="28"/>
          <w:szCs w:val="28"/>
        </w:rPr>
        <w:t>TARJETA DE CRÉDITO</w:t>
      </w:r>
    </w:p>
    <w:p w14:paraId="6FC9A53B" w14:textId="77777777" w:rsidR="0070080F" w:rsidRPr="00477DDA" w:rsidRDefault="0070080F" w:rsidP="0070080F">
      <w:pPr>
        <w:pStyle w:val="itinerario"/>
      </w:pPr>
      <w:r w:rsidRPr="00477DDA">
        <w:t>A la llegada a los hoteles en la recepción se solicita a los pasajeros dar como garantía la Tarjeta de Crédito para sus gastos extras.</w:t>
      </w:r>
    </w:p>
    <w:p w14:paraId="25D4CE7B" w14:textId="77777777" w:rsidR="0070080F" w:rsidRPr="00477DDA" w:rsidRDefault="0070080F" w:rsidP="0070080F">
      <w:pPr>
        <w:pStyle w:val="itinerario"/>
      </w:pPr>
    </w:p>
    <w:p w14:paraId="70021CDF" w14:textId="77777777" w:rsidR="0070080F" w:rsidRDefault="0070080F" w:rsidP="0070080F">
      <w:pPr>
        <w:pStyle w:val="itinerario"/>
      </w:pPr>
      <w:r w:rsidRPr="00477DDA">
        <w:t>Es muy importante que a su salida revise los cargos que se han efectuado a su tarjeta ya que son de absoluta responsabilidad de cada pasajero</w:t>
      </w:r>
      <w:r w:rsidRPr="002D7356">
        <w:t>.</w:t>
      </w:r>
    </w:p>
    <w:p w14:paraId="1C1A8F33" w14:textId="77777777" w:rsidR="0070080F" w:rsidRDefault="0070080F" w:rsidP="0070080F">
      <w:pPr>
        <w:pStyle w:val="dias"/>
        <w:rPr>
          <w:caps w:val="0"/>
          <w:color w:val="1F3864"/>
          <w:sz w:val="28"/>
          <w:szCs w:val="28"/>
        </w:rPr>
      </w:pPr>
    </w:p>
    <w:p w14:paraId="41F4587E" w14:textId="77777777" w:rsidR="0070080F" w:rsidRPr="003C7C40" w:rsidRDefault="0070080F" w:rsidP="0070080F">
      <w:pPr>
        <w:pStyle w:val="dias"/>
        <w:rPr>
          <w:color w:val="1F3864"/>
          <w:sz w:val="28"/>
          <w:szCs w:val="28"/>
        </w:rPr>
      </w:pPr>
      <w:r w:rsidRPr="003C7C40">
        <w:rPr>
          <w:caps w:val="0"/>
          <w:color w:val="1F3864"/>
          <w:sz w:val="28"/>
          <w:szCs w:val="28"/>
        </w:rPr>
        <w:lastRenderedPageBreak/>
        <w:t xml:space="preserve">RESERVACIONES </w:t>
      </w:r>
    </w:p>
    <w:p w14:paraId="55F39FC1" w14:textId="77777777" w:rsidR="0070080F" w:rsidRPr="002D7356" w:rsidRDefault="0070080F" w:rsidP="0070080F">
      <w:pPr>
        <w:pStyle w:val="itinerario"/>
      </w:pPr>
      <w:r w:rsidRPr="002D7356">
        <w:t>Pueden ser solicitadas vía email:</w:t>
      </w:r>
    </w:p>
    <w:p w14:paraId="7E44A1FA" w14:textId="77777777" w:rsidR="0070080F" w:rsidRPr="008C5B04" w:rsidRDefault="004E7AD5" w:rsidP="0070080F">
      <w:pPr>
        <w:pStyle w:val="vinetas"/>
        <w:numPr>
          <w:ilvl w:val="0"/>
          <w:numId w:val="29"/>
        </w:numPr>
        <w:rPr>
          <w:rStyle w:val="Hipervnculo"/>
          <w:color w:val="000000" w:themeColor="text1"/>
          <w:u w:val="none"/>
        </w:rPr>
      </w:pPr>
      <w:hyperlink r:id="rId8" w:history="1">
        <w:r w:rsidR="0070080F" w:rsidRPr="0062611A">
          <w:rPr>
            <w:rStyle w:val="Hipervnculo"/>
          </w:rPr>
          <w:t>jefaturaseries@allreps.com</w:t>
        </w:r>
      </w:hyperlink>
    </w:p>
    <w:p w14:paraId="2A06DF1F" w14:textId="77777777" w:rsidR="0070080F" w:rsidRPr="008C5B04" w:rsidRDefault="0070080F" w:rsidP="0070080F">
      <w:pPr>
        <w:pStyle w:val="vinetas"/>
        <w:numPr>
          <w:ilvl w:val="0"/>
          <w:numId w:val="29"/>
        </w:numPr>
      </w:pPr>
      <w:r w:rsidRPr="008C5B04">
        <w:rPr>
          <w:rStyle w:val="Hipervnculo"/>
        </w:rPr>
        <w:t>asesor6@allreps.com</w:t>
      </w:r>
    </w:p>
    <w:p w14:paraId="64AA5FEE" w14:textId="77777777" w:rsidR="0070080F" w:rsidRPr="003C7C40" w:rsidRDefault="0070080F" w:rsidP="0070080F">
      <w:pPr>
        <w:pStyle w:val="dias"/>
        <w:rPr>
          <w:color w:val="1F3864"/>
          <w:sz w:val="28"/>
          <w:szCs w:val="28"/>
        </w:rPr>
      </w:pPr>
      <w:r w:rsidRPr="003C7C40">
        <w:rPr>
          <w:caps w:val="0"/>
          <w:color w:val="1F3864"/>
          <w:sz w:val="28"/>
          <w:szCs w:val="28"/>
        </w:rPr>
        <w:t>POLÍTICA DE RESERVAS</w:t>
      </w:r>
    </w:p>
    <w:p w14:paraId="772F2C16" w14:textId="77777777" w:rsidR="0070080F" w:rsidRPr="00C34AE0" w:rsidRDefault="0070080F" w:rsidP="0070080F">
      <w:pPr>
        <w:pStyle w:val="vinetas"/>
        <w:ind w:left="720" w:hanging="360"/>
        <w:jc w:val="both"/>
      </w:pPr>
      <w:r w:rsidRPr="00C34AE0">
        <w:t>Para mayor seguridad preferimos que todo sea enviado vía correo electrónico.</w:t>
      </w:r>
    </w:p>
    <w:p w14:paraId="67BB4725" w14:textId="77777777" w:rsidR="0070080F" w:rsidRPr="00C34AE0" w:rsidRDefault="0070080F" w:rsidP="0070080F">
      <w:pPr>
        <w:pStyle w:val="vinetas"/>
        <w:ind w:left="720" w:hanging="360"/>
        <w:jc w:val="both"/>
      </w:pPr>
      <w:r w:rsidRPr="00C34AE0">
        <w:t xml:space="preserve">Enviar nombres de los pasajeros y </w:t>
      </w:r>
      <w:r>
        <w:t>preferiblemente enviar</w:t>
      </w:r>
      <w:r w:rsidRPr="00C34AE0">
        <w:t xml:space="preserve"> copia del pasaporte.</w:t>
      </w:r>
    </w:p>
    <w:p w14:paraId="16A539B9" w14:textId="77777777" w:rsidR="0070080F" w:rsidRPr="00C34AE0" w:rsidRDefault="0070080F" w:rsidP="0070080F">
      <w:pPr>
        <w:pStyle w:val="vinetas"/>
        <w:ind w:left="720" w:hanging="360"/>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BA43B88" w14:textId="77777777" w:rsidR="0070080F" w:rsidRPr="003C7C40" w:rsidRDefault="0070080F" w:rsidP="0070080F">
      <w:pPr>
        <w:pStyle w:val="dias"/>
        <w:rPr>
          <w:color w:val="1F3864"/>
          <w:sz w:val="28"/>
          <w:szCs w:val="28"/>
        </w:rPr>
      </w:pPr>
      <w:r w:rsidRPr="003C7C40">
        <w:rPr>
          <w:caps w:val="0"/>
          <w:color w:val="1F3864"/>
          <w:sz w:val="28"/>
          <w:szCs w:val="28"/>
        </w:rPr>
        <w:t>NUEVA NORMATIVA IATA – RESOLUCIÓN 830D</w:t>
      </w:r>
    </w:p>
    <w:p w14:paraId="468CBBA1" w14:textId="77777777" w:rsidR="0070080F" w:rsidRPr="0005620D" w:rsidRDefault="0070080F" w:rsidP="0070080F">
      <w:pPr>
        <w:pStyle w:val="itinerario"/>
      </w:pPr>
      <w:r>
        <w:t>La</w:t>
      </w:r>
      <w:r w:rsidRPr="0005620D">
        <w:t xml:space="preserve"> IATA ha reestructurado la resolución 830d que define los procedimientos que deben seguir todas las agencias de viajes acreditadas al crear reservas de tiquetes.</w:t>
      </w:r>
    </w:p>
    <w:p w14:paraId="2006E68F" w14:textId="77777777" w:rsidR="0070080F" w:rsidRPr="0005620D" w:rsidRDefault="0070080F" w:rsidP="0070080F">
      <w:pPr>
        <w:pStyle w:val="itinerario"/>
      </w:pPr>
    </w:p>
    <w:p w14:paraId="43C7B1F9" w14:textId="77777777" w:rsidR="0070080F" w:rsidRPr="0005620D" w:rsidRDefault="0070080F" w:rsidP="0070080F">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5F0375DF" w14:textId="77777777" w:rsidR="0070080F" w:rsidRPr="0005620D" w:rsidRDefault="0070080F" w:rsidP="0070080F">
      <w:pPr>
        <w:pStyle w:val="itinerario"/>
      </w:pPr>
    </w:p>
    <w:p w14:paraId="22CDD2BE" w14:textId="77777777" w:rsidR="0070080F" w:rsidRPr="0005620D" w:rsidRDefault="0070080F" w:rsidP="0070080F">
      <w:pPr>
        <w:pStyle w:val="itinerario"/>
      </w:pPr>
      <w:r w:rsidRPr="0005620D">
        <w:t xml:space="preserve">Estos son los procedimientos que empezarán a ser obligatorios. </w:t>
      </w:r>
    </w:p>
    <w:p w14:paraId="4D1A779F" w14:textId="77777777" w:rsidR="0070080F" w:rsidRPr="0005620D" w:rsidRDefault="0070080F" w:rsidP="0070080F">
      <w:pPr>
        <w:pStyle w:val="vinetas"/>
        <w:ind w:left="720" w:hanging="360"/>
        <w:jc w:val="both"/>
      </w:pPr>
      <w:r w:rsidRPr="0005620D">
        <w:t>La agencia debe preguntar a los pasajeros si están dispuestos a compartir su información de contacto con las aerolíneas.</w:t>
      </w:r>
    </w:p>
    <w:p w14:paraId="0B6BFC3C" w14:textId="77777777" w:rsidR="0070080F" w:rsidRPr="0005620D" w:rsidRDefault="0070080F" w:rsidP="0070080F">
      <w:pPr>
        <w:pStyle w:val="vinetas"/>
        <w:ind w:left="720" w:hanging="360"/>
        <w:jc w:val="both"/>
      </w:pPr>
      <w:r w:rsidRPr="0005620D">
        <w:t xml:space="preserve">Si los pasajeros están de acuerdo en compartir su información de contacto con la aerolínea relacionada, el agente debe registrar la información de contacto del pasajero en la reserva. </w:t>
      </w:r>
    </w:p>
    <w:p w14:paraId="48B84BBC" w14:textId="77777777" w:rsidR="0070080F" w:rsidRPr="0005620D" w:rsidRDefault="0070080F" w:rsidP="0070080F">
      <w:pPr>
        <w:pStyle w:val="vinetas"/>
        <w:ind w:left="720" w:hanging="360"/>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613E3F24" w14:textId="77777777" w:rsidR="0070080F" w:rsidRPr="0005620D" w:rsidRDefault="0070080F" w:rsidP="0070080F">
      <w:pPr>
        <w:pStyle w:val="itinerario"/>
      </w:pPr>
    </w:p>
    <w:p w14:paraId="2C092BBC" w14:textId="77777777" w:rsidR="0070080F" w:rsidRDefault="0070080F" w:rsidP="0070080F">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76DF9519" w14:textId="77777777" w:rsidR="0070080F" w:rsidRPr="0005620D" w:rsidRDefault="0070080F" w:rsidP="0070080F">
      <w:pPr>
        <w:pStyle w:val="itinerario"/>
      </w:pPr>
    </w:p>
    <w:p w14:paraId="7A67DD0F" w14:textId="77777777" w:rsidR="0070080F" w:rsidRDefault="0070080F" w:rsidP="0070080F">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D9887C0" w14:textId="77777777" w:rsidR="0070080F" w:rsidRDefault="0070080F" w:rsidP="0070080F">
      <w:pPr>
        <w:pStyle w:val="dias"/>
        <w:jc w:val="both"/>
        <w:rPr>
          <w:caps w:val="0"/>
          <w:color w:val="1F3864"/>
          <w:sz w:val="28"/>
          <w:szCs w:val="28"/>
        </w:rPr>
      </w:pPr>
    </w:p>
    <w:p w14:paraId="5F9CC1F7" w14:textId="77777777" w:rsidR="0070080F" w:rsidRDefault="0070080F" w:rsidP="0070080F">
      <w:pPr>
        <w:pStyle w:val="dias"/>
        <w:jc w:val="both"/>
        <w:rPr>
          <w:caps w:val="0"/>
          <w:color w:val="1F3864"/>
          <w:sz w:val="28"/>
          <w:szCs w:val="28"/>
        </w:rPr>
      </w:pPr>
    </w:p>
    <w:p w14:paraId="1BCA0C41" w14:textId="77777777" w:rsidR="0070080F" w:rsidRDefault="0070080F" w:rsidP="0070080F">
      <w:pPr>
        <w:pStyle w:val="dias"/>
        <w:jc w:val="both"/>
        <w:rPr>
          <w:caps w:val="0"/>
          <w:color w:val="1F3864"/>
          <w:sz w:val="28"/>
          <w:szCs w:val="28"/>
        </w:rPr>
      </w:pPr>
    </w:p>
    <w:p w14:paraId="3144E631" w14:textId="77777777" w:rsidR="0070080F" w:rsidRPr="003C7C40" w:rsidRDefault="0070080F" w:rsidP="0070080F">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B3FB1B4" w14:textId="77777777" w:rsidR="0070080F" w:rsidRPr="003F4AE0" w:rsidRDefault="0070080F" w:rsidP="0070080F">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1591204F" w14:textId="77777777" w:rsidR="0070080F" w:rsidRPr="003F4AE0" w:rsidRDefault="0070080F" w:rsidP="0070080F">
      <w:pPr>
        <w:pStyle w:val="itinerario"/>
      </w:pPr>
    </w:p>
    <w:p w14:paraId="7B9128F9" w14:textId="77777777" w:rsidR="0070080F" w:rsidRPr="003F4AE0" w:rsidRDefault="0070080F" w:rsidP="0070080F">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ADDD418" w14:textId="77777777" w:rsidR="0070080F" w:rsidRPr="003F4AE0" w:rsidRDefault="0070080F" w:rsidP="0070080F">
      <w:pPr>
        <w:pStyle w:val="itinerario"/>
      </w:pPr>
    </w:p>
    <w:p w14:paraId="7B1E451A" w14:textId="77777777" w:rsidR="0070080F" w:rsidRPr="003F4AE0" w:rsidRDefault="0070080F" w:rsidP="0070080F">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34DF2FA" w14:textId="77777777" w:rsidR="0070080F" w:rsidRPr="003F4AE0" w:rsidRDefault="0070080F" w:rsidP="0070080F">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706F3676" w14:textId="77777777" w:rsidR="0070080F" w:rsidRPr="003F4AE0" w:rsidRDefault="0070080F" w:rsidP="0070080F">
      <w:pPr>
        <w:pStyle w:val="itinerario"/>
      </w:pPr>
    </w:p>
    <w:p w14:paraId="75893E4E" w14:textId="77777777" w:rsidR="0070080F" w:rsidRDefault="0070080F" w:rsidP="0070080F">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2836D7" w14:textId="77777777" w:rsidR="0070080F" w:rsidRPr="003C7C40" w:rsidRDefault="0070080F" w:rsidP="0070080F">
      <w:pPr>
        <w:pStyle w:val="dias"/>
        <w:jc w:val="center"/>
        <w:rPr>
          <w:color w:val="1F3864"/>
          <w:sz w:val="28"/>
          <w:szCs w:val="28"/>
        </w:rPr>
      </w:pPr>
      <w:r w:rsidRPr="003C7C40">
        <w:rPr>
          <w:caps w:val="0"/>
          <w:color w:val="1F3864"/>
          <w:sz w:val="28"/>
          <w:szCs w:val="28"/>
        </w:rPr>
        <w:t>CLÁUSULA DE RESPONSABILIDAD</w:t>
      </w:r>
    </w:p>
    <w:p w14:paraId="7ACC9D5C" w14:textId="77777777" w:rsidR="0070080F" w:rsidRDefault="0070080F" w:rsidP="0070080F">
      <w:pPr>
        <w:pStyle w:val="itinerario"/>
        <w:rPr>
          <w:lang w:eastAsia="es-CO"/>
        </w:rPr>
      </w:pPr>
    </w:p>
    <w:p w14:paraId="16BDC8A9" w14:textId="77777777" w:rsidR="0070080F" w:rsidRDefault="0070080F" w:rsidP="0070080F">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0" w:history="1">
        <w:r w:rsidRPr="008F020A">
          <w:rPr>
            <w:rStyle w:val="Hipervnculo"/>
            <w:lang w:eastAsia="es-CO"/>
          </w:rPr>
          <w:t>www.allreps.com</w:t>
        </w:r>
      </w:hyperlink>
      <w:r>
        <w:rPr>
          <w:lang w:eastAsia="es-CO"/>
        </w:rPr>
        <w:t xml:space="preserve"> o sitio web </w:t>
      </w:r>
      <w:hyperlink r:id="rId11" w:history="1">
        <w:r w:rsidRPr="008F020A">
          <w:rPr>
            <w:rStyle w:val="Hipervnculo"/>
            <w:lang w:eastAsia="es-CO"/>
          </w:rPr>
          <w:t>www.allrepsreceptivo.com</w:t>
        </w:r>
      </w:hyperlink>
      <w:r>
        <w:rPr>
          <w:lang w:eastAsia="es-CO"/>
        </w:rPr>
        <w:t>.</w:t>
      </w:r>
    </w:p>
    <w:p w14:paraId="09C7C727" w14:textId="77777777" w:rsidR="0070080F" w:rsidRDefault="0070080F" w:rsidP="0070080F">
      <w:pPr>
        <w:pStyle w:val="itinerario"/>
        <w:rPr>
          <w:lang w:eastAsia="es-CO"/>
        </w:rPr>
      </w:pPr>
    </w:p>
    <w:p w14:paraId="502FC8C8" w14:textId="77777777" w:rsidR="0070080F" w:rsidRDefault="0070080F" w:rsidP="0070080F">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436818A" w14:textId="77777777" w:rsidR="0070080F" w:rsidRDefault="0070080F" w:rsidP="0070080F">
      <w:pPr>
        <w:pStyle w:val="itinerario"/>
        <w:rPr>
          <w:lang w:eastAsia="es-CO"/>
        </w:rPr>
      </w:pPr>
    </w:p>
    <w:p w14:paraId="4A145FA7" w14:textId="77777777" w:rsidR="0070080F" w:rsidRDefault="0070080F" w:rsidP="0070080F">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BA34B24" w14:textId="77777777" w:rsidR="0070080F" w:rsidRDefault="0070080F" w:rsidP="0070080F">
      <w:pPr>
        <w:pStyle w:val="itinerario"/>
        <w:rPr>
          <w:lang w:eastAsia="es-CO"/>
        </w:rPr>
      </w:pPr>
      <w:r>
        <w:rPr>
          <w:lang w:eastAsia="es-CO"/>
        </w:rPr>
        <w:lastRenderedPageBreak/>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2867E11" w14:textId="77777777" w:rsidR="0070080F" w:rsidRDefault="0070080F" w:rsidP="0070080F">
      <w:pPr>
        <w:pStyle w:val="itinerario"/>
        <w:rPr>
          <w:lang w:eastAsia="es-CO"/>
        </w:rPr>
      </w:pPr>
    </w:p>
    <w:p w14:paraId="6C9F31C8" w14:textId="77777777" w:rsidR="0070080F" w:rsidRDefault="0070080F" w:rsidP="0070080F">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245BD2B" w14:textId="77777777" w:rsidR="0070080F" w:rsidRDefault="0070080F" w:rsidP="0070080F">
      <w:pPr>
        <w:pStyle w:val="itinerario"/>
        <w:rPr>
          <w:lang w:eastAsia="es-CO"/>
        </w:rPr>
      </w:pPr>
    </w:p>
    <w:p w14:paraId="3876E9AC" w14:textId="77777777" w:rsidR="0070080F" w:rsidRDefault="0070080F" w:rsidP="0070080F">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EF3729" w14:textId="77777777" w:rsidR="0070080F" w:rsidRDefault="0070080F" w:rsidP="0070080F">
      <w:pPr>
        <w:pStyle w:val="itinerario"/>
        <w:rPr>
          <w:lang w:eastAsia="es-CO"/>
        </w:rPr>
      </w:pPr>
    </w:p>
    <w:p w14:paraId="28240B45" w14:textId="77777777" w:rsidR="0070080F" w:rsidRDefault="0070080F" w:rsidP="0070080F">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9D114B6" w14:textId="77777777" w:rsidR="0070080F" w:rsidRDefault="0070080F" w:rsidP="0070080F">
      <w:pPr>
        <w:pStyle w:val="itinerario"/>
        <w:rPr>
          <w:lang w:eastAsia="es-CO"/>
        </w:rPr>
      </w:pPr>
    </w:p>
    <w:p w14:paraId="351437E6" w14:textId="77777777" w:rsidR="0070080F" w:rsidRDefault="0070080F" w:rsidP="0070080F">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63B14BB8" w14:textId="77777777" w:rsidR="0070080F" w:rsidRDefault="0070080F" w:rsidP="0070080F">
      <w:pPr>
        <w:pStyle w:val="itinerario"/>
        <w:rPr>
          <w:lang w:eastAsia="es-CO"/>
        </w:rPr>
      </w:pPr>
    </w:p>
    <w:p w14:paraId="23B2B187" w14:textId="77777777" w:rsidR="0070080F" w:rsidRDefault="0070080F" w:rsidP="0070080F">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9516029" w14:textId="77777777" w:rsidR="0070080F" w:rsidRDefault="0070080F" w:rsidP="0070080F">
      <w:pPr>
        <w:pStyle w:val="itinerario"/>
        <w:rPr>
          <w:lang w:eastAsia="es-CO"/>
        </w:rPr>
      </w:pPr>
    </w:p>
    <w:p w14:paraId="61E2CFBF" w14:textId="77777777" w:rsidR="0070080F" w:rsidRDefault="0070080F" w:rsidP="0070080F">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62A78059" w14:textId="77777777" w:rsidR="0070080F" w:rsidRDefault="0070080F" w:rsidP="0070080F">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EF3CCB8" w14:textId="77777777" w:rsidR="0070080F" w:rsidRDefault="0070080F" w:rsidP="0070080F">
      <w:pPr>
        <w:pStyle w:val="itinerario"/>
        <w:rPr>
          <w:lang w:eastAsia="es-CO"/>
        </w:rPr>
      </w:pPr>
    </w:p>
    <w:p w14:paraId="7A018861" w14:textId="77777777" w:rsidR="0070080F" w:rsidRDefault="0070080F" w:rsidP="0070080F">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D9F3C4" w14:textId="77777777" w:rsidR="0070080F" w:rsidRDefault="0070080F" w:rsidP="0070080F">
      <w:pPr>
        <w:pStyle w:val="itinerario"/>
        <w:rPr>
          <w:lang w:eastAsia="es-CO"/>
        </w:rPr>
      </w:pPr>
    </w:p>
    <w:p w14:paraId="6F6969DC" w14:textId="018BF29A" w:rsidR="0070080F" w:rsidRDefault="0070080F" w:rsidP="0070080F">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574565">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3A0F1DF3" w14:textId="77777777" w:rsidR="0070080F" w:rsidRDefault="0070080F" w:rsidP="0070080F">
      <w:pPr>
        <w:pStyle w:val="itinerario"/>
        <w:rPr>
          <w:lang w:eastAsia="es-CO"/>
        </w:rPr>
      </w:pPr>
    </w:p>
    <w:p w14:paraId="70FCC505" w14:textId="77777777" w:rsidR="0070080F" w:rsidRDefault="0070080F" w:rsidP="0070080F">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2C1F578A" w14:textId="77777777" w:rsidR="0070080F" w:rsidRDefault="0070080F" w:rsidP="0070080F">
      <w:pPr>
        <w:pStyle w:val="itinerario"/>
        <w:rPr>
          <w:lang w:eastAsia="es-CO"/>
        </w:rPr>
      </w:pPr>
    </w:p>
    <w:p w14:paraId="496E1363" w14:textId="77777777" w:rsidR="0070080F" w:rsidRDefault="0070080F" w:rsidP="0070080F">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EEA9708" w14:textId="77777777" w:rsidR="0070080F" w:rsidRDefault="0070080F" w:rsidP="0070080F">
      <w:pPr>
        <w:pStyle w:val="itinerario"/>
        <w:rPr>
          <w:lang w:eastAsia="es-CO"/>
        </w:rPr>
      </w:pPr>
    </w:p>
    <w:p w14:paraId="28B0CE1F" w14:textId="77777777" w:rsidR="0070080F" w:rsidRDefault="0070080F" w:rsidP="0070080F">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1E0484A" w14:textId="77777777" w:rsidR="0070080F" w:rsidRDefault="0070080F" w:rsidP="0070080F">
      <w:pPr>
        <w:pStyle w:val="itinerario"/>
        <w:rPr>
          <w:lang w:eastAsia="es-CO"/>
        </w:rPr>
      </w:pPr>
    </w:p>
    <w:p w14:paraId="34420E3C" w14:textId="77777777" w:rsidR="0070080F" w:rsidRDefault="0070080F" w:rsidP="0070080F">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528D4FC" w14:textId="77777777" w:rsidR="0070080F" w:rsidRDefault="0070080F" w:rsidP="0070080F">
      <w:pPr>
        <w:pStyle w:val="itinerario"/>
        <w:rPr>
          <w:lang w:eastAsia="es-CO"/>
        </w:rPr>
      </w:pPr>
    </w:p>
    <w:p w14:paraId="6A7FA26F" w14:textId="77777777" w:rsidR="0070080F" w:rsidRDefault="0070080F" w:rsidP="0070080F">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D8762D4" w14:textId="77777777" w:rsidR="0070080F" w:rsidRDefault="0070080F" w:rsidP="0070080F">
      <w:pPr>
        <w:pStyle w:val="itinerario"/>
        <w:rPr>
          <w:lang w:eastAsia="es-CO"/>
        </w:rPr>
      </w:pPr>
    </w:p>
    <w:p w14:paraId="0DE72514" w14:textId="77777777" w:rsidR="0070080F" w:rsidRDefault="0070080F" w:rsidP="0070080F">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2" w:history="1">
        <w:r w:rsidRPr="008F020A">
          <w:rPr>
            <w:rStyle w:val="Hipervnculo"/>
            <w:lang w:eastAsia="es-CO"/>
          </w:rPr>
          <w:t>www.allreps.com</w:t>
        </w:r>
      </w:hyperlink>
      <w:r>
        <w:rPr>
          <w:lang w:eastAsia="es-CO"/>
        </w:rPr>
        <w:t xml:space="preserve"> - </w:t>
      </w:r>
      <w:hyperlink r:id="rId13" w:history="1">
        <w:r w:rsidRPr="008F020A">
          <w:rPr>
            <w:rStyle w:val="Hipervnculo"/>
            <w:lang w:eastAsia="es-CO"/>
          </w:rPr>
          <w:t>www.allrepsreceptivo.com</w:t>
        </w:r>
      </w:hyperlink>
      <w:r>
        <w:rPr>
          <w:lang w:eastAsia="es-CO"/>
        </w:rPr>
        <w:t xml:space="preserve"> o asesor comercial o confirmación de servicios. </w:t>
      </w:r>
    </w:p>
    <w:p w14:paraId="77861D5F" w14:textId="77777777" w:rsidR="0070080F" w:rsidRDefault="0070080F" w:rsidP="0070080F">
      <w:pPr>
        <w:pStyle w:val="itinerario"/>
        <w:rPr>
          <w:lang w:eastAsia="es-CO"/>
        </w:rPr>
      </w:pPr>
    </w:p>
    <w:p w14:paraId="6F21ACAF" w14:textId="77777777" w:rsidR="0070080F" w:rsidRDefault="0070080F" w:rsidP="0070080F">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9EABA6B" w14:textId="77777777" w:rsidR="0070080F" w:rsidRDefault="0070080F" w:rsidP="0070080F">
      <w:pPr>
        <w:pStyle w:val="itinerario"/>
        <w:rPr>
          <w:lang w:eastAsia="es-CO"/>
        </w:rPr>
      </w:pPr>
    </w:p>
    <w:p w14:paraId="3CFE9D06" w14:textId="77777777" w:rsidR="0070080F" w:rsidRDefault="0070080F" w:rsidP="0070080F">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4"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5"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EDAB64A" w14:textId="77777777" w:rsidR="0070080F" w:rsidRDefault="0070080F" w:rsidP="0070080F">
      <w:pPr>
        <w:pStyle w:val="itinerario"/>
        <w:rPr>
          <w:lang w:eastAsia="es-CO"/>
        </w:rPr>
      </w:pPr>
    </w:p>
    <w:p w14:paraId="778FF6D1" w14:textId="77777777" w:rsidR="0070080F" w:rsidRDefault="0070080F" w:rsidP="0070080F">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8FCAA22" w14:textId="77777777" w:rsidR="0070080F" w:rsidRDefault="0070080F" w:rsidP="0070080F">
      <w:pPr>
        <w:pStyle w:val="itinerario"/>
        <w:rPr>
          <w:lang w:eastAsia="es-CO"/>
        </w:rPr>
      </w:pPr>
    </w:p>
    <w:p w14:paraId="4017BE15" w14:textId="77777777" w:rsidR="0070080F" w:rsidRDefault="0070080F" w:rsidP="0070080F">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9E3FC66" w14:textId="77777777" w:rsidR="0070080F" w:rsidRDefault="0070080F" w:rsidP="0070080F">
      <w:pPr>
        <w:pStyle w:val="itinerario"/>
        <w:rPr>
          <w:lang w:eastAsia="es-CO"/>
        </w:rPr>
      </w:pPr>
    </w:p>
    <w:p w14:paraId="6A56CDE9" w14:textId="77777777" w:rsidR="0070080F" w:rsidRDefault="0070080F" w:rsidP="0070080F">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F266353" w14:textId="77777777" w:rsidR="0070080F" w:rsidRDefault="0070080F" w:rsidP="0070080F">
      <w:pPr>
        <w:pStyle w:val="itinerario"/>
        <w:rPr>
          <w:lang w:eastAsia="es-CO"/>
        </w:rPr>
      </w:pPr>
    </w:p>
    <w:p w14:paraId="1EBD2E69" w14:textId="77777777" w:rsidR="0070080F" w:rsidRDefault="0070080F" w:rsidP="0070080F">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AAA4204" w14:textId="77777777" w:rsidR="0070080F" w:rsidRDefault="0070080F" w:rsidP="0070080F">
      <w:pPr>
        <w:pStyle w:val="itinerario"/>
        <w:rPr>
          <w:lang w:eastAsia="es-CO"/>
        </w:rPr>
      </w:pPr>
    </w:p>
    <w:p w14:paraId="50B3856B" w14:textId="77777777" w:rsidR="0070080F" w:rsidRDefault="0070080F" w:rsidP="0070080F">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2123E47" w14:textId="77777777" w:rsidR="0070080F" w:rsidRDefault="0070080F" w:rsidP="0070080F">
      <w:pPr>
        <w:pStyle w:val="itinerario"/>
        <w:rPr>
          <w:lang w:eastAsia="es-CO"/>
        </w:rPr>
      </w:pPr>
    </w:p>
    <w:p w14:paraId="60EBEC8D" w14:textId="77777777" w:rsidR="0070080F" w:rsidRDefault="0070080F" w:rsidP="0070080F">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5DED75B" w14:textId="77777777" w:rsidR="0070080F" w:rsidRDefault="0070080F" w:rsidP="0070080F">
      <w:pPr>
        <w:pStyle w:val="itinerario"/>
        <w:rPr>
          <w:lang w:eastAsia="es-CO"/>
        </w:rPr>
      </w:pPr>
    </w:p>
    <w:p w14:paraId="60F89ABE" w14:textId="77777777" w:rsidR="0070080F" w:rsidRDefault="0070080F" w:rsidP="0070080F">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C555F50" w14:textId="77777777" w:rsidR="0070080F" w:rsidRDefault="0070080F" w:rsidP="0070080F">
      <w:pPr>
        <w:pStyle w:val="itinerario"/>
        <w:rPr>
          <w:lang w:eastAsia="es-CO"/>
        </w:rPr>
      </w:pPr>
    </w:p>
    <w:p w14:paraId="3236564E" w14:textId="77777777" w:rsidR="0070080F" w:rsidRDefault="0070080F" w:rsidP="0070080F">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999CACC" w14:textId="77777777" w:rsidR="0070080F" w:rsidRDefault="0070080F" w:rsidP="0070080F">
      <w:pPr>
        <w:pStyle w:val="itinerario"/>
        <w:rPr>
          <w:lang w:eastAsia="es-CO"/>
        </w:rPr>
      </w:pPr>
    </w:p>
    <w:p w14:paraId="4C05D37E" w14:textId="77777777" w:rsidR="0070080F" w:rsidRDefault="0070080F" w:rsidP="0070080F">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68F6B62" w14:textId="77777777" w:rsidR="0070080F" w:rsidRDefault="0070080F" w:rsidP="0070080F">
      <w:pPr>
        <w:pStyle w:val="itinerario"/>
        <w:rPr>
          <w:lang w:eastAsia="es-CO"/>
        </w:rPr>
      </w:pPr>
    </w:p>
    <w:p w14:paraId="17174394" w14:textId="77777777" w:rsidR="0070080F" w:rsidRDefault="0070080F" w:rsidP="0070080F">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2884859" w14:textId="77777777" w:rsidR="0070080F" w:rsidRDefault="0070080F" w:rsidP="0070080F">
      <w:pPr>
        <w:pStyle w:val="itinerario"/>
        <w:rPr>
          <w:lang w:eastAsia="es-CO"/>
        </w:rPr>
      </w:pPr>
    </w:p>
    <w:p w14:paraId="714C7863" w14:textId="77777777" w:rsidR="0070080F" w:rsidRDefault="0070080F" w:rsidP="0070080F">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DB36A20" w14:textId="77777777" w:rsidR="0070080F" w:rsidRDefault="0070080F" w:rsidP="0070080F">
      <w:pPr>
        <w:pStyle w:val="itinerario"/>
        <w:rPr>
          <w:lang w:eastAsia="es-CO"/>
        </w:rPr>
      </w:pPr>
    </w:p>
    <w:p w14:paraId="06FB005B" w14:textId="77777777" w:rsidR="0070080F" w:rsidRDefault="0070080F" w:rsidP="0070080F">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66495569" w14:textId="77777777" w:rsidR="0070080F" w:rsidRDefault="0070080F" w:rsidP="0070080F">
      <w:pPr>
        <w:pStyle w:val="itinerario"/>
        <w:rPr>
          <w:lang w:eastAsia="es-CO"/>
        </w:rPr>
      </w:pPr>
    </w:p>
    <w:p w14:paraId="265E7962" w14:textId="77777777" w:rsidR="0070080F" w:rsidRPr="00485096" w:rsidRDefault="0070080F" w:rsidP="0070080F">
      <w:pPr>
        <w:pStyle w:val="itinerario"/>
        <w:rPr>
          <w:b/>
          <w:lang w:eastAsia="es-CO"/>
        </w:rPr>
      </w:pPr>
      <w:r w:rsidRPr="00485096">
        <w:rPr>
          <w:b/>
          <w:lang w:eastAsia="es-CO"/>
        </w:rPr>
        <w:t>Actualización:</w:t>
      </w:r>
    </w:p>
    <w:p w14:paraId="11636F15" w14:textId="77777777" w:rsidR="0070080F" w:rsidRPr="00485096" w:rsidRDefault="0070080F" w:rsidP="0070080F">
      <w:pPr>
        <w:pStyle w:val="itinerario"/>
        <w:rPr>
          <w:b/>
          <w:lang w:eastAsia="es-CO"/>
        </w:rPr>
      </w:pPr>
      <w:r w:rsidRPr="00485096">
        <w:rPr>
          <w:b/>
          <w:lang w:eastAsia="es-CO"/>
        </w:rPr>
        <w:t>06-01-23</w:t>
      </w:r>
    </w:p>
    <w:p w14:paraId="2EA9413C" w14:textId="77777777" w:rsidR="0070080F" w:rsidRPr="00485096" w:rsidRDefault="0070080F" w:rsidP="0070080F">
      <w:pPr>
        <w:pStyle w:val="itinerario"/>
        <w:rPr>
          <w:b/>
          <w:lang w:eastAsia="es-CO"/>
        </w:rPr>
      </w:pPr>
      <w:r w:rsidRPr="00485096">
        <w:rPr>
          <w:b/>
          <w:lang w:eastAsia="es-CO"/>
        </w:rPr>
        <w:t>Revisada parte legal.</w:t>
      </w:r>
    </w:p>
    <w:p w14:paraId="2E387503" w14:textId="77777777" w:rsidR="0070080F" w:rsidRPr="003C7C40" w:rsidRDefault="0070080F" w:rsidP="0070080F">
      <w:pPr>
        <w:pStyle w:val="dias"/>
        <w:jc w:val="center"/>
        <w:rPr>
          <w:color w:val="1F3864"/>
          <w:sz w:val="28"/>
          <w:szCs w:val="28"/>
        </w:rPr>
      </w:pPr>
      <w:r w:rsidRPr="003C7C40">
        <w:rPr>
          <w:caps w:val="0"/>
          <w:color w:val="1F3864"/>
          <w:sz w:val="28"/>
          <w:szCs w:val="28"/>
        </w:rPr>
        <w:t>DERECHOS DE AUTOR</w:t>
      </w:r>
    </w:p>
    <w:p w14:paraId="46EDC23D" w14:textId="77777777" w:rsidR="0070080F" w:rsidRDefault="0070080F" w:rsidP="0070080F">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A41894F" w14:textId="77777777" w:rsidR="0070080F" w:rsidRPr="00477DDA" w:rsidRDefault="0070080F" w:rsidP="0070080F">
      <w:pPr>
        <w:pStyle w:val="dias"/>
      </w:pPr>
    </w:p>
    <w:p w14:paraId="2F3D6BCD" w14:textId="77777777" w:rsidR="0070080F" w:rsidRPr="00477DDA" w:rsidRDefault="0070080F" w:rsidP="0070080F">
      <w:pPr>
        <w:pStyle w:val="subtitulo1"/>
      </w:pPr>
    </w:p>
    <w:p w14:paraId="625D519E" w14:textId="77777777" w:rsidR="0070080F" w:rsidRPr="003F40D8" w:rsidRDefault="0070080F" w:rsidP="0070080F">
      <w:pPr>
        <w:pStyle w:val="dias"/>
      </w:pPr>
    </w:p>
    <w:p w14:paraId="3110F271" w14:textId="77777777" w:rsidR="00C34572" w:rsidRPr="003F40D8" w:rsidRDefault="00C34572" w:rsidP="0070080F">
      <w:pPr>
        <w:pStyle w:val="dias"/>
      </w:pPr>
    </w:p>
    <w:sectPr w:rsidR="00C34572" w:rsidRPr="003F40D8" w:rsidSect="003620EE">
      <w:footerReference w:type="default" r:id="rId1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E17B" w14:textId="77777777" w:rsidR="00D66D99" w:rsidRDefault="00D66D99" w:rsidP="00AC7E3C">
      <w:pPr>
        <w:spacing w:after="0" w:line="240" w:lineRule="auto"/>
      </w:pPr>
      <w:r>
        <w:separator/>
      </w:r>
    </w:p>
  </w:endnote>
  <w:endnote w:type="continuationSeparator" w:id="0">
    <w:p w14:paraId="7FA7FAD3" w14:textId="77777777" w:rsidR="00D66D99" w:rsidRDefault="00D66D9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62F" w14:textId="77777777" w:rsidR="00D66D99" w:rsidRDefault="00D6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19CEF" w14:textId="77777777" w:rsidR="00D66D99" w:rsidRDefault="00D66D99" w:rsidP="00AC7E3C">
      <w:pPr>
        <w:spacing w:after="0" w:line="240" w:lineRule="auto"/>
      </w:pPr>
      <w:r>
        <w:separator/>
      </w:r>
    </w:p>
  </w:footnote>
  <w:footnote w:type="continuationSeparator" w:id="0">
    <w:p w14:paraId="65712400" w14:textId="77777777" w:rsidR="00D66D99" w:rsidRDefault="00D66D9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320"/>
    <w:multiLevelType w:val="hybridMultilevel"/>
    <w:tmpl w:val="40683014"/>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2"/>
  </w:num>
  <w:num w:numId="18">
    <w:abstractNumId w:val="6"/>
  </w:num>
  <w:num w:numId="19">
    <w:abstractNumId w:val="13"/>
  </w:num>
  <w:num w:numId="20">
    <w:abstractNumId w:val="19"/>
  </w:num>
  <w:num w:numId="21">
    <w:abstractNumId w:val="5"/>
  </w:num>
  <w:num w:numId="22">
    <w:abstractNumId w:val="3"/>
  </w:num>
  <w:num w:numId="23">
    <w:abstractNumId w:val="11"/>
  </w:num>
  <w:num w:numId="24">
    <w:abstractNumId w:val="7"/>
  </w:num>
  <w:num w:numId="25">
    <w:abstractNumId w:val="12"/>
  </w:num>
  <w:num w:numId="26">
    <w:abstractNumId w:val="14"/>
  </w:num>
  <w:num w:numId="27">
    <w:abstractNumId w:val="18"/>
  </w:num>
  <w:num w:numId="28">
    <w:abstractNumId w:val="0"/>
  </w:num>
  <w:num w:numId="29">
    <w:abstractNumId w:val="17"/>
  </w:num>
  <w:num w:numId="30">
    <w:abstractNumId w:val="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0758D"/>
    <w:rsid w:val="00013431"/>
    <w:rsid w:val="000138B5"/>
    <w:rsid w:val="000145A4"/>
    <w:rsid w:val="000147B1"/>
    <w:rsid w:val="00016397"/>
    <w:rsid w:val="00022526"/>
    <w:rsid w:val="000241A9"/>
    <w:rsid w:val="00031E1C"/>
    <w:rsid w:val="0003672D"/>
    <w:rsid w:val="00040DA0"/>
    <w:rsid w:val="0004236E"/>
    <w:rsid w:val="00051E43"/>
    <w:rsid w:val="000530A9"/>
    <w:rsid w:val="0005451C"/>
    <w:rsid w:val="000546DC"/>
    <w:rsid w:val="00057989"/>
    <w:rsid w:val="00057AE5"/>
    <w:rsid w:val="00063520"/>
    <w:rsid w:val="00065D19"/>
    <w:rsid w:val="0007013F"/>
    <w:rsid w:val="0007200B"/>
    <w:rsid w:val="00072261"/>
    <w:rsid w:val="0007680C"/>
    <w:rsid w:val="00082FEB"/>
    <w:rsid w:val="0008551D"/>
    <w:rsid w:val="00091A77"/>
    <w:rsid w:val="000A506E"/>
    <w:rsid w:val="000B1441"/>
    <w:rsid w:val="000B2878"/>
    <w:rsid w:val="000B55C7"/>
    <w:rsid w:val="000C0173"/>
    <w:rsid w:val="000C2C2C"/>
    <w:rsid w:val="000C361D"/>
    <w:rsid w:val="000C3F05"/>
    <w:rsid w:val="000C40EC"/>
    <w:rsid w:val="000D311F"/>
    <w:rsid w:val="000E0052"/>
    <w:rsid w:val="000E03F2"/>
    <w:rsid w:val="000E7D7D"/>
    <w:rsid w:val="000F0CD7"/>
    <w:rsid w:val="000F1372"/>
    <w:rsid w:val="000F3D26"/>
    <w:rsid w:val="000F4C72"/>
    <w:rsid w:val="000F6068"/>
    <w:rsid w:val="000F7B84"/>
    <w:rsid w:val="00102C23"/>
    <w:rsid w:val="00110C9E"/>
    <w:rsid w:val="001149F8"/>
    <w:rsid w:val="00115350"/>
    <w:rsid w:val="00122A6A"/>
    <w:rsid w:val="00123675"/>
    <w:rsid w:val="0012773B"/>
    <w:rsid w:val="00133EF4"/>
    <w:rsid w:val="00134E3A"/>
    <w:rsid w:val="00141ED2"/>
    <w:rsid w:val="00143FC0"/>
    <w:rsid w:val="0014799E"/>
    <w:rsid w:val="00150BC2"/>
    <w:rsid w:val="00150D89"/>
    <w:rsid w:val="00152D21"/>
    <w:rsid w:val="00153130"/>
    <w:rsid w:val="00160F92"/>
    <w:rsid w:val="0016285E"/>
    <w:rsid w:val="00162E71"/>
    <w:rsid w:val="001665D6"/>
    <w:rsid w:val="00167684"/>
    <w:rsid w:val="0017476B"/>
    <w:rsid w:val="00181B60"/>
    <w:rsid w:val="0019142D"/>
    <w:rsid w:val="001B2DF1"/>
    <w:rsid w:val="001B720E"/>
    <w:rsid w:val="001D755F"/>
    <w:rsid w:val="001E0AF9"/>
    <w:rsid w:val="001E0EE2"/>
    <w:rsid w:val="001E2B89"/>
    <w:rsid w:val="001E6A36"/>
    <w:rsid w:val="00202A35"/>
    <w:rsid w:val="00202C8D"/>
    <w:rsid w:val="00204B86"/>
    <w:rsid w:val="0021752C"/>
    <w:rsid w:val="00225430"/>
    <w:rsid w:val="00227D02"/>
    <w:rsid w:val="00242E0A"/>
    <w:rsid w:val="002452EA"/>
    <w:rsid w:val="00245A5F"/>
    <w:rsid w:val="00245D4E"/>
    <w:rsid w:val="00251D20"/>
    <w:rsid w:val="00253688"/>
    <w:rsid w:val="00253E95"/>
    <w:rsid w:val="00257E57"/>
    <w:rsid w:val="00261864"/>
    <w:rsid w:val="00267685"/>
    <w:rsid w:val="0027297A"/>
    <w:rsid w:val="0027611E"/>
    <w:rsid w:val="002768FD"/>
    <w:rsid w:val="00276F52"/>
    <w:rsid w:val="002865D3"/>
    <w:rsid w:val="00286A3D"/>
    <w:rsid w:val="00287855"/>
    <w:rsid w:val="00287B1D"/>
    <w:rsid w:val="00294E2A"/>
    <w:rsid w:val="00295B34"/>
    <w:rsid w:val="002963ED"/>
    <w:rsid w:val="00296F00"/>
    <w:rsid w:val="002B2A20"/>
    <w:rsid w:val="002E27BE"/>
    <w:rsid w:val="002E5DCE"/>
    <w:rsid w:val="002F3884"/>
    <w:rsid w:val="00302933"/>
    <w:rsid w:val="00303A48"/>
    <w:rsid w:val="003069AE"/>
    <w:rsid w:val="0031511D"/>
    <w:rsid w:val="00316425"/>
    <w:rsid w:val="00317602"/>
    <w:rsid w:val="00320992"/>
    <w:rsid w:val="00332180"/>
    <w:rsid w:val="0033611D"/>
    <w:rsid w:val="003416F3"/>
    <w:rsid w:val="0035021B"/>
    <w:rsid w:val="00353E29"/>
    <w:rsid w:val="003541DA"/>
    <w:rsid w:val="00354631"/>
    <w:rsid w:val="00355E52"/>
    <w:rsid w:val="003620EE"/>
    <w:rsid w:val="0036432E"/>
    <w:rsid w:val="00364DB2"/>
    <w:rsid w:val="0037075C"/>
    <w:rsid w:val="00372444"/>
    <w:rsid w:val="00373B8B"/>
    <w:rsid w:val="003834EF"/>
    <w:rsid w:val="00383750"/>
    <w:rsid w:val="00384689"/>
    <w:rsid w:val="0038536A"/>
    <w:rsid w:val="00386E8E"/>
    <w:rsid w:val="0039198F"/>
    <w:rsid w:val="003A62D5"/>
    <w:rsid w:val="003C113F"/>
    <w:rsid w:val="003C4149"/>
    <w:rsid w:val="003C643F"/>
    <w:rsid w:val="003C6D1A"/>
    <w:rsid w:val="003E12BD"/>
    <w:rsid w:val="003E1FCD"/>
    <w:rsid w:val="003E224E"/>
    <w:rsid w:val="003F0BD2"/>
    <w:rsid w:val="003F40D8"/>
    <w:rsid w:val="003F6576"/>
    <w:rsid w:val="00400F24"/>
    <w:rsid w:val="00410F78"/>
    <w:rsid w:val="00413BAE"/>
    <w:rsid w:val="00415DAC"/>
    <w:rsid w:val="0041736B"/>
    <w:rsid w:val="0044331D"/>
    <w:rsid w:val="004454E4"/>
    <w:rsid w:val="00447AD3"/>
    <w:rsid w:val="00452463"/>
    <w:rsid w:val="004540A7"/>
    <w:rsid w:val="0045446A"/>
    <w:rsid w:val="004625E0"/>
    <w:rsid w:val="004736BE"/>
    <w:rsid w:val="00475433"/>
    <w:rsid w:val="00476065"/>
    <w:rsid w:val="00480EE7"/>
    <w:rsid w:val="00483B99"/>
    <w:rsid w:val="004A1B6B"/>
    <w:rsid w:val="004B1A1E"/>
    <w:rsid w:val="004B2534"/>
    <w:rsid w:val="004B292B"/>
    <w:rsid w:val="004B2E2F"/>
    <w:rsid w:val="004B6E6D"/>
    <w:rsid w:val="004B79EA"/>
    <w:rsid w:val="004C43C8"/>
    <w:rsid w:val="004D0AE5"/>
    <w:rsid w:val="004D0D91"/>
    <w:rsid w:val="004D3E3D"/>
    <w:rsid w:val="004D60AB"/>
    <w:rsid w:val="004E25F6"/>
    <w:rsid w:val="004E53F5"/>
    <w:rsid w:val="004E7AD5"/>
    <w:rsid w:val="004F260D"/>
    <w:rsid w:val="0050046A"/>
    <w:rsid w:val="00503380"/>
    <w:rsid w:val="00504499"/>
    <w:rsid w:val="0050751B"/>
    <w:rsid w:val="00507D4D"/>
    <w:rsid w:val="00520834"/>
    <w:rsid w:val="005208C4"/>
    <w:rsid w:val="00520C6E"/>
    <w:rsid w:val="0052372C"/>
    <w:rsid w:val="005246C9"/>
    <w:rsid w:val="00533413"/>
    <w:rsid w:val="00537A1A"/>
    <w:rsid w:val="00544C98"/>
    <w:rsid w:val="0055684D"/>
    <w:rsid w:val="00556CB9"/>
    <w:rsid w:val="005571CB"/>
    <w:rsid w:val="0055744B"/>
    <w:rsid w:val="00560AB8"/>
    <w:rsid w:val="005619DA"/>
    <w:rsid w:val="00565268"/>
    <w:rsid w:val="00574565"/>
    <w:rsid w:val="00575080"/>
    <w:rsid w:val="0058765E"/>
    <w:rsid w:val="005907F5"/>
    <w:rsid w:val="00594048"/>
    <w:rsid w:val="0059426B"/>
    <w:rsid w:val="005A1B79"/>
    <w:rsid w:val="005A1F6F"/>
    <w:rsid w:val="005A4056"/>
    <w:rsid w:val="005A4269"/>
    <w:rsid w:val="005B3874"/>
    <w:rsid w:val="005C1BC8"/>
    <w:rsid w:val="005C4C73"/>
    <w:rsid w:val="005D03DC"/>
    <w:rsid w:val="005D13F2"/>
    <w:rsid w:val="005D190B"/>
    <w:rsid w:val="005E0021"/>
    <w:rsid w:val="005E129C"/>
    <w:rsid w:val="005E7338"/>
    <w:rsid w:val="005E7F65"/>
    <w:rsid w:val="005F44CF"/>
    <w:rsid w:val="006036DD"/>
    <w:rsid w:val="006208C9"/>
    <w:rsid w:val="0062100C"/>
    <w:rsid w:val="006211E1"/>
    <w:rsid w:val="00623E44"/>
    <w:rsid w:val="00634F91"/>
    <w:rsid w:val="00640D01"/>
    <w:rsid w:val="006516A2"/>
    <w:rsid w:val="006543BD"/>
    <w:rsid w:val="00655068"/>
    <w:rsid w:val="006555DA"/>
    <w:rsid w:val="00656D76"/>
    <w:rsid w:val="00660014"/>
    <w:rsid w:val="00660740"/>
    <w:rsid w:val="006678E2"/>
    <w:rsid w:val="00670641"/>
    <w:rsid w:val="00681834"/>
    <w:rsid w:val="006825E0"/>
    <w:rsid w:val="0069077B"/>
    <w:rsid w:val="00696296"/>
    <w:rsid w:val="006A28FB"/>
    <w:rsid w:val="006A67CE"/>
    <w:rsid w:val="006A7217"/>
    <w:rsid w:val="006B5DE0"/>
    <w:rsid w:val="006B6F91"/>
    <w:rsid w:val="006C3BEF"/>
    <w:rsid w:val="006D37DC"/>
    <w:rsid w:val="006E4287"/>
    <w:rsid w:val="006F49E1"/>
    <w:rsid w:val="006F6C32"/>
    <w:rsid w:val="006F7027"/>
    <w:rsid w:val="0070080F"/>
    <w:rsid w:val="007101A6"/>
    <w:rsid w:val="007101B0"/>
    <w:rsid w:val="0071356C"/>
    <w:rsid w:val="00721DC8"/>
    <w:rsid w:val="00730C04"/>
    <w:rsid w:val="00735B6B"/>
    <w:rsid w:val="00741E6C"/>
    <w:rsid w:val="00745160"/>
    <w:rsid w:val="00775198"/>
    <w:rsid w:val="007772BC"/>
    <w:rsid w:val="007830A9"/>
    <w:rsid w:val="00792D6A"/>
    <w:rsid w:val="007A5D41"/>
    <w:rsid w:val="007B014F"/>
    <w:rsid w:val="007C053E"/>
    <w:rsid w:val="007C4FBE"/>
    <w:rsid w:val="007D31F8"/>
    <w:rsid w:val="007D4022"/>
    <w:rsid w:val="007D6208"/>
    <w:rsid w:val="007E203B"/>
    <w:rsid w:val="007E485C"/>
    <w:rsid w:val="007F04DE"/>
    <w:rsid w:val="007F4140"/>
    <w:rsid w:val="00802179"/>
    <w:rsid w:val="00814E11"/>
    <w:rsid w:val="0081724B"/>
    <w:rsid w:val="008205C9"/>
    <w:rsid w:val="00823384"/>
    <w:rsid w:val="00825292"/>
    <w:rsid w:val="00830648"/>
    <w:rsid w:val="008423C6"/>
    <w:rsid w:val="00842450"/>
    <w:rsid w:val="008505BC"/>
    <w:rsid w:val="0085616F"/>
    <w:rsid w:val="00864AE4"/>
    <w:rsid w:val="008654A5"/>
    <w:rsid w:val="0086684D"/>
    <w:rsid w:val="008707D4"/>
    <w:rsid w:val="008736F1"/>
    <w:rsid w:val="0088028D"/>
    <w:rsid w:val="0088176E"/>
    <w:rsid w:val="00886D80"/>
    <w:rsid w:val="008872D1"/>
    <w:rsid w:val="00887A73"/>
    <w:rsid w:val="0089172C"/>
    <w:rsid w:val="00891FC5"/>
    <w:rsid w:val="008942F5"/>
    <w:rsid w:val="008B4AB0"/>
    <w:rsid w:val="008C251A"/>
    <w:rsid w:val="008C42DF"/>
    <w:rsid w:val="008C698F"/>
    <w:rsid w:val="008C6D28"/>
    <w:rsid w:val="008C7467"/>
    <w:rsid w:val="008D4FE2"/>
    <w:rsid w:val="008D7730"/>
    <w:rsid w:val="008E21A1"/>
    <w:rsid w:val="008E3593"/>
    <w:rsid w:val="008E7A8F"/>
    <w:rsid w:val="008F6DB1"/>
    <w:rsid w:val="00901485"/>
    <w:rsid w:val="009027D4"/>
    <w:rsid w:val="0090588E"/>
    <w:rsid w:val="009102E8"/>
    <w:rsid w:val="00914B0D"/>
    <w:rsid w:val="009154F1"/>
    <w:rsid w:val="0091595C"/>
    <w:rsid w:val="00916C9E"/>
    <w:rsid w:val="00920038"/>
    <w:rsid w:val="00921C2C"/>
    <w:rsid w:val="00923F57"/>
    <w:rsid w:val="00924BA9"/>
    <w:rsid w:val="00924F16"/>
    <w:rsid w:val="0093095A"/>
    <w:rsid w:val="00931124"/>
    <w:rsid w:val="00931CEC"/>
    <w:rsid w:val="00941692"/>
    <w:rsid w:val="00945C5B"/>
    <w:rsid w:val="0094775C"/>
    <w:rsid w:val="009512D6"/>
    <w:rsid w:val="00953FCA"/>
    <w:rsid w:val="0095490C"/>
    <w:rsid w:val="009631C6"/>
    <w:rsid w:val="009656A1"/>
    <w:rsid w:val="00970D0F"/>
    <w:rsid w:val="009711AA"/>
    <w:rsid w:val="00980D30"/>
    <w:rsid w:val="00981DB6"/>
    <w:rsid w:val="009866CD"/>
    <w:rsid w:val="009911A3"/>
    <w:rsid w:val="009975BB"/>
    <w:rsid w:val="009A2F1F"/>
    <w:rsid w:val="009A5F48"/>
    <w:rsid w:val="009A7103"/>
    <w:rsid w:val="009B2895"/>
    <w:rsid w:val="009B5309"/>
    <w:rsid w:val="009D0428"/>
    <w:rsid w:val="009D409F"/>
    <w:rsid w:val="009D5C8B"/>
    <w:rsid w:val="009D6704"/>
    <w:rsid w:val="009D7215"/>
    <w:rsid w:val="009E2C71"/>
    <w:rsid w:val="009E694E"/>
    <w:rsid w:val="009F538E"/>
    <w:rsid w:val="009F56FF"/>
    <w:rsid w:val="00A02AA1"/>
    <w:rsid w:val="00A04CFC"/>
    <w:rsid w:val="00A06FDE"/>
    <w:rsid w:val="00A26DD9"/>
    <w:rsid w:val="00A27E45"/>
    <w:rsid w:val="00A3479E"/>
    <w:rsid w:val="00A349B1"/>
    <w:rsid w:val="00A34AD4"/>
    <w:rsid w:val="00A40DAE"/>
    <w:rsid w:val="00A43E45"/>
    <w:rsid w:val="00A44D4D"/>
    <w:rsid w:val="00A52F2D"/>
    <w:rsid w:val="00A57985"/>
    <w:rsid w:val="00A76B36"/>
    <w:rsid w:val="00A8230E"/>
    <w:rsid w:val="00A90F48"/>
    <w:rsid w:val="00A92558"/>
    <w:rsid w:val="00AA095B"/>
    <w:rsid w:val="00AA71F8"/>
    <w:rsid w:val="00AB19B9"/>
    <w:rsid w:val="00AB40AA"/>
    <w:rsid w:val="00AB7292"/>
    <w:rsid w:val="00AC1E0A"/>
    <w:rsid w:val="00AC43F4"/>
    <w:rsid w:val="00AC54CB"/>
    <w:rsid w:val="00AC7810"/>
    <w:rsid w:val="00AC7E3C"/>
    <w:rsid w:val="00AD11E4"/>
    <w:rsid w:val="00AD1C5E"/>
    <w:rsid w:val="00AD248D"/>
    <w:rsid w:val="00AE7465"/>
    <w:rsid w:val="00B02222"/>
    <w:rsid w:val="00B03F4D"/>
    <w:rsid w:val="00B15598"/>
    <w:rsid w:val="00B20797"/>
    <w:rsid w:val="00B25590"/>
    <w:rsid w:val="00B34F74"/>
    <w:rsid w:val="00B62773"/>
    <w:rsid w:val="00B63418"/>
    <w:rsid w:val="00B6488A"/>
    <w:rsid w:val="00B7097F"/>
    <w:rsid w:val="00B728EF"/>
    <w:rsid w:val="00B829AB"/>
    <w:rsid w:val="00B830EA"/>
    <w:rsid w:val="00B85630"/>
    <w:rsid w:val="00B857EB"/>
    <w:rsid w:val="00B8722B"/>
    <w:rsid w:val="00B87C2B"/>
    <w:rsid w:val="00B90498"/>
    <w:rsid w:val="00BA703C"/>
    <w:rsid w:val="00BA7A72"/>
    <w:rsid w:val="00BB05A6"/>
    <w:rsid w:val="00BB6ADB"/>
    <w:rsid w:val="00BB6CDC"/>
    <w:rsid w:val="00BC3896"/>
    <w:rsid w:val="00BC4D59"/>
    <w:rsid w:val="00BC5CBE"/>
    <w:rsid w:val="00BD0E2F"/>
    <w:rsid w:val="00BD39B6"/>
    <w:rsid w:val="00BE0A6E"/>
    <w:rsid w:val="00BE1C6A"/>
    <w:rsid w:val="00BF6359"/>
    <w:rsid w:val="00BF7229"/>
    <w:rsid w:val="00C106AC"/>
    <w:rsid w:val="00C1518A"/>
    <w:rsid w:val="00C1725E"/>
    <w:rsid w:val="00C17B53"/>
    <w:rsid w:val="00C21C39"/>
    <w:rsid w:val="00C22E0C"/>
    <w:rsid w:val="00C2374D"/>
    <w:rsid w:val="00C26785"/>
    <w:rsid w:val="00C30571"/>
    <w:rsid w:val="00C34572"/>
    <w:rsid w:val="00C46CB6"/>
    <w:rsid w:val="00C47F0F"/>
    <w:rsid w:val="00C617EB"/>
    <w:rsid w:val="00C66226"/>
    <w:rsid w:val="00C66BFE"/>
    <w:rsid w:val="00C6779F"/>
    <w:rsid w:val="00C67E9C"/>
    <w:rsid w:val="00C7006F"/>
    <w:rsid w:val="00C76A20"/>
    <w:rsid w:val="00C83982"/>
    <w:rsid w:val="00C86AE2"/>
    <w:rsid w:val="00C91980"/>
    <w:rsid w:val="00CA2916"/>
    <w:rsid w:val="00CA7A91"/>
    <w:rsid w:val="00CB760B"/>
    <w:rsid w:val="00CC07C2"/>
    <w:rsid w:val="00CD118B"/>
    <w:rsid w:val="00CD7B7D"/>
    <w:rsid w:val="00CE0EF4"/>
    <w:rsid w:val="00CE4F5F"/>
    <w:rsid w:val="00CF05BA"/>
    <w:rsid w:val="00CF08B5"/>
    <w:rsid w:val="00D01DB7"/>
    <w:rsid w:val="00D0551E"/>
    <w:rsid w:val="00D133F0"/>
    <w:rsid w:val="00D143A0"/>
    <w:rsid w:val="00D3047B"/>
    <w:rsid w:val="00D30E60"/>
    <w:rsid w:val="00D3114C"/>
    <w:rsid w:val="00D329FB"/>
    <w:rsid w:val="00D51E27"/>
    <w:rsid w:val="00D5537C"/>
    <w:rsid w:val="00D563D7"/>
    <w:rsid w:val="00D60833"/>
    <w:rsid w:val="00D60B41"/>
    <w:rsid w:val="00D66D99"/>
    <w:rsid w:val="00D74E87"/>
    <w:rsid w:val="00D76C16"/>
    <w:rsid w:val="00D842DF"/>
    <w:rsid w:val="00D8484A"/>
    <w:rsid w:val="00D858CD"/>
    <w:rsid w:val="00D95F12"/>
    <w:rsid w:val="00DA1329"/>
    <w:rsid w:val="00DA6485"/>
    <w:rsid w:val="00DB173C"/>
    <w:rsid w:val="00DB5F69"/>
    <w:rsid w:val="00DB6314"/>
    <w:rsid w:val="00DC423E"/>
    <w:rsid w:val="00DC7884"/>
    <w:rsid w:val="00DD2FF0"/>
    <w:rsid w:val="00DD2FFA"/>
    <w:rsid w:val="00DD36FC"/>
    <w:rsid w:val="00DE35C7"/>
    <w:rsid w:val="00DF0C92"/>
    <w:rsid w:val="00E0454C"/>
    <w:rsid w:val="00E05075"/>
    <w:rsid w:val="00E22E2F"/>
    <w:rsid w:val="00E32EC7"/>
    <w:rsid w:val="00E34FBA"/>
    <w:rsid w:val="00E43DED"/>
    <w:rsid w:val="00E47D1D"/>
    <w:rsid w:val="00E513E0"/>
    <w:rsid w:val="00E668EA"/>
    <w:rsid w:val="00E7195B"/>
    <w:rsid w:val="00E72BED"/>
    <w:rsid w:val="00E76F9F"/>
    <w:rsid w:val="00E81F6F"/>
    <w:rsid w:val="00E87B2E"/>
    <w:rsid w:val="00E87D63"/>
    <w:rsid w:val="00E93177"/>
    <w:rsid w:val="00E94D1B"/>
    <w:rsid w:val="00E96006"/>
    <w:rsid w:val="00EA0516"/>
    <w:rsid w:val="00EA0C43"/>
    <w:rsid w:val="00EA1D73"/>
    <w:rsid w:val="00EA71BD"/>
    <w:rsid w:val="00EB2413"/>
    <w:rsid w:val="00EB41AB"/>
    <w:rsid w:val="00EB549D"/>
    <w:rsid w:val="00EC03C9"/>
    <w:rsid w:val="00EC4F48"/>
    <w:rsid w:val="00EC6830"/>
    <w:rsid w:val="00ED52D5"/>
    <w:rsid w:val="00ED7633"/>
    <w:rsid w:val="00EE1777"/>
    <w:rsid w:val="00EF0830"/>
    <w:rsid w:val="00EF24DC"/>
    <w:rsid w:val="00EF36FA"/>
    <w:rsid w:val="00EF3FE5"/>
    <w:rsid w:val="00F00AEB"/>
    <w:rsid w:val="00F0432F"/>
    <w:rsid w:val="00F06878"/>
    <w:rsid w:val="00F21270"/>
    <w:rsid w:val="00F2365D"/>
    <w:rsid w:val="00F23ABD"/>
    <w:rsid w:val="00F24EC4"/>
    <w:rsid w:val="00F277D4"/>
    <w:rsid w:val="00F34239"/>
    <w:rsid w:val="00F35860"/>
    <w:rsid w:val="00F35F02"/>
    <w:rsid w:val="00F37A68"/>
    <w:rsid w:val="00F54528"/>
    <w:rsid w:val="00F55111"/>
    <w:rsid w:val="00F70BCF"/>
    <w:rsid w:val="00F80B3B"/>
    <w:rsid w:val="00F84BB9"/>
    <w:rsid w:val="00F8733C"/>
    <w:rsid w:val="00F87845"/>
    <w:rsid w:val="00F923CF"/>
    <w:rsid w:val="00F9770F"/>
    <w:rsid w:val="00FA4807"/>
    <w:rsid w:val="00FB45F2"/>
    <w:rsid w:val="00FC1E04"/>
    <w:rsid w:val="00FD0542"/>
    <w:rsid w:val="00FD2FB7"/>
    <w:rsid w:val="00FE0217"/>
    <w:rsid w:val="00FE08A1"/>
    <w:rsid w:val="00FE0A69"/>
    <w:rsid w:val="00FE5D26"/>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6F03F2C7"/>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paragraph" w:customStyle="1" w:styleId="subtitulo1">
    <w:name w:val="subtitulo 1"/>
    <w:basedOn w:val="dias"/>
    <w:link w:val="subtitulo1Car"/>
    <w:qFormat/>
    <w:rsid w:val="002F3884"/>
    <w:pPr>
      <w:jc w:val="center"/>
    </w:pPr>
    <w:rPr>
      <w:caps w:val="0"/>
      <w:sz w:val="40"/>
      <w:szCs w:val="40"/>
    </w:rPr>
  </w:style>
  <w:style w:type="character" w:customStyle="1" w:styleId="subtitulo1Car">
    <w:name w:val="subtitulo 1 Car"/>
    <w:basedOn w:val="diasCar"/>
    <w:link w:val="subtitulo1"/>
    <w:rsid w:val="002F3884"/>
    <w:rPr>
      <w:rFonts w:ascii="Calibri" w:hAnsi="Calibri" w:cs="Calibri"/>
      <w:b/>
      <w:bCs/>
      <w:caps w:val="0"/>
      <w:color w:val="000000" w:themeColor="text1"/>
      <w:sz w:val="40"/>
      <w:szCs w:val="40"/>
    </w:rPr>
  </w:style>
  <w:style w:type="character" w:customStyle="1" w:styleId="space1">
    <w:name w:val="space1"/>
    <w:rsid w:val="00227D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16799504">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3578656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aturaseries@allreps.com" TargetMode="External"/><Relationship Id="rId13" Type="http://schemas.openxmlformats.org/officeDocument/2006/relationships/hyperlink" Target="http://www.allrepsreceptivo.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lreps.com" TargetMode="Externa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receptivo.com" TargetMode="External"/><Relationship Id="rId5" Type="http://schemas.openxmlformats.org/officeDocument/2006/relationships/footnotes" Target="footnotes.xml"/><Relationship Id="rId15" Type="http://schemas.openxmlformats.org/officeDocument/2006/relationships/hyperlink" Target="http://www.allrepsreceptivo.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7452</Words>
  <Characters>40988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dcterms:created xsi:type="dcterms:W3CDTF">2024-03-12T22:34:00Z</dcterms:created>
  <dcterms:modified xsi:type="dcterms:W3CDTF">2024-03-12T22:34:00Z</dcterms:modified>
</cp:coreProperties>
</file>