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6C682E47" w:rsidR="00496B7F" w:rsidRDefault="00484A9E" w:rsidP="00B969EC">
            <w:pPr>
              <w:jc w:val="center"/>
              <w:rPr>
                <w:b/>
                <w:color w:val="FFFFFF" w:themeColor="background1"/>
                <w:sz w:val="64"/>
                <w:szCs w:val="64"/>
              </w:rPr>
            </w:pPr>
            <w:r>
              <w:rPr>
                <w:b/>
                <w:color w:val="FFFFFF" w:themeColor="background1"/>
                <w:sz w:val="64"/>
                <w:szCs w:val="64"/>
              </w:rPr>
              <w:t>ESTAMBUL</w:t>
            </w:r>
            <w:r w:rsidR="002A087C">
              <w:rPr>
                <w:b/>
                <w:color w:val="FFFFFF" w:themeColor="background1"/>
                <w:sz w:val="64"/>
                <w:szCs w:val="64"/>
              </w:rPr>
              <w:t xml:space="preserve"> &amp; JAPÓN</w:t>
            </w:r>
            <w:r w:rsidR="002573F9">
              <w:rPr>
                <w:b/>
                <w:color w:val="FFFFFF" w:themeColor="background1"/>
                <w:sz w:val="64"/>
                <w:szCs w:val="64"/>
              </w:rPr>
              <w:t xml:space="preserve"> </w:t>
            </w:r>
          </w:p>
        </w:tc>
      </w:tr>
    </w:tbl>
    <w:p w14:paraId="0F2174C0" w14:textId="77777777" w:rsidR="00496B7F" w:rsidRDefault="00496B7F" w:rsidP="00496B7F">
      <w:pPr>
        <w:pStyle w:val="dias"/>
      </w:pPr>
    </w:p>
    <w:p w14:paraId="1188943D" w14:textId="4BA1E659"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FB3259">
        <w:rPr>
          <w:color w:val="1F3864"/>
          <w:sz w:val="48"/>
          <w:szCs w:val="48"/>
        </w:rPr>
        <w:t>25.950.000</w:t>
      </w:r>
    </w:p>
    <w:p w14:paraId="3FAB9B43" w14:textId="759A59CC" w:rsidR="008D64ED" w:rsidRPr="00FA0550" w:rsidRDefault="008D64ED" w:rsidP="008D64ED">
      <w:pPr>
        <w:pStyle w:val="tituloprograma"/>
        <w:rPr>
          <w:color w:val="1F3864"/>
          <w:sz w:val="48"/>
          <w:szCs w:val="48"/>
        </w:rPr>
      </w:pPr>
      <w:r>
        <w:rPr>
          <w:color w:val="1F3864"/>
          <w:sz w:val="48"/>
          <w:szCs w:val="48"/>
        </w:rPr>
        <w:t xml:space="preserve">Desde USD </w:t>
      </w:r>
      <w:r w:rsidR="00FB3259">
        <w:rPr>
          <w:color w:val="1F3864"/>
          <w:sz w:val="48"/>
          <w:szCs w:val="48"/>
        </w:rPr>
        <w:t>6.075</w:t>
      </w:r>
    </w:p>
    <w:p w14:paraId="35702E89" w14:textId="7151A848"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2A7B46">
        <w:rPr>
          <w:color w:val="1F3864"/>
          <w:sz w:val="32"/>
          <w:szCs w:val="32"/>
        </w:rPr>
        <w:t xml:space="preserve">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E83870A"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A087C">
        <w:rPr>
          <w:color w:val="1F3864"/>
          <w:sz w:val="40"/>
          <w:szCs w:val="40"/>
        </w:rPr>
        <w:t>Japón</w:t>
      </w:r>
      <w:r w:rsidR="00DA79CB" w:rsidRPr="00DA79CB">
        <w:rPr>
          <w:color w:val="1F3864"/>
          <w:sz w:val="40"/>
          <w:szCs w:val="40"/>
        </w:rPr>
        <w:t xml:space="preserve"> –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64B854A6" w:rsidR="00C32BB3" w:rsidRPr="00FA0550" w:rsidRDefault="00DA79CB" w:rsidP="00836D9E">
      <w:pPr>
        <w:pStyle w:val="tituloprograma"/>
        <w:rPr>
          <w:color w:val="1F3864"/>
          <w:sz w:val="40"/>
          <w:szCs w:val="40"/>
        </w:rPr>
      </w:pPr>
      <w:r w:rsidRPr="00804C46">
        <w:rPr>
          <w:color w:val="1F3864"/>
          <w:sz w:val="40"/>
          <w:szCs w:val="40"/>
        </w:rPr>
        <w:t>1</w:t>
      </w:r>
      <w:r w:rsidR="00804C46" w:rsidRPr="00804C46">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552B54F4" w:rsidR="001123E0" w:rsidRDefault="00477DDA" w:rsidP="00477DDA">
      <w:pPr>
        <w:pStyle w:val="dias"/>
        <w:jc w:val="center"/>
        <w:rPr>
          <w:caps w:val="0"/>
          <w:color w:val="1F3864"/>
          <w:sz w:val="40"/>
          <w:szCs w:val="40"/>
        </w:rPr>
      </w:pPr>
      <w:r w:rsidRPr="00FA0550">
        <w:rPr>
          <w:caps w:val="0"/>
          <w:color w:val="1F3864"/>
          <w:sz w:val="40"/>
          <w:szCs w:val="40"/>
        </w:rPr>
        <w:t xml:space="preserve">Visitando: </w:t>
      </w:r>
      <w:r w:rsidR="00804C46" w:rsidRPr="00804C46">
        <w:rPr>
          <w:caps w:val="0"/>
          <w:color w:val="1F3864"/>
          <w:sz w:val="40"/>
          <w:szCs w:val="40"/>
        </w:rPr>
        <w:t xml:space="preserve">Estambul, </w:t>
      </w:r>
      <w:r w:rsidR="002A087C" w:rsidRPr="002A087C">
        <w:rPr>
          <w:caps w:val="0"/>
          <w:color w:val="1F3864"/>
          <w:sz w:val="40"/>
          <w:szCs w:val="40"/>
        </w:rPr>
        <w:t>Tokio, Hakone, Nara, Kioto, Kanazawa, Gero, Osaka</w:t>
      </w:r>
    </w:p>
    <w:p w14:paraId="425C2F2A" w14:textId="77777777" w:rsidR="00D5467C" w:rsidRPr="00D5467C"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1FBAFBE" w14:textId="6AEEC19F" w:rsidR="005C410F" w:rsidRDefault="00280B1C" w:rsidP="0014790C">
      <w:pPr>
        <w:pStyle w:val="itinerario"/>
        <w:ind w:left="2832"/>
        <w:jc w:val="left"/>
        <w:rPr>
          <w:b/>
          <w:color w:val="1F3864"/>
          <w:sz w:val="28"/>
          <w:szCs w:val="28"/>
        </w:rPr>
      </w:pPr>
      <w:r>
        <w:rPr>
          <w:b/>
          <w:color w:val="1F3864"/>
          <w:sz w:val="28"/>
          <w:szCs w:val="28"/>
        </w:rPr>
        <w:t>Septiembre 13</w:t>
      </w:r>
      <w:r w:rsidR="00804C46">
        <w:rPr>
          <w:b/>
          <w:color w:val="1F3864"/>
          <w:sz w:val="28"/>
          <w:szCs w:val="28"/>
        </w:rPr>
        <w:tab/>
      </w:r>
      <w:r w:rsidR="00804C46">
        <w:rPr>
          <w:b/>
          <w:color w:val="1F3864"/>
          <w:sz w:val="28"/>
          <w:szCs w:val="28"/>
        </w:rPr>
        <w:tab/>
      </w:r>
      <w:r>
        <w:rPr>
          <w:b/>
          <w:color w:val="1F3864"/>
          <w:sz w:val="28"/>
          <w:szCs w:val="28"/>
        </w:rPr>
        <w:t>septiembre 27</w:t>
      </w:r>
    </w:p>
    <w:p w14:paraId="2F91B769" w14:textId="7ED41720" w:rsidR="00B969EC" w:rsidRDefault="00B969EC" w:rsidP="0014790C">
      <w:pPr>
        <w:pStyle w:val="itinerario"/>
        <w:ind w:left="2832"/>
        <w:jc w:val="left"/>
        <w:rPr>
          <w:b/>
          <w:color w:val="1F3864"/>
          <w:sz w:val="28"/>
          <w:szCs w:val="28"/>
        </w:rPr>
      </w:pPr>
    </w:p>
    <w:p w14:paraId="298816F2" w14:textId="77777777" w:rsidR="00AB33C0" w:rsidRDefault="00AB33C0" w:rsidP="0014790C">
      <w:pPr>
        <w:pStyle w:val="itinerario"/>
        <w:ind w:left="2832"/>
        <w:jc w:val="left"/>
        <w:rPr>
          <w:b/>
          <w:color w:val="1F3864"/>
          <w:sz w:val="28"/>
          <w:szCs w:val="28"/>
        </w:rPr>
      </w:pPr>
    </w:p>
    <w:p w14:paraId="04E24471" w14:textId="77777777" w:rsidR="00E9409D" w:rsidRDefault="00E9409D" w:rsidP="0014790C">
      <w:pPr>
        <w:pStyle w:val="itinerario"/>
        <w:ind w:left="2832"/>
        <w:jc w:val="left"/>
        <w:rPr>
          <w:b/>
          <w:color w:val="1F3864"/>
          <w:sz w:val="28"/>
          <w:szCs w:val="28"/>
        </w:rPr>
      </w:pPr>
    </w:p>
    <w:p w14:paraId="0435F125" w14:textId="77777777" w:rsidR="00496B7F" w:rsidRDefault="00496B7F" w:rsidP="00707767">
      <w:pPr>
        <w:pStyle w:val="dias"/>
        <w:rPr>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t>INCLUYE</w:t>
      </w:r>
    </w:p>
    <w:p w14:paraId="17629B80" w14:textId="1AE8F898" w:rsidR="00B23B65" w:rsidRPr="008D64ED" w:rsidRDefault="00B23B65" w:rsidP="007C4248">
      <w:pPr>
        <w:pStyle w:val="vinetas"/>
        <w:jc w:val="both"/>
      </w:pPr>
      <w:bookmarkStart w:id="0" w:name="_Hlk148106149"/>
      <w:r w:rsidRPr="008D64ED">
        <w:t>Tiquete aéreo en la ruta Bogotá – Estambul –</w:t>
      </w:r>
      <w:r w:rsidR="007C4248">
        <w:t xml:space="preserve"> Tokio (Haneda)</w:t>
      </w:r>
      <w:r w:rsidRPr="008D64ED">
        <w:t xml:space="preserve"> // </w:t>
      </w:r>
      <w:r w:rsidR="007C4248">
        <w:t xml:space="preserve">Osaka </w:t>
      </w:r>
      <w:r w:rsidR="0082143A">
        <w:t xml:space="preserve">– </w:t>
      </w:r>
      <w:r w:rsidRPr="008D64ED">
        <w:t>Estambul</w:t>
      </w:r>
      <w:r w:rsidR="007C4248">
        <w:t>*</w:t>
      </w:r>
      <w:r w:rsidR="0082143A">
        <w:t xml:space="preserve"> </w:t>
      </w:r>
      <w:r w:rsidRPr="008D64ED">
        <w:t>– Bogotá, vía Turkish Airlines, con tarifa negociada para grupos.</w:t>
      </w:r>
    </w:p>
    <w:p w14:paraId="024C32DD" w14:textId="3E4EDACA" w:rsidR="0059412A" w:rsidRDefault="0059412A" w:rsidP="007C4248">
      <w:pPr>
        <w:pStyle w:val="vinetas"/>
        <w:jc w:val="both"/>
      </w:pPr>
      <w:r>
        <w:t>Impuestos del tiquete aéreo.</w:t>
      </w:r>
    </w:p>
    <w:p w14:paraId="722C5A83" w14:textId="59A6A1B5" w:rsidR="00150874" w:rsidRPr="00150874" w:rsidRDefault="00150874" w:rsidP="007C4248">
      <w:pPr>
        <w:pStyle w:val="vinetas"/>
        <w:jc w:val="both"/>
      </w:pPr>
      <w:r w:rsidRPr="00150874">
        <w:t>Tarjeta de asistencia médica con beneficio de cancelación, hasta 74 años. Debe ser expedida 25 días antes de iniciar el viaje. Condiciones y beneficios de la tarjeta favor consultarlas.</w:t>
      </w:r>
    </w:p>
    <w:bookmarkEnd w:id="0"/>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4E6656FD" w14:textId="77777777" w:rsidR="00B37FF1" w:rsidRPr="00D45F12" w:rsidRDefault="00B37FF1" w:rsidP="00B37FF1">
      <w:pPr>
        <w:pStyle w:val="vinetas"/>
        <w:ind w:left="714" w:hanging="357"/>
        <w:jc w:val="both"/>
      </w:pPr>
      <w:r w:rsidRPr="00D45F12">
        <w:t>Traslados aeropuerto – hotel – aeropuerto.</w:t>
      </w:r>
    </w:p>
    <w:p w14:paraId="4723F78F" w14:textId="0FAE3C71" w:rsidR="00B37FF1" w:rsidRPr="00D45F12" w:rsidRDefault="00664AC0" w:rsidP="00B37FF1">
      <w:pPr>
        <w:pStyle w:val="vinetas"/>
        <w:jc w:val="both"/>
      </w:pPr>
      <w:r>
        <w:t xml:space="preserve">3 </w:t>
      </w:r>
      <w:r w:rsidR="00B37FF1" w:rsidRPr="00D45F12">
        <w:t>noches de alojamiento en Estambul</w:t>
      </w:r>
      <w:r>
        <w:t>.</w:t>
      </w:r>
    </w:p>
    <w:p w14:paraId="49DD1179" w14:textId="77777777" w:rsidR="00B37FF1" w:rsidRPr="005F173A" w:rsidRDefault="00B37FF1" w:rsidP="00B37FF1">
      <w:pPr>
        <w:pStyle w:val="vinetas"/>
        <w:ind w:left="714" w:hanging="357"/>
        <w:jc w:val="both"/>
      </w:pPr>
      <w:r w:rsidRPr="005F173A">
        <w:t>Desayuno diario.</w:t>
      </w:r>
    </w:p>
    <w:p w14:paraId="40F437B5" w14:textId="77777777" w:rsidR="00B37FF1" w:rsidRDefault="00B37FF1" w:rsidP="00B37FF1">
      <w:pPr>
        <w:pStyle w:val="vinetas"/>
        <w:ind w:left="714" w:hanging="357"/>
        <w:jc w:val="both"/>
      </w:pPr>
      <w:r w:rsidRPr="000D3082">
        <w:t xml:space="preserve">Paseo por el Bósforo y visita al Bazar de las especias. </w:t>
      </w:r>
    </w:p>
    <w:p w14:paraId="7409F20B" w14:textId="77777777" w:rsidR="00B37FF1" w:rsidRPr="000D3082" w:rsidRDefault="00B37FF1" w:rsidP="00B37FF1">
      <w:pPr>
        <w:pStyle w:val="vinetas"/>
        <w:ind w:left="714" w:hanging="357"/>
        <w:jc w:val="both"/>
      </w:pPr>
      <w:r>
        <w:t>Un almuerzo el día de la visita al Bósforo y Bazar de las Especias. No incluye bebidas.</w:t>
      </w:r>
    </w:p>
    <w:p w14:paraId="4047F159" w14:textId="38FA30DF" w:rsidR="00DA79CB" w:rsidRPr="00D45F12" w:rsidRDefault="00DA79CB" w:rsidP="00995D0E">
      <w:pPr>
        <w:pStyle w:val="vinetas"/>
        <w:numPr>
          <w:ilvl w:val="0"/>
          <w:numId w:val="0"/>
        </w:numPr>
        <w:jc w:val="both"/>
        <w:rPr>
          <w:b/>
          <w:color w:val="1F3864"/>
        </w:rPr>
      </w:pPr>
      <w:r w:rsidRPr="00D45F12">
        <w:rPr>
          <w:b/>
          <w:color w:val="1F3864"/>
        </w:rPr>
        <w:t xml:space="preserve">Servicios en </w:t>
      </w:r>
      <w:r w:rsidR="002A087C">
        <w:rPr>
          <w:b/>
          <w:color w:val="1F3864"/>
        </w:rPr>
        <w:t>Japón</w:t>
      </w:r>
      <w:r w:rsidRPr="00D45F12">
        <w:rPr>
          <w:b/>
          <w:color w:val="1F3864"/>
        </w:rPr>
        <w:t>:</w:t>
      </w:r>
    </w:p>
    <w:p w14:paraId="29DE5C53" w14:textId="4C93E30A" w:rsidR="0082143A" w:rsidRDefault="00DA79CB" w:rsidP="00B37FF1">
      <w:pPr>
        <w:pStyle w:val="vinetas"/>
        <w:ind w:left="714" w:hanging="357"/>
        <w:jc w:val="both"/>
      </w:pPr>
      <w:bookmarkStart w:id="1" w:name="_Hlk148536590"/>
      <w:r>
        <w:t xml:space="preserve">Visa de </w:t>
      </w:r>
      <w:r w:rsidR="002A087C">
        <w:t>Japón.</w:t>
      </w:r>
    </w:p>
    <w:p w14:paraId="11A6A9A4" w14:textId="2E3B5076" w:rsidR="00664AC0" w:rsidRPr="006775BE" w:rsidRDefault="00664AC0" w:rsidP="00664AC0">
      <w:pPr>
        <w:pStyle w:val="vinetas"/>
        <w:ind w:left="714" w:hanging="357"/>
        <w:jc w:val="both"/>
      </w:pPr>
      <w:r w:rsidRPr="006775BE">
        <w:t xml:space="preserve">Traslado de llegada </w:t>
      </w:r>
      <w:r>
        <w:t>en el</w:t>
      </w:r>
      <w:r w:rsidRPr="006775BE">
        <w:t xml:space="preserve"> aeropuerto Haneda. </w:t>
      </w:r>
    </w:p>
    <w:p w14:paraId="3238018E" w14:textId="77777777" w:rsidR="00BC0A58" w:rsidRDefault="00BC0A58" w:rsidP="00BC0A58">
      <w:pPr>
        <w:pStyle w:val="vinetas"/>
        <w:ind w:left="714" w:hanging="357"/>
        <w:jc w:val="both"/>
      </w:pPr>
      <w:r w:rsidRPr="006775BE">
        <w:t xml:space="preserve">En Haneda, asistencia de habla </w:t>
      </w:r>
      <w:r>
        <w:t>hispana</w:t>
      </w:r>
      <w:r w:rsidRPr="006775BE">
        <w:t xml:space="preserve"> en el aeropuerto </w:t>
      </w:r>
      <w:r>
        <w:t>a la</w:t>
      </w:r>
      <w:r w:rsidRPr="006775BE">
        <w:t xml:space="preserve"> llegada para tomar el t</w:t>
      </w:r>
      <w:r>
        <w:t>ransporte</w:t>
      </w:r>
      <w:r w:rsidRPr="006775BE">
        <w:t xml:space="preserve"> que lo llevará al hotel.</w:t>
      </w:r>
    </w:p>
    <w:p w14:paraId="2D01ED19" w14:textId="77777777" w:rsidR="00664AC0" w:rsidRDefault="00664AC0" w:rsidP="00664AC0">
      <w:pPr>
        <w:pStyle w:val="vinetas"/>
        <w:ind w:left="714" w:hanging="357"/>
        <w:jc w:val="both"/>
      </w:pPr>
      <w:r>
        <w:t>T</w:t>
      </w:r>
      <w:r w:rsidRPr="00B50134">
        <w:t xml:space="preserve">raslado a la estación de Tokio con un asistente de habla española. </w:t>
      </w:r>
    </w:p>
    <w:p w14:paraId="3DF19F57" w14:textId="77777777" w:rsidR="00664AC0" w:rsidRPr="006775BE" w:rsidRDefault="00664AC0" w:rsidP="00664AC0">
      <w:pPr>
        <w:pStyle w:val="vinetas"/>
        <w:ind w:left="714" w:hanging="357"/>
        <w:jc w:val="both"/>
      </w:pPr>
      <w:r w:rsidRPr="006775BE">
        <w:t>Tren bala Nozomi de Tok</w:t>
      </w:r>
      <w:r>
        <w:t>i</w:t>
      </w:r>
      <w:r w:rsidRPr="006775BE">
        <w:t>o a K</w:t>
      </w:r>
      <w:r>
        <w:t>i</w:t>
      </w:r>
      <w:r w:rsidRPr="006775BE">
        <w:t>oto con asientos reservados en clase turista.</w:t>
      </w:r>
    </w:p>
    <w:p w14:paraId="797A9C7A" w14:textId="177DD10B" w:rsidR="00664AC0" w:rsidRPr="00F22E9B" w:rsidRDefault="00664AC0" w:rsidP="00664AC0">
      <w:pPr>
        <w:pStyle w:val="vinetas"/>
        <w:ind w:left="714" w:hanging="357"/>
        <w:jc w:val="both"/>
      </w:pPr>
      <w:r w:rsidRPr="00F22E9B">
        <w:t xml:space="preserve">Transporte terrestre de Kioto a Kanazawa. </w:t>
      </w:r>
    </w:p>
    <w:p w14:paraId="6FD1E649" w14:textId="77777777" w:rsidR="00664AC0" w:rsidRDefault="00664AC0" w:rsidP="00664AC0">
      <w:pPr>
        <w:pStyle w:val="vinetas"/>
        <w:ind w:left="714" w:hanging="357"/>
        <w:jc w:val="both"/>
      </w:pPr>
      <w:r w:rsidRPr="00F22E9B">
        <w:t>Transporte terrestre de Kanazawa a Gero.</w:t>
      </w:r>
    </w:p>
    <w:p w14:paraId="627C62FF" w14:textId="053018A6" w:rsidR="00664AC0" w:rsidRPr="00F22E9B" w:rsidRDefault="00664AC0" w:rsidP="00664AC0">
      <w:pPr>
        <w:pStyle w:val="vinetas"/>
        <w:ind w:left="714" w:hanging="357"/>
        <w:jc w:val="both"/>
      </w:pPr>
      <w:r w:rsidRPr="00487C74">
        <w:t>Traslado a la Estación de Gero</w:t>
      </w:r>
      <w:r w:rsidR="00760EAD">
        <w:t>.</w:t>
      </w:r>
    </w:p>
    <w:p w14:paraId="58EEC0CE" w14:textId="77777777" w:rsidR="00664AC0" w:rsidRPr="00860389" w:rsidRDefault="00664AC0" w:rsidP="00664AC0">
      <w:pPr>
        <w:pStyle w:val="vinetas"/>
        <w:ind w:left="714" w:hanging="357"/>
        <w:jc w:val="both"/>
      </w:pPr>
      <w:r>
        <w:t xml:space="preserve">Tren express Wideview Hida de Gero a Nagoya con asientos reservados en clase turista. </w:t>
      </w:r>
      <w:r w:rsidRPr="00860389">
        <w:t>En caso de que no opere el tren express Hida a causa de fuertes lluvias u otra razón, usaremos un autobús como alternativa.</w:t>
      </w:r>
    </w:p>
    <w:p w14:paraId="5A677574" w14:textId="77777777" w:rsidR="00664AC0" w:rsidRDefault="00664AC0" w:rsidP="00664AC0">
      <w:pPr>
        <w:pStyle w:val="vinetas"/>
        <w:ind w:left="714" w:hanging="357"/>
        <w:jc w:val="both"/>
      </w:pPr>
      <w:r>
        <w:t>Tren bala Nozomi de Nagoya a Shin-Osaka con asientos reservados en clase turista.</w:t>
      </w:r>
    </w:p>
    <w:p w14:paraId="4E11BC14" w14:textId="0F6DBECD" w:rsidR="00664AC0" w:rsidRPr="00AC2D53" w:rsidRDefault="00664AC0" w:rsidP="00664AC0">
      <w:pPr>
        <w:pStyle w:val="vinetas"/>
        <w:ind w:left="714" w:hanging="357"/>
        <w:jc w:val="both"/>
      </w:pPr>
      <w:r w:rsidRPr="00AC2D53">
        <w:t xml:space="preserve">Traslado de salida al aeropuerto de Kansai </w:t>
      </w:r>
      <w:r>
        <w:t xml:space="preserve">en Osaka, </w:t>
      </w:r>
      <w:r w:rsidRPr="00AC2D53">
        <w:t xml:space="preserve">en Airport Limousine Bus </w:t>
      </w:r>
      <w:r>
        <w:t>co</w:t>
      </w:r>
      <w:r w:rsidRPr="00AC2D53">
        <w:t>n asistencia</w:t>
      </w:r>
      <w:r w:rsidR="00760EAD">
        <w:t xml:space="preserve"> de habla hispana.</w:t>
      </w:r>
    </w:p>
    <w:p w14:paraId="19693C69" w14:textId="77777777" w:rsidR="00664AC0" w:rsidRPr="006775BE" w:rsidRDefault="00664AC0" w:rsidP="00664AC0">
      <w:pPr>
        <w:pStyle w:val="vinetas"/>
        <w:ind w:left="714" w:hanging="357"/>
        <w:jc w:val="both"/>
      </w:pPr>
      <w:r>
        <w:t>3 noches de alojamiento en Toki</w:t>
      </w:r>
      <w:r w:rsidRPr="006775BE">
        <w:t>o.</w:t>
      </w:r>
    </w:p>
    <w:p w14:paraId="753F4642" w14:textId="77777777" w:rsidR="00664AC0" w:rsidRDefault="00664AC0" w:rsidP="00664AC0">
      <w:pPr>
        <w:pStyle w:val="vinetas"/>
        <w:ind w:left="714" w:hanging="357"/>
        <w:jc w:val="both"/>
      </w:pPr>
      <w:r>
        <w:t>3 noches de alojamiento en Ki</w:t>
      </w:r>
      <w:r w:rsidRPr="006775BE">
        <w:t>oto.</w:t>
      </w:r>
    </w:p>
    <w:p w14:paraId="17774212" w14:textId="77777777" w:rsidR="00664AC0" w:rsidRDefault="00664AC0" w:rsidP="00664AC0">
      <w:pPr>
        <w:pStyle w:val="vinetas"/>
        <w:ind w:left="714" w:hanging="357"/>
        <w:jc w:val="both"/>
      </w:pPr>
      <w:r>
        <w:t>1 noche de alojamiento en Kanazawa.</w:t>
      </w:r>
    </w:p>
    <w:p w14:paraId="552E7C30" w14:textId="77777777" w:rsidR="00664AC0" w:rsidRDefault="00664AC0" w:rsidP="00664AC0">
      <w:pPr>
        <w:pStyle w:val="vinetas"/>
        <w:ind w:left="714" w:hanging="357"/>
        <w:jc w:val="both"/>
      </w:pPr>
      <w:r>
        <w:t>1 noche de alojamiento en un ryokan en Gero.</w:t>
      </w:r>
    </w:p>
    <w:p w14:paraId="735F1A7F" w14:textId="77777777" w:rsidR="00664AC0" w:rsidRDefault="00664AC0" w:rsidP="00664AC0">
      <w:pPr>
        <w:pStyle w:val="vinetas"/>
        <w:ind w:left="714" w:hanging="357"/>
        <w:jc w:val="both"/>
      </w:pPr>
      <w:r>
        <w:t>1 noche de alojamiento en Osaka.</w:t>
      </w:r>
    </w:p>
    <w:p w14:paraId="22886AE8" w14:textId="77777777" w:rsidR="00664AC0" w:rsidRPr="006775BE" w:rsidRDefault="00664AC0" w:rsidP="00664AC0">
      <w:pPr>
        <w:pStyle w:val="vinetas"/>
        <w:ind w:left="714" w:hanging="357"/>
        <w:jc w:val="both"/>
      </w:pPr>
      <w:r w:rsidRPr="006775BE">
        <w:t>Desayunos durante todo el recorrido.</w:t>
      </w:r>
    </w:p>
    <w:p w14:paraId="667A07FE" w14:textId="77777777" w:rsidR="00664AC0" w:rsidRPr="006775BE" w:rsidRDefault="00664AC0" w:rsidP="00664AC0">
      <w:pPr>
        <w:pStyle w:val="vinetas"/>
        <w:ind w:left="714" w:hanging="357"/>
      </w:pPr>
      <w:r w:rsidRPr="006775BE">
        <w:t>1 almuerzo sin bebidas en un restaurante en Hakone.</w:t>
      </w:r>
    </w:p>
    <w:p w14:paraId="72918093" w14:textId="77777777" w:rsidR="00664AC0" w:rsidRDefault="00664AC0" w:rsidP="00664AC0">
      <w:pPr>
        <w:pStyle w:val="vinetas"/>
        <w:ind w:left="714" w:hanging="357"/>
      </w:pPr>
      <w:r w:rsidRPr="006775BE">
        <w:t>1 almuerzo sin bebidas en un restaurante en K</w:t>
      </w:r>
      <w:r>
        <w:t>i</w:t>
      </w:r>
      <w:r w:rsidRPr="006775BE">
        <w:t>oto.</w:t>
      </w:r>
    </w:p>
    <w:p w14:paraId="52FE776B" w14:textId="77777777" w:rsidR="00664AC0" w:rsidRPr="005D6AE9" w:rsidRDefault="00664AC0" w:rsidP="00664AC0">
      <w:pPr>
        <w:pStyle w:val="vinetas"/>
        <w:ind w:left="714" w:hanging="357"/>
        <w:jc w:val="both"/>
      </w:pPr>
      <w:r w:rsidRPr="005D6AE9">
        <w:t>1 almuerzo sin bebidas en un restaurante en ruta de Shirakawago a Takayama.</w:t>
      </w:r>
    </w:p>
    <w:p w14:paraId="073832FE" w14:textId="77777777" w:rsidR="00664AC0" w:rsidRPr="005D6AE9" w:rsidRDefault="00664AC0" w:rsidP="00664AC0">
      <w:pPr>
        <w:pStyle w:val="vinetas"/>
        <w:ind w:left="714" w:hanging="357"/>
      </w:pPr>
      <w:r w:rsidRPr="005D6AE9">
        <w:t xml:space="preserve">1 cena (estilo japonés) sin bebidas en el ryokan en Gero. </w:t>
      </w:r>
    </w:p>
    <w:p w14:paraId="1208FC10" w14:textId="77777777" w:rsidR="00664AC0" w:rsidRPr="006775BE" w:rsidRDefault="00664AC0" w:rsidP="00664AC0">
      <w:pPr>
        <w:pStyle w:val="vinetas"/>
        <w:ind w:left="714" w:hanging="357"/>
        <w:jc w:val="both"/>
      </w:pPr>
      <w:r w:rsidRPr="006775BE">
        <w:t>Visita de Tok</w:t>
      </w:r>
      <w:r>
        <w:t>i</w:t>
      </w:r>
      <w:r w:rsidRPr="006775BE">
        <w:t>o de medio día con guía de habla español, en servicio compartido.</w:t>
      </w:r>
    </w:p>
    <w:p w14:paraId="7DBAB7B8" w14:textId="77777777" w:rsidR="00664AC0" w:rsidRPr="006775BE" w:rsidRDefault="00664AC0" w:rsidP="00664AC0">
      <w:pPr>
        <w:pStyle w:val="vinetas"/>
        <w:ind w:left="714" w:hanging="357"/>
        <w:jc w:val="both"/>
      </w:pPr>
      <w:r w:rsidRPr="006775BE">
        <w:t>Excursión a Hakone de día completo con guía de habla español, en servicio compartido.</w:t>
      </w:r>
    </w:p>
    <w:p w14:paraId="7F26F9BD" w14:textId="77777777" w:rsidR="00664AC0" w:rsidRPr="006775BE" w:rsidRDefault="00664AC0" w:rsidP="00664AC0">
      <w:pPr>
        <w:pStyle w:val="vinetas"/>
        <w:ind w:left="714" w:hanging="357"/>
        <w:jc w:val="both"/>
      </w:pPr>
      <w:r w:rsidRPr="006775BE">
        <w:t>Excursión a Nara con guía de habla español, en servicio compartido.</w:t>
      </w:r>
    </w:p>
    <w:p w14:paraId="1547B715" w14:textId="77777777" w:rsidR="00664AC0" w:rsidRDefault="00664AC0" w:rsidP="00664AC0">
      <w:pPr>
        <w:pStyle w:val="vinetas"/>
        <w:ind w:left="714" w:hanging="357"/>
        <w:jc w:val="both"/>
      </w:pPr>
      <w:r>
        <w:t>Visita de Kioto de día completo con guía de habla español</w:t>
      </w:r>
      <w:r w:rsidRPr="003E7F94">
        <w:t>, en servicio compartido.</w:t>
      </w:r>
    </w:p>
    <w:p w14:paraId="7B4757FF" w14:textId="77777777" w:rsidR="00664AC0" w:rsidRPr="00050337" w:rsidRDefault="00664AC0" w:rsidP="00664AC0">
      <w:pPr>
        <w:pStyle w:val="vinetas"/>
        <w:ind w:left="714" w:hanging="357"/>
        <w:jc w:val="both"/>
      </w:pPr>
      <w:r w:rsidRPr="00050337">
        <w:t>Visita de K</w:t>
      </w:r>
      <w:r>
        <w:t>anazawa</w:t>
      </w:r>
      <w:r w:rsidRPr="00050337">
        <w:t xml:space="preserve"> con guía de habla español, en servicio compartido.</w:t>
      </w:r>
    </w:p>
    <w:p w14:paraId="7B07DAC1" w14:textId="77777777" w:rsidR="00664AC0" w:rsidRDefault="00664AC0" w:rsidP="00664AC0">
      <w:pPr>
        <w:pStyle w:val="vinetas"/>
        <w:ind w:left="714" w:hanging="357"/>
        <w:jc w:val="both"/>
      </w:pPr>
      <w:r>
        <w:t>E</w:t>
      </w:r>
      <w:r w:rsidRPr="007F6CE3">
        <w:t xml:space="preserve">n Shirakawago </w:t>
      </w:r>
      <w:r>
        <w:t xml:space="preserve">conocerán las </w:t>
      </w:r>
      <w:r w:rsidRPr="007F6CE3">
        <w:t>casas al estilo Gasshozukuri</w:t>
      </w:r>
      <w:r>
        <w:t>.</w:t>
      </w:r>
    </w:p>
    <w:p w14:paraId="77600789" w14:textId="77777777" w:rsidR="00664AC0" w:rsidRDefault="00664AC0" w:rsidP="00664AC0">
      <w:pPr>
        <w:pStyle w:val="vinetas"/>
        <w:ind w:left="714" w:hanging="357"/>
        <w:jc w:val="both"/>
      </w:pPr>
      <w:r>
        <w:t xml:space="preserve">Visita en Takayama del </w:t>
      </w:r>
      <w:r w:rsidRPr="007F6CE3">
        <w:t>barrio histórico Kamisannomachi</w:t>
      </w:r>
      <w:r>
        <w:t xml:space="preserve"> y </w:t>
      </w:r>
      <w:r w:rsidRPr="007F6CE3">
        <w:t>Yatai Kaikan</w:t>
      </w:r>
      <w:r>
        <w:t>.</w:t>
      </w:r>
    </w:p>
    <w:p w14:paraId="3A0E027D" w14:textId="77777777" w:rsidR="00664AC0" w:rsidRPr="00487C74" w:rsidRDefault="00664AC0" w:rsidP="00664AC0">
      <w:pPr>
        <w:pStyle w:val="vinetas"/>
        <w:ind w:left="714" w:hanging="357"/>
      </w:pPr>
      <w:r w:rsidRPr="00487C74">
        <w:t>Visita de Osaka con guía de habla español, en servicio compartido.</w:t>
      </w:r>
    </w:p>
    <w:p w14:paraId="468248A8" w14:textId="77777777" w:rsidR="00664AC0" w:rsidRDefault="00664AC0" w:rsidP="00664AC0">
      <w:pPr>
        <w:pStyle w:val="vinetas"/>
        <w:ind w:left="714" w:hanging="357"/>
        <w:jc w:val="both"/>
      </w:pPr>
      <w:r>
        <w:t>Guía de habla español en las excursiones.</w:t>
      </w:r>
    </w:p>
    <w:p w14:paraId="0F2A274E" w14:textId="77777777" w:rsidR="00664AC0" w:rsidRDefault="00664AC0" w:rsidP="00664AC0">
      <w:pPr>
        <w:pStyle w:val="vinetas"/>
        <w:ind w:left="714" w:hanging="357"/>
        <w:jc w:val="both"/>
      </w:pPr>
      <w:r>
        <w:t>Entradas a los lugares mencionados.</w:t>
      </w:r>
    </w:p>
    <w:p w14:paraId="6079C215" w14:textId="689A2205" w:rsidR="00664AC0" w:rsidRDefault="00664AC0" w:rsidP="009F32AA">
      <w:pPr>
        <w:pStyle w:val="vinetas"/>
        <w:ind w:left="714" w:hanging="357"/>
        <w:jc w:val="both"/>
      </w:pPr>
      <w:r>
        <w:t>Impuestos hoteleros.</w:t>
      </w:r>
    </w:p>
    <w:bookmarkEnd w:id="1"/>
    <w:p w14:paraId="39A37922" w14:textId="696084BB" w:rsidR="00DA79CB" w:rsidRDefault="00DA79CB" w:rsidP="00041160">
      <w:pPr>
        <w:pStyle w:val="itinerario"/>
      </w:pPr>
    </w:p>
    <w:p w14:paraId="004EAA6A" w14:textId="77777777" w:rsidR="00041160" w:rsidRPr="003C7C40" w:rsidRDefault="00041160" w:rsidP="00041160">
      <w:pPr>
        <w:pStyle w:val="dias"/>
        <w:rPr>
          <w:color w:val="1F3864"/>
          <w:sz w:val="28"/>
          <w:szCs w:val="28"/>
        </w:rPr>
      </w:pPr>
      <w:r w:rsidRPr="003C7C40">
        <w:rPr>
          <w:color w:val="1F3864"/>
          <w:sz w:val="28"/>
          <w:szCs w:val="28"/>
        </w:rPr>
        <w:t>NO INCLUYE</w:t>
      </w:r>
    </w:p>
    <w:p w14:paraId="1EDD0A80" w14:textId="77777777" w:rsidR="00952BD5" w:rsidRDefault="00952BD5" w:rsidP="00952BD5">
      <w:pPr>
        <w:pStyle w:val="vinetas"/>
        <w:jc w:val="both"/>
      </w:pPr>
      <w:r>
        <w:t>I</w:t>
      </w:r>
      <w:r w:rsidRPr="00E42B3B">
        <w:t>mpuesto hotelero en Turquía</w:t>
      </w:r>
      <w:r>
        <w:t xml:space="preserve"> por valor de USD 15</w:t>
      </w:r>
      <w:r w:rsidRPr="00E42B3B">
        <w:t>, valor a pagar directamente en destino</w:t>
      </w:r>
      <w:r>
        <w:t xml:space="preserve"> al guía</w:t>
      </w:r>
      <w:r w:rsidRPr="00E42B3B">
        <w:t>.</w:t>
      </w:r>
    </w:p>
    <w:p w14:paraId="64EC41E1" w14:textId="77777777" w:rsidR="00041160" w:rsidRPr="009A2537" w:rsidRDefault="00041160" w:rsidP="00041160">
      <w:pPr>
        <w:pStyle w:val="vinetas"/>
        <w:jc w:val="both"/>
      </w:pPr>
      <w:r w:rsidRPr="009A2537">
        <w:t>Servicios no descritos en el programa.</w:t>
      </w:r>
    </w:p>
    <w:p w14:paraId="56A8365F" w14:textId="77777777" w:rsidR="00041160" w:rsidRPr="009A2537" w:rsidRDefault="00041160" w:rsidP="00041160">
      <w:pPr>
        <w:pStyle w:val="vinetas"/>
        <w:jc w:val="both"/>
      </w:pPr>
      <w:r w:rsidRPr="009A2537">
        <w:t>Bebidas con las comidas.</w:t>
      </w:r>
    </w:p>
    <w:p w14:paraId="0E3AB661" w14:textId="77777777" w:rsidR="00041160" w:rsidRPr="009A2537" w:rsidRDefault="00041160" w:rsidP="00041160">
      <w:pPr>
        <w:pStyle w:val="vinetas"/>
        <w:jc w:val="both"/>
      </w:pPr>
      <w:r w:rsidRPr="009A2537">
        <w:t xml:space="preserve">Tiquetes aéreos desde otras ciudades de Colombia. </w:t>
      </w:r>
    </w:p>
    <w:p w14:paraId="7D734EDF" w14:textId="77777777" w:rsidR="00041160" w:rsidRPr="009A2537" w:rsidRDefault="00041160" w:rsidP="00041160">
      <w:pPr>
        <w:pStyle w:val="vinetas"/>
        <w:jc w:val="both"/>
      </w:pPr>
      <w:r w:rsidRPr="009A2537">
        <w:t>Excursiones opcionales.</w:t>
      </w:r>
    </w:p>
    <w:p w14:paraId="4BA5C496" w14:textId="77777777" w:rsidR="00041160" w:rsidRPr="009A2537" w:rsidRDefault="00041160" w:rsidP="00041160">
      <w:pPr>
        <w:pStyle w:val="vinetas"/>
        <w:jc w:val="both"/>
      </w:pPr>
      <w:r w:rsidRPr="009A2537">
        <w:t>Alimentación no estipulada en los itinerarios.</w:t>
      </w:r>
    </w:p>
    <w:p w14:paraId="317386D5" w14:textId="77777777" w:rsidR="00041160" w:rsidRPr="009A2537" w:rsidRDefault="00041160" w:rsidP="00041160">
      <w:pPr>
        <w:pStyle w:val="vinetas"/>
        <w:jc w:val="both"/>
      </w:pPr>
      <w:r w:rsidRPr="009A2537">
        <w:t>Traslados donde no esté contemplado.</w:t>
      </w:r>
    </w:p>
    <w:p w14:paraId="38087923" w14:textId="77777777" w:rsidR="00041160" w:rsidRPr="009A2537" w:rsidRDefault="00041160" w:rsidP="00041160">
      <w:pPr>
        <w:pStyle w:val="vinetas"/>
        <w:jc w:val="both"/>
      </w:pPr>
      <w:r w:rsidRPr="009A2537">
        <w:t>Extras de ningún tipo en los hoteles.</w:t>
      </w:r>
    </w:p>
    <w:p w14:paraId="381C12CD" w14:textId="77777777" w:rsidR="00041160" w:rsidRPr="009A2537" w:rsidRDefault="00041160" w:rsidP="00041160">
      <w:pPr>
        <w:pStyle w:val="vinetas"/>
        <w:jc w:val="both"/>
      </w:pPr>
      <w:r w:rsidRPr="009A2537">
        <w:t>Excesos de equipaje.</w:t>
      </w:r>
    </w:p>
    <w:p w14:paraId="280A0935" w14:textId="77777777" w:rsidR="00041160" w:rsidRPr="009A2537" w:rsidRDefault="00041160" w:rsidP="00041160">
      <w:pPr>
        <w:pStyle w:val="vinetas"/>
        <w:jc w:val="both"/>
      </w:pPr>
      <w:r w:rsidRPr="009A2537">
        <w:t xml:space="preserve">Gastos de índole personal. </w:t>
      </w:r>
    </w:p>
    <w:p w14:paraId="240FFBB7" w14:textId="77777777" w:rsidR="00041160" w:rsidRPr="009A2537" w:rsidRDefault="00041160" w:rsidP="00041160">
      <w:pPr>
        <w:pStyle w:val="vinetas"/>
        <w:jc w:val="both"/>
      </w:pPr>
      <w:r w:rsidRPr="009A2537">
        <w:t>Propinas en hoteles, aeropuertos, guías, conductores, restaurantes.</w:t>
      </w:r>
    </w:p>
    <w:p w14:paraId="14385D92" w14:textId="77777777" w:rsidR="00041160" w:rsidRDefault="00041160" w:rsidP="00041160">
      <w:pPr>
        <w:pStyle w:val="vinetas"/>
        <w:jc w:val="both"/>
      </w:pPr>
      <w:r w:rsidRPr="009A2537">
        <w:t>Impuestos de aerolínea, hoteles u otro prestador de servicio, que sean notificados después de la publicación de este paquete turístico</w:t>
      </w:r>
      <w:r>
        <w:t>.</w:t>
      </w:r>
    </w:p>
    <w:p w14:paraId="4C0645ED" w14:textId="77777777" w:rsidR="00041160" w:rsidRDefault="00041160" w:rsidP="00041160">
      <w:pPr>
        <w:pStyle w:val="vinetas"/>
        <w:jc w:val="both"/>
      </w:pPr>
      <w:r w:rsidRPr="009A2537">
        <w:t>Seguro Covid 19.</w:t>
      </w:r>
    </w:p>
    <w:p w14:paraId="27B564C0" w14:textId="1F368896" w:rsidR="00041160" w:rsidRDefault="00041160" w:rsidP="00041160">
      <w:pPr>
        <w:pStyle w:val="itinerario"/>
      </w:pPr>
    </w:p>
    <w:p w14:paraId="3875CB76" w14:textId="77777777" w:rsidR="00664AC0" w:rsidRDefault="00664AC0" w:rsidP="00041160">
      <w:pPr>
        <w:pStyle w:val="itinerario"/>
      </w:pPr>
    </w:p>
    <w:p w14:paraId="74E6D072"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65C869E2" w:rsidR="00ED3B4E" w:rsidRPr="006E1BB0" w:rsidRDefault="00F0279F" w:rsidP="008D5430">
      <w:pPr>
        <w:pStyle w:val="dias"/>
        <w:rPr>
          <w:color w:val="1F3864"/>
          <w:sz w:val="28"/>
          <w:szCs w:val="28"/>
        </w:rPr>
      </w:pPr>
      <w:r w:rsidRPr="006E1BB0">
        <w:rPr>
          <w:caps w:val="0"/>
          <w:color w:val="1F3864"/>
          <w:sz w:val="28"/>
          <w:szCs w:val="28"/>
        </w:rPr>
        <w:t>DÍA 1</w:t>
      </w:r>
      <w:r w:rsidR="002A087C">
        <w:rPr>
          <w:caps w:val="0"/>
          <w:color w:val="1F3864"/>
          <w:sz w:val="28"/>
          <w:szCs w:val="28"/>
        </w:rPr>
        <w:tab/>
      </w:r>
      <w:r w:rsidR="002A087C">
        <w:rPr>
          <w:caps w:val="0"/>
          <w:color w:val="1F3864"/>
          <w:sz w:val="28"/>
          <w:szCs w:val="28"/>
        </w:rPr>
        <w:tab/>
        <w:t>VIERNES</w:t>
      </w:r>
      <w:r w:rsidRPr="006E1BB0">
        <w:rPr>
          <w:caps w:val="0"/>
          <w:color w:val="1F3864"/>
          <w:sz w:val="28"/>
          <w:szCs w:val="28"/>
        </w:rPr>
        <w:tab/>
      </w:r>
      <w:r w:rsidRPr="006E1BB0">
        <w:rPr>
          <w:caps w:val="0"/>
          <w:color w:val="1F3864"/>
          <w:sz w:val="28"/>
          <w:szCs w:val="28"/>
        </w:rPr>
        <w:tab/>
        <w:t xml:space="preserve">BOGOTÁ – PANAMÁ – ESTAMBUL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753C37D6" w14:textId="25B19966" w:rsidR="00857A5D" w:rsidRPr="006E1BB0" w:rsidRDefault="00F0279F" w:rsidP="00857A5D">
      <w:pPr>
        <w:pStyle w:val="dias"/>
        <w:rPr>
          <w:color w:val="1F3864"/>
          <w:sz w:val="28"/>
          <w:szCs w:val="28"/>
        </w:rPr>
      </w:pPr>
      <w:bookmarkStart w:id="2" w:name="_Hlk148102185"/>
      <w:r w:rsidRPr="006E1BB0">
        <w:rPr>
          <w:caps w:val="0"/>
          <w:color w:val="1F3864"/>
          <w:sz w:val="28"/>
          <w:szCs w:val="28"/>
        </w:rPr>
        <w:t>DÍA 2</w:t>
      </w:r>
      <w:r w:rsidRPr="006E1BB0">
        <w:rPr>
          <w:caps w:val="0"/>
          <w:color w:val="1F3864"/>
          <w:sz w:val="28"/>
          <w:szCs w:val="28"/>
        </w:rPr>
        <w:tab/>
      </w:r>
      <w:r w:rsidRPr="006E1BB0">
        <w:rPr>
          <w:caps w:val="0"/>
          <w:color w:val="1F3864"/>
          <w:sz w:val="28"/>
          <w:szCs w:val="28"/>
        </w:rPr>
        <w:tab/>
      </w:r>
      <w:r w:rsidR="002A087C">
        <w:rPr>
          <w:caps w:val="0"/>
          <w:color w:val="1F3864"/>
          <w:sz w:val="28"/>
          <w:szCs w:val="28"/>
        </w:rPr>
        <w:t>SÁBADO</w:t>
      </w:r>
      <w:r w:rsidR="002A087C">
        <w:rPr>
          <w:caps w:val="0"/>
          <w:color w:val="1F3864"/>
          <w:sz w:val="28"/>
          <w:szCs w:val="28"/>
        </w:rPr>
        <w:tab/>
      </w:r>
      <w:r w:rsidR="002A087C">
        <w:rPr>
          <w:caps w:val="0"/>
          <w:color w:val="1F3864"/>
          <w:sz w:val="28"/>
          <w:szCs w:val="28"/>
        </w:rPr>
        <w:tab/>
      </w:r>
      <w:r w:rsidRPr="006E1BB0">
        <w:rPr>
          <w:caps w:val="0"/>
          <w:color w:val="1F3864"/>
          <w:sz w:val="28"/>
          <w:szCs w:val="28"/>
        </w:rPr>
        <w:t xml:space="preserve">ESTAMBUL </w:t>
      </w:r>
    </w:p>
    <w:p w14:paraId="2236FF3C" w14:textId="7BF03F35" w:rsidR="009E0EE4" w:rsidRPr="006E1BB0" w:rsidRDefault="006E1BB0" w:rsidP="009E0EE4">
      <w:pPr>
        <w:pStyle w:val="itinerario"/>
      </w:pPr>
      <w:r w:rsidRPr="006E1BB0">
        <w:t>A la llegada, recibimiento en el aeropuerto y traslado al hotel.</w:t>
      </w:r>
      <w:r w:rsidR="009E0EE4" w:rsidRPr="006E1BB0">
        <w:t xml:space="preserve"> Alojamiento.</w:t>
      </w:r>
    </w:p>
    <w:p w14:paraId="3F9B4A69" w14:textId="077D763A" w:rsidR="006E1BB0" w:rsidRPr="006E1BB0" w:rsidRDefault="00F0279F" w:rsidP="006E1BB0">
      <w:pPr>
        <w:pStyle w:val="dias"/>
        <w:rPr>
          <w:color w:val="1F3864"/>
          <w:sz w:val="28"/>
          <w:szCs w:val="28"/>
        </w:rPr>
      </w:pPr>
      <w:r w:rsidRPr="006E1BB0">
        <w:rPr>
          <w:caps w:val="0"/>
          <w:color w:val="1F3864"/>
          <w:sz w:val="28"/>
          <w:szCs w:val="28"/>
        </w:rPr>
        <w:t>DÍA 3</w:t>
      </w:r>
      <w:r w:rsidRPr="006E1BB0">
        <w:rPr>
          <w:caps w:val="0"/>
          <w:color w:val="1F3864"/>
          <w:sz w:val="28"/>
          <w:szCs w:val="28"/>
        </w:rPr>
        <w:tab/>
      </w:r>
      <w:r w:rsidRPr="006E1BB0">
        <w:rPr>
          <w:caps w:val="0"/>
          <w:color w:val="1F3864"/>
          <w:sz w:val="28"/>
          <w:szCs w:val="28"/>
        </w:rPr>
        <w:tab/>
      </w:r>
      <w:r w:rsidR="002A087C">
        <w:rPr>
          <w:caps w:val="0"/>
          <w:color w:val="1F3864"/>
          <w:sz w:val="28"/>
          <w:szCs w:val="28"/>
        </w:rPr>
        <w:t>DOMINGO</w:t>
      </w:r>
      <w:r w:rsidR="002A087C">
        <w:rPr>
          <w:caps w:val="0"/>
          <w:color w:val="1F3864"/>
          <w:sz w:val="28"/>
          <w:szCs w:val="28"/>
        </w:rPr>
        <w:tab/>
      </w:r>
      <w:r w:rsidR="002A087C">
        <w:rPr>
          <w:caps w:val="0"/>
          <w:color w:val="1F3864"/>
          <w:sz w:val="28"/>
          <w:szCs w:val="28"/>
        </w:rPr>
        <w:tab/>
      </w:r>
      <w:r w:rsidRPr="006E1BB0">
        <w:rPr>
          <w:caps w:val="0"/>
          <w:color w:val="1F3864"/>
          <w:sz w:val="28"/>
          <w:szCs w:val="28"/>
        </w:rPr>
        <w:t xml:space="preserve">ESTAMBUL </w:t>
      </w:r>
    </w:p>
    <w:p w14:paraId="43828625" w14:textId="33E7E3BC" w:rsidR="006E1BB0" w:rsidRPr="006E1BB0" w:rsidRDefault="006E1BB0" w:rsidP="006E1BB0">
      <w:pPr>
        <w:pStyle w:val="itinerario"/>
      </w:pPr>
      <w:r w:rsidRPr="00EE2A73">
        <w:t xml:space="preserve">Desayuno en el hotel. </w:t>
      </w:r>
      <w:r w:rsidR="00EE2A73" w:rsidRPr="00EE2A73">
        <w:t>Salida</w:t>
      </w:r>
      <w:r w:rsidR="00EE2A73">
        <w:t xml:space="preserve"> para realizar una</w:t>
      </w:r>
      <w:r w:rsidR="00EE2A73"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rsidR="00EE2A73">
        <w:t>i</w:t>
      </w:r>
      <w:r w:rsidR="00EE2A73" w:rsidRPr="00EE2A73">
        <w:t>oteca,</w:t>
      </w:r>
      <w:r w:rsidR="00EE2A73">
        <w:t xml:space="preserve"> </w:t>
      </w:r>
      <w:r w:rsidR="00EE2A73" w:rsidRPr="00EE2A73">
        <w:t xml:space="preserve">el hospital, el baño turco y el bazar. A continuación, cruzaremos a la parte Asiática por el primer puente colgante del Bósforo para visitar La Colina de Çamlıca desde donde tenemos una impresionante vista panorámica de la ciudad. Tras bajar de la colina tomaremos el barco para realizar el paseo por el estrecho del Bósforo, el lugar más bello de la ciudad desde donde podrán contemplar los palacios de los sultanes y los yalıs más antiguos en ambas orillas. Almuerzo y por la tarde visita a la Mezquita Nueva, la última mezquita imperial y el Bazar de las Especias. </w:t>
      </w:r>
      <w:r w:rsidR="00CD1627">
        <w:t>T</w:t>
      </w:r>
      <w:r w:rsidR="00EE2A73" w:rsidRPr="00EE2A73">
        <w:t>raslado al hotel.</w:t>
      </w:r>
      <w:r w:rsidR="00CD1627">
        <w:t xml:space="preserve"> Alojamiento. </w:t>
      </w:r>
    </w:p>
    <w:p w14:paraId="14799B25" w14:textId="77777777" w:rsidR="00664AC0" w:rsidRDefault="00664AC0" w:rsidP="007656F6">
      <w:pPr>
        <w:pStyle w:val="dias"/>
        <w:rPr>
          <w:caps w:val="0"/>
          <w:color w:val="1F3864"/>
          <w:sz w:val="28"/>
          <w:szCs w:val="28"/>
        </w:rPr>
      </w:pPr>
    </w:p>
    <w:p w14:paraId="2DBCE14F" w14:textId="03231750" w:rsidR="007656F6" w:rsidRPr="006E1BB0" w:rsidRDefault="00F0279F" w:rsidP="007656F6">
      <w:pPr>
        <w:pStyle w:val="dias"/>
        <w:rPr>
          <w:color w:val="1F3864"/>
          <w:sz w:val="28"/>
          <w:szCs w:val="28"/>
        </w:rPr>
      </w:pPr>
      <w:r w:rsidRPr="006E1BB0">
        <w:rPr>
          <w:caps w:val="0"/>
          <w:color w:val="1F3864"/>
          <w:sz w:val="28"/>
          <w:szCs w:val="28"/>
        </w:rPr>
        <w:t>DÍA 4</w:t>
      </w:r>
      <w:r w:rsidRPr="006E1BB0">
        <w:rPr>
          <w:caps w:val="0"/>
          <w:color w:val="1F3864"/>
          <w:sz w:val="28"/>
          <w:szCs w:val="28"/>
        </w:rPr>
        <w:tab/>
      </w:r>
      <w:r w:rsidRPr="006E1BB0">
        <w:rPr>
          <w:caps w:val="0"/>
          <w:color w:val="1F3864"/>
          <w:sz w:val="28"/>
          <w:szCs w:val="28"/>
        </w:rPr>
        <w:tab/>
      </w:r>
      <w:r w:rsidR="002A087C">
        <w:rPr>
          <w:caps w:val="0"/>
          <w:color w:val="1F3864"/>
          <w:sz w:val="28"/>
          <w:szCs w:val="28"/>
        </w:rPr>
        <w:t>LUNES</w:t>
      </w:r>
      <w:r w:rsidR="002A087C">
        <w:rPr>
          <w:caps w:val="0"/>
          <w:color w:val="1F3864"/>
          <w:sz w:val="28"/>
          <w:szCs w:val="28"/>
        </w:rPr>
        <w:tab/>
      </w:r>
      <w:r w:rsidR="002A087C">
        <w:rPr>
          <w:caps w:val="0"/>
          <w:color w:val="1F3864"/>
          <w:sz w:val="28"/>
          <w:szCs w:val="28"/>
        </w:rPr>
        <w:tab/>
      </w:r>
      <w:r w:rsidRPr="006E1BB0">
        <w:rPr>
          <w:caps w:val="0"/>
          <w:color w:val="1F3864"/>
          <w:sz w:val="28"/>
          <w:szCs w:val="28"/>
        </w:rPr>
        <w:t xml:space="preserve">ESTAMBUL </w:t>
      </w:r>
    </w:p>
    <w:p w14:paraId="57809A5B" w14:textId="2E274353" w:rsidR="007656F6" w:rsidRPr="006E1BB0" w:rsidRDefault="007656F6" w:rsidP="007656F6">
      <w:pPr>
        <w:pStyle w:val="itinerario"/>
        <w:rPr>
          <w:highlight w:val="yellow"/>
        </w:rPr>
      </w:pPr>
      <w:r w:rsidRPr="00EE2A73">
        <w:t xml:space="preserve">Desayuno en el hotel. Día libre para actividades personales. Recomendamos tomar </w:t>
      </w:r>
      <w:r w:rsidR="00EE2A73" w:rsidRPr="00EE2A73">
        <w:t>la</w:t>
      </w:r>
      <w:r w:rsidRPr="00EE2A73">
        <w:t xml:space="preserve"> excursión </w:t>
      </w:r>
      <w:r w:rsidRPr="00EE2A73">
        <w:rPr>
          <w:b/>
          <w:color w:val="1F3864"/>
        </w:rPr>
        <w:t>OPCIONAL</w:t>
      </w:r>
      <w:r w:rsidRPr="00EE2A73">
        <w:t xml:space="preserve"> </w:t>
      </w:r>
      <w:r w:rsidR="00EE2A73" w:rsidRPr="00EE2A73">
        <w:t xml:space="preserve">Estambul Clásico: salida hacia El Café de Pierre </w:t>
      </w:r>
      <w:r w:rsidR="00760EAD" w:rsidRPr="00EE2A73">
        <w:t>loti</w:t>
      </w:r>
      <w:r w:rsidR="00EE2A73" w:rsidRPr="00EE2A73">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w:t>
      </w:r>
      <w:r w:rsidR="009E2527">
        <w:t>la</w:t>
      </w:r>
      <w:r w:rsidR="00EE2A73" w:rsidRPr="00EE2A73">
        <w:t xml:space="preserve"> Mezquita Azul, una de las obras maestras del siglo XVII adornada con los mejores ejemplos de azulejos turcos. Seguiremos al Hipódromo Romano para ver la fuente </w:t>
      </w:r>
      <w:r w:rsidR="00760EAD" w:rsidRPr="00EE2A73">
        <w:t>alemana</w:t>
      </w:r>
      <w:r w:rsidR="00EE2A73" w:rsidRPr="00EE2A73">
        <w:t>, el Obelisco Egipcio, la columna de la Serpiente y el Obelisco de Constantino. Por último, haremos la visita a Santa Sofia, monumento del siglo VI, obra maestra de la época bizantina. Continuación hacia el Gran Bazar con tiempo libre para pasear por sus calles</w:t>
      </w:r>
      <w:r w:rsidR="00CD1627">
        <w:t>. T</w:t>
      </w:r>
      <w:r w:rsidR="00CD1627" w:rsidRPr="00EE2A73">
        <w:t>raslado al hotel</w:t>
      </w:r>
      <w:r w:rsidR="00760EAD">
        <w:t xml:space="preserve">, se tendrá la </w:t>
      </w:r>
      <w:r w:rsidR="00A45BAE">
        <w:t>habitación disponible</w:t>
      </w:r>
      <w:r w:rsidR="00760EAD">
        <w:t xml:space="preserve"> hasta la hora </w:t>
      </w:r>
      <w:r w:rsidR="00A45BAE">
        <w:t>del traslado al aeropuerto.</w:t>
      </w:r>
    </w:p>
    <w:p w14:paraId="6AAE2001" w14:textId="77777777" w:rsidR="00A45BAE" w:rsidRDefault="00A45BAE" w:rsidP="007656F6">
      <w:pPr>
        <w:pStyle w:val="itinerario"/>
        <w:rPr>
          <w:b/>
          <w:color w:val="1F3864"/>
        </w:rPr>
      </w:pPr>
    </w:p>
    <w:p w14:paraId="22D6AE49" w14:textId="77777777" w:rsidR="00F00364" w:rsidRDefault="007656F6" w:rsidP="00F00364">
      <w:pPr>
        <w:pStyle w:val="itinerario"/>
      </w:pPr>
      <w:r w:rsidRPr="00EE2A73">
        <w:rPr>
          <w:b/>
          <w:color w:val="1F3864"/>
        </w:rPr>
        <w:t xml:space="preserve">Nota: </w:t>
      </w:r>
      <w:r w:rsidR="00F00364" w:rsidRPr="00EE2A73">
        <w:t>La Mezquita Azul</w:t>
      </w:r>
      <w:r w:rsidR="00F00364">
        <w:t xml:space="preserve"> y </w:t>
      </w:r>
      <w:r w:rsidR="00F00364" w:rsidRPr="00EE2A73">
        <w:t>Santa Sofía</w:t>
      </w:r>
      <w:r w:rsidR="00F00364">
        <w:t xml:space="preserve"> (</w:t>
      </w:r>
      <w:r w:rsidR="00F00364" w:rsidRPr="00EE2A73">
        <w:t>ahora mezquita</w:t>
      </w:r>
      <w:r w:rsidR="00F00364">
        <w:t>)</w:t>
      </w:r>
      <w:r w:rsidR="00F00364" w:rsidRPr="00EE2A73">
        <w:t>, no se puede</w:t>
      </w:r>
      <w:r w:rsidR="00F00364">
        <w:t>n</w:t>
      </w:r>
      <w:r w:rsidR="00F00364" w:rsidRPr="00EE2A73">
        <w:t xml:space="preserve"> visitar cuando se celebren misas.</w:t>
      </w:r>
    </w:p>
    <w:p w14:paraId="006C8DC5" w14:textId="23520C6C" w:rsidR="009514EA" w:rsidRDefault="009514EA" w:rsidP="009514EA">
      <w:pPr>
        <w:pStyle w:val="dias"/>
        <w:rPr>
          <w:color w:val="1F3864"/>
          <w:sz w:val="28"/>
          <w:szCs w:val="28"/>
        </w:rPr>
      </w:pPr>
      <w:r>
        <w:rPr>
          <w:caps w:val="0"/>
          <w:color w:val="1F3864"/>
          <w:sz w:val="28"/>
          <w:szCs w:val="28"/>
        </w:rPr>
        <w:t>DÍA 5</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r>
      <w:r w:rsidR="00760EAD">
        <w:rPr>
          <w:caps w:val="0"/>
          <w:color w:val="1F3864"/>
          <w:sz w:val="28"/>
          <w:szCs w:val="28"/>
        </w:rPr>
        <w:t xml:space="preserve">ESTAMBUL - </w:t>
      </w:r>
      <w:r>
        <w:rPr>
          <w:caps w:val="0"/>
          <w:color w:val="1F3864"/>
          <w:sz w:val="28"/>
          <w:szCs w:val="28"/>
        </w:rPr>
        <w:t xml:space="preserve">TOKYO </w:t>
      </w:r>
    </w:p>
    <w:p w14:paraId="589687B5" w14:textId="4F1C2C54" w:rsidR="009514EA" w:rsidRDefault="009514EA" w:rsidP="009514EA">
      <w:pPr>
        <w:pStyle w:val="itinerario"/>
      </w:pPr>
      <w:r>
        <w:t xml:space="preserve">Salida en el vuelo de TURKISH AIRLINES con destino Tokyo. </w:t>
      </w:r>
      <w:r w:rsidRPr="00B50134">
        <w:t>Llegada al aeropuerto</w:t>
      </w:r>
      <w:r>
        <w:t xml:space="preserve"> de Haneda</w:t>
      </w:r>
      <w:r w:rsidRPr="00B50134">
        <w:t xml:space="preserve"> en Tokio</w:t>
      </w:r>
      <w:r>
        <w:t xml:space="preserve">.  </w:t>
      </w:r>
      <w:r w:rsidRPr="00B50134">
        <w:t>Después del trámite de inmigración y aduana, recibimiento por un asistente de habla española y traslado al hotel en taxi. El asistente los acompañará hasta el hotel.</w:t>
      </w:r>
    </w:p>
    <w:p w14:paraId="17CC1BB7" w14:textId="76060293" w:rsidR="009514EA" w:rsidRPr="0020425D" w:rsidRDefault="009514EA" w:rsidP="009514EA">
      <w:pPr>
        <w:pStyle w:val="dias"/>
        <w:rPr>
          <w:color w:val="1F3864"/>
          <w:sz w:val="28"/>
          <w:szCs w:val="28"/>
        </w:rPr>
      </w:pPr>
      <w:r w:rsidRPr="0020425D">
        <w:rPr>
          <w:caps w:val="0"/>
          <w:color w:val="1F3864"/>
          <w:sz w:val="28"/>
          <w:szCs w:val="28"/>
        </w:rPr>
        <w:t xml:space="preserve">DÍA </w:t>
      </w:r>
      <w:r>
        <w:rPr>
          <w:caps w:val="0"/>
          <w:color w:val="1F3864"/>
          <w:sz w:val="28"/>
          <w:szCs w:val="28"/>
        </w:rPr>
        <w:t>6</w:t>
      </w:r>
      <w:r w:rsidRPr="0020425D">
        <w:rPr>
          <w:caps w:val="0"/>
          <w:color w:val="1F3864"/>
          <w:sz w:val="28"/>
          <w:szCs w:val="28"/>
        </w:rPr>
        <w:tab/>
      </w:r>
      <w:r>
        <w:rPr>
          <w:caps w:val="0"/>
          <w:color w:val="1F3864"/>
          <w:sz w:val="28"/>
          <w:szCs w:val="28"/>
        </w:rPr>
        <w:tab/>
        <w:t>MIÉRCOLES</w:t>
      </w:r>
      <w:r>
        <w:rPr>
          <w:caps w:val="0"/>
          <w:color w:val="1F3864"/>
          <w:sz w:val="28"/>
          <w:szCs w:val="28"/>
        </w:rPr>
        <w:tab/>
      </w:r>
      <w:r>
        <w:rPr>
          <w:caps w:val="0"/>
          <w:color w:val="1F3864"/>
          <w:sz w:val="28"/>
          <w:szCs w:val="28"/>
        </w:rPr>
        <w:tab/>
      </w:r>
      <w:r w:rsidRPr="00280B1C">
        <w:rPr>
          <w:caps w:val="0"/>
          <w:color w:val="1F3864"/>
          <w:sz w:val="28"/>
          <w:szCs w:val="28"/>
        </w:rPr>
        <w:t>TOKIO</w:t>
      </w:r>
    </w:p>
    <w:p w14:paraId="0C4FF135" w14:textId="77777777" w:rsidR="009514EA" w:rsidRDefault="009514EA" w:rsidP="009514EA">
      <w:pPr>
        <w:pStyle w:val="itinerario"/>
      </w:pPr>
      <w:r w:rsidRPr="00B50134">
        <w:t>Desayuno en el hotel. A las 8:20 horas, reunión en el lobby</w:t>
      </w:r>
      <w:r>
        <w:t xml:space="preserve"> de la Planta Baja / Piso 1 de la torre principal The Main</w:t>
      </w:r>
      <w:r w:rsidRPr="00B50134">
        <w:t>. Salida para realizar la visita de medio día de la ciudad, con un guía de habla española. Conocerán el Santuario Meiji, dedicado al ex</w:t>
      </w:r>
      <w:r>
        <w:t>-</w:t>
      </w:r>
      <w:r w:rsidRPr="00B50134">
        <w:t xml:space="preserve">emperador Mutsuhito, la Plaza del Palacio Imperial (no incluye entrada al recinto del palacio), el Templo Senso-ji y la calle comercial Nakamise con sus hileras de tiendas de recuerdos. </w:t>
      </w:r>
      <w:r>
        <w:t>A las 13:00 horas, e</w:t>
      </w:r>
      <w:r w:rsidRPr="00B50134">
        <w:t>l recorrido terminará en Ginza. Los pasajeros que deseen regresar al hotel, el guía les explicará cómo hacerlo. Tarde libre. Alojamiento en el hotel.</w:t>
      </w:r>
    </w:p>
    <w:p w14:paraId="71E53ACB" w14:textId="77777777" w:rsidR="009514EA" w:rsidRDefault="009514EA" w:rsidP="009514EA">
      <w:pPr>
        <w:pStyle w:val="itinerario"/>
      </w:pPr>
    </w:p>
    <w:p w14:paraId="020D74F6" w14:textId="13252EE0" w:rsidR="009514EA" w:rsidRDefault="009514EA" w:rsidP="009514EA">
      <w:pPr>
        <w:pStyle w:val="itinerario"/>
        <w:rPr>
          <w:b/>
          <w:bCs/>
          <w:color w:val="1F3864"/>
        </w:rPr>
      </w:pPr>
      <w:r w:rsidRPr="00B50134">
        <w:t xml:space="preserve">En las horas de la tarde se podrá realizar una visita </w:t>
      </w:r>
      <w:r w:rsidRPr="00A52DA1">
        <w:rPr>
          <w:b/>
          <w:color w:val="1F3864"/>
        </w:rPr>
        <w:t xml:space="preserve">OPCIONAL </w:t>
      </w:r>
      <w:r w:rsidRPr="00B50134">
        <w:t>de la ciudad para aquellos pasajeros que no deseen hacerlo por su cuenta</w:t>
      </w:r>
      <w:r w:rsidR="005569D7">
        <w:t>:</w:t>
      </w:r>
    </w:p>
    <w:p w14:paraId="2C774E87" w14:textId="77777777" w:rsidR="00280B1C" w:rsidRPr="00280B1C" w:rsidRDefault="00280B1C" w:rsidP="00280B1C">
      <w:pPr>
        <w:pStyle w:val="itinerario"/>
      </w:pPr>
      <w:r w:rsidRPr="00280B1C">
        <w:t>Número mínimo de participantes requerido para operación: 5 pasajeros.</w:t>
      </w:r>
    </w:p>
    <w:p w14:paraId="780C4DE2" w14:textId="77777777" w:rsidR="00280B1C" w:rsidRPr="00280B1C" w:rsidRDefault="00280B1C" w:rsidP="00280B1C">
      <w:pPr>
        <w:pStyle w:val="itinerario"/>
      </w:pPr>
      <w:r w:rsidRPr="00280B1C">
        <w:t>Almuerzo no incluido.</w:t>
      </w:r>
    </w:p>
    <w:p w14:paraId="0B14CF54" w14:textId="77777777" w:rsidR="00280B1C" w:rsidRPr="00280B1C" w:rsidRDefault="00280B1C" w:rsidP="00280B1C">
      <w:pPr>
        <w:pStyle w:val="itinerario"/>
      </w:pPr>
      <w:r w:rsidRPr="00280B1C">
        <w:t>Este paseo se compra solo en destino y tiene un costo de 10.000 JPY (aprox. USD 80) por persona.</w:t>
      </w:r>
    </w:p>
    <w:p w14:paraId="38627AE5" w14:textId="77777777" w:rsidR="00280B1C" w:rsidRPr="00280B1C" w:rsidRDefault="00280B1C" w:rsidP="00280B1C">
      <w:pPr>
        <w:pStyle w:val="itinerario"/>
      </w:pPr>
      <w:r w:rsidRPr="00280B1C">
        <w:t>Visitaremos en autobús privado: Odaiba (isla artificial con edificios futuristas) se podrá hacer un paseo en barco (</w:t>
      </w:r>
      <w:r w:rsidRPr="00280B1C">
        <w:rPr>
          <w:b/>
          <w:bCs/>
          <w:color w:val="1F3864"/>
        </w:rPr>
        <w:t>no incluido</w:t>
      </w:r>
      <w:r w:rsidRPr="00280B1C">
        <w:t>); Templo Zojo-ji (donde puede sacar fotos del templo junto con la Torre de Tokio); Torre del Gobierno Metropolitano de Tokio (mirador a 202 metros). Regreso al hotel sobre las 18:30.</w:t>
      </w:r>
    </w:p>
    <w:p w14:paraId="35117191" w14:textId="77777777" w:rsidR="00280B1C" w:rsidRPr="00280B1C" w:rsidRDefault="00280B1C" w:rsidP="00280B1C">
      <w:pPr>
        <w:pStyle w:val="itinerario"/>
      </w:pPr>
    </w:p>
    <w:p w14:paraId="14B378AD" w14:textId="77777777" w:rsidR="00280B1C" w:rsidRDefault="00280B1C" w:rsidP="00280B1C">
      <w:pPr>
        <w:pStyle w:val="itinerario"/>
      </w:pPr>
      <w:r w:rsidRPr="00A916FF">
        <w:rPr>
          <w:b/>
          <w:bCs/>
          <w:color w:val="1F3864"/>
        </w:rPr>
        <w:t>Nota:</w:t>
      </w:r>
      <w:r w:rsidRPr="00A916FF">
        <w:rPr>
          <w:color w:val="1F3864"/>
        </w:rPr>
        <w:t xml:space="preserve"> </w:t>
      </w:r>
      <w:r>
        <w:t>El itinerario de la visita opcional de Tokio que se vende en destino está sujeto a cambio.</w:t>
      </w:r>
    </w:p>
    <w:p w14:paraId="65810A66" w14:textId="77777777" w:rsidR="00280B1C" w:rsidRDefault="00280B1C" w:rsidP="009514EA">
      <w:pPr>
        <w:pStyle w:val="dias"/>
        <w:rPr>
          <w:caps w:val="0"/>
          <w:color w:val="1F3864"/>
          <w:sz w:val="28"/>
          <w:szCs w:val="28"/>
        </w:rPr>
      </w:pPr>
    </w:p>
    <w:p w14:paraId="0EE13CD9" w14:textId="77777777" w:rsidR="00280B1C" w:rsidRDefault="00280B1C" w:rsidP="009514EA">
      <w:pPr>
        <w:pStyle w:val="dias"/>
        <w:rPr>
          <w:caps w:val="0"/>
          <w:color w:val="1F3864"/>
          <w:sz w:val="28"/>
          <w:szCs w:val="28"/>
        </w:rPr>
      </w:pPr>
    </w:p>
    <w:p w14:paraId="6C4AC442" w14:textId="77777777" w:rsidR="00280B1C" w:rsidRDefault="00280B1C" w:rsidP="009514EA">
      <w:pPr>
        <w:pStyle w:val="dias"/>
        <w:rPr>
          <w:caps w:val="0"/>
          <w:color w:val="1F3864"/>
          <w:sz w:val="28"/>
          <w:szCs w:val="28"/>
        </w:rPr>
      </w:pPr>
    </w:p>
    <w:p w14:paraId="4B03CCB8" w14:textId="77777777" w:rsidR="00280B1C" w:rsidRDefault="00280B1C" w:rsidP="009514EA">
      <w:pPr>
        <w:pStyle w:val="dias"/>
        <w:rPr>
          <w:caps w:val="0"/>
          <w:color w:val="1F3864"/>
          <w:sz w:val="28"/>
          <w:szCs w:val="28"/>
        </w:rPr>
      </w:pPr>
    </w:p>
    <w:p w14:paraId="22226C8D" w14:textId="0B5806A6" w:rsidR="009514EA" w:rsidRPr="00AF679C" w:rsidRDefault="009514EA" w:rsidP="009514EA">
      <w:pPr>
        <w:pStyle w:val="dias"/>
        <w:rPr>
          <w:color w:val="1F3864"/>
          <w:sz w:val="28"/>
          <w:szCs w:val="28"/>
        </w:rPr>
      </w:pPr>
      <w:r w:rsidRPr="00AF679C">
        <w:rPr>
          <w:caps w:val="0"/>
          <w:color w:val="1F3864"/>
          <w:sz w:val="28"/>
          <w:szCs w:val="28"/>
        </w:rPr>
        <w:t xml:space="preserve">DÍA </w:t>
      </w:r>
      <w:r>
        <w:rPr>
          <w:caps w:val="0"/>
          <w:color w:val="1F3864"/>
          <w:sz w:val="28"/>
          <w:szCs w:val="28"/>
        </w:rPr>
        <w:t>7</w:t>
      </w:r>
      <w:r w:rsidRPr="00AF679C">
        <w:rPr>
          <w:caps w:val="0"/>
          <w:color w:val="1F3864"/>
          <w:sz w:val="28"/>
          <w:szCs w:val="28"/>
        </w:rPr>
        <w:tab/>
      </w:r>
      <w:r w:rsidRPr="00AF679C">
        <w:rPr>
          <w:caps w:val="0"/>
          <w:color w:val="1F3864"/>
          <w:sz w:val="28"/>
          <w:szCs w:val="28"/>
        </w:rPr>
        <w:tab/>
        <w:t>JUEVES</w:t>
      </w:r>
      <w:r w:rsidRPr="00AF679C">
        <w:rPr>
          <w:caps w:val="0"/>
          <w:color w:val="1F3864"/>
          <w:sz w:val="28"/>
          <w:szCs w:val="28"/>
        </w:rPr>
        <w:tab/>
      </w:r>
      <w:r>
        <w:rPr>
          <w:caps w:val="0"/>
          <w:color w:val="1F3864"/>
          <w:sz w:val="28"/>
          <w:szCs w:val="28"/>
        </w:rPr>
        <w:tab/>
      </w:r>
      <w:r w:rsidRPr="00AF679C">
        <w:rPr>
          <w:caps w:val="0"/>
          <w:color w:val="1F3864"/>
          <w:sz w:val="28"/>
          <w:szCs w:val="28"/>
        </w:rPr>
        <w:t>TOK</w:t>
      </w:r>
      <w:r>
        <w:rPr>
          <w:caps w:val="0"/>
          <w:color w:val="1F3864"/>
          <w:sz w:val="28"/>
          <w:szCs w:val="28"/>
        </w:rPr>
        <w:t>I</w:t>
      </w:r>
      <w:r w:rsidRPr="00AF679C">
        <w:rPr>
          <w:caps w:val="0"/>
          <w:color w:val="1F3864"/>
          <w:sz w:val="28"/>
          <w:szCs w:val="28"/>
        </w:rPr>
        <w:t>O – HAKONE – TOK</w:t>
      </w:r>
      <w:r>
        <w:rPr>
          <w:caps w:val="0"/>
          <w:color w:val="1F3864"/>
          <w:sz w:val="28"/>
          <w:szCs w:val="28"/>
        </w:rPr>
        <w:t>I</w:t>
      </w:r>
      <w:r w:rsidRPr="00AF679C">
        <w:rPr>
          <w:caps w:val="0"/>
          <w:color w:val="1F3864"/>
          <w:sz w:val="28"/>
          <w:szCs w:val="28"/>
        </w:rPr>
        <w:t xml:space="preserve">O </w:t>
      </w:r>
    </w:p>
    <w:p w14:paraId="1DAB1AF7" w14:textId="77777777" w:rsidR="009514EA" w:rsidRPr="00B50134" w:rsidRDefault="009514EA" w:rsidP="009514EA">
      <w:pPr>
        <w:pStyle w:val="itinerario"/>
      </w:pPr>
      <w:r w:rsidRPr="00B50134">
        <w:t>Desayuno en el hotel. A las 7:</w:t>
      </w:r>
      <w:r>
        <w:t>5</w:t>
      </w:r>
      <w:r w:rsidRPr="00B50134">
        <w:t xml:space="preserve">0 horas, reunión en el lobby. Salida para realizar una excursión de día completo a Hakone, con un guía de habla española. Se conocerá el Lago Ashi donde realizará un paseo en barco; el Valle Owakudani, </w:t>
      </w:r>
      <w:r>
        <w:t xml:space="preserve">en días claros </w:t>
      </w:r>
      <w:r w:rsidRPr="00B50134">
        <w:t>se puede a</w:t>
      </w:r>
      <w:r>
        <w:t>dmirar</w:t>
      </w:r>
      <w:r w:rsidRPr="00B50134">
        <w:t xml:space="preserve"> el Monte Fuji, tanto desde el Lago Ashi como desde el Valle Owakudani; el Museo al Aire Libre de Hakone.</w:t>
      </w:r>
      <w:r>
        <w:t xml:space="preserve"> </w:t>
      </w:r>
      <w:r w:rsidRPr="00B50134">
        <w:t>Almuerzo en un restaurante</w:t>
      </w:r>
      <w:r>
        <w:t xml:space="preserve">. </w:t>
      </w:r>
      <w:r w:rsidRPr="00B50134">
        <w:t>Entre las 5 a 6 pm, después de la visita, regreso al hotel. Alojamiento.</w:t>
      </w:r>
    </w:p>
    <w:p w14:paraId="483642FB" w14:textId="77777777" w:rsidR="009514EA" w:rsidRPr="00B50134" w:rsidRDefault="009514EA" w:rsidP="009514EA">
      <w:pPr>
        <w:pStyle w:val="itinerario"/>
      </w:pPr>
    </w:p>
    <w:p w14:paraId="64B47B70" w14:textId="77777777" w:rsidR="009514EA" w:rsidRPr="00B50134" w:rsidRDefault="009514EA" w:rsidP="009514EA">
      <w:pPr>
        <w:pStyle w:val="itinerario"/>
        <w:rPr>
          <w:b/>
          <w:color w:val="1F3864"/>
        </w:rPr>
      </w:pPr>
      <w:r w:rsidRPr="00B50134">
        <w:rPr>
          <w:b/>
          <w:color w:val="1F3864"/>
        </w:rPr>
        <w:t xml:space="preserve">Notas: </w:t>
      </w:r>
    </w:p>
    <w:p w14:paraId="7AF052DF" w14:textId="77777777" w:rsidR="009514EA" w:rsidRPr="00B50134" w:rsidRDefault="009514EA" w:rsidP="009514EA">
      <w:pPr>
        <w:pStyle w:val="vinetas"/>
        <w:ind w:left="714" w:hanging="357"/>
        <w:jc w:val="both"/>
      </w:pPr>
      <w:r w:rsidRPr="00B50134">
        <w:t>En caso de que el barco no opere a causa de fuerte lluvia y viento, visitarán como alternativa Hakone Sekishoato, una reconstrucción de un puesto de control en una carretera medieval.</w:t>
      </w:r>
    </w:p>
    <w:p w14:paraId="70A83762" w14:textId="77777777" w:rsidR="009514EA" w:rsidRDefault="009514EA" w:rsidP="009514EA">
      <w:pPr>
        <w:pStyle w:val="vinetas"/>
        <w:ind w:left="714" w:hanging="357"/>
        <w:jc w:val="both"/>
      </w:pPr>
      <w:r w:rsidRPr="00B50134">
        <w:t>Dependiendo de la densidad de gas volcánica, es posible que no se pueda visitar el Valle Owakudani. También puede que no se pueda visitar el valle debido a terribles atascos en las carreteras. En tales casos se visitará el Santuario Hakone-jinja.</w:t>
      </w:r>
    </w:p>
    <w:p w14:paraId="0061ACE8" w14:textId="7BEC720D" w:rsidR="009514EA" w:rsidRPr="001D7D72" w:rsidRDefault="009514EA" w:rsidP="009514EA">
      <w:pPr>
        <w:pStyle w:val="dias"/>
        <w:rPr>
          <w:color w:val="1F3864"/>
          <w:sz w:val="28"/>
          <w:szCs w:val="28"/>
        </w:rPr>
      </w:pPr>
      <w:r>
        <w:rPr>
          <w:caps w:val="0"/>
          <w:color w:val="1F3864"/>
          <w:sz w:val="28"/>
          <w:szCs w:val="28"/>
        </w:rPr>
        <w:t>DÍA 8</w:t>
      </w:r>
      <w:r w:rsidRPr="001D7D72">
        <w:rPr>
          <w:caps w:val="0"/>
          <w:color w:val="1F3864"/>
          <w:sz w:val="28"/>
          <w:szCs w:val="28"/>
        </w:rPr>
        <w:t xml:space="preserve"> </w:t>
      </w:r>
      <w:r w:rsidRPr="001D7D72">
        <w:rPr>
          <w:caps w:val="0"/>
          <w:color w:val="1F3864"/>
          <w:sz w:val="28"/>
          <w:szCs w:val="28"/>
        </w:rPr>
        <w:tab/>
      </w:r>
      <w:r w:rsidRPr="001D7D72">
        <w:rPr>
          <w:caps w:val="0"/>
          <w:color w:val="1F3864"/>
          <w:sz w:val="28"/>
          <w:szCs w:val="28"/>
        </w:rPr>
        <w:tab/>
        <w:t>VIERNES</w:t>
      </w:r>
      <w:r w:rsidRPr="001D7D72">
        <w:rPr>
          <w:caps w:val="0"/>
          <w:color w:val="1F3864"/>
          <w:sz w:val="28"/>
          <w:szCs w:val="28"/>
        </w:rPr>
        <w:tab/>
      </w:r>
      <w:r>
        <w:rPr>
          <w:caps w:val="0"/>
          <w:color w:val="1F3864"/>
          <w:sz w:val="28"/>
          <w:szCs w:val="28"/>
        </w:rPr>
        <w:tab/>
      </w:r>
      <w:r w:rsidRPr="001D7D72">
        <w:rPr>
          <w:caps w:val="0"/>
          <w:color w:val="1F3864"/>
          <w:sz w:val="28"/>
          <w:szCs w:val="28"/>
        </w:rPr>
        <w:t>TOK</w:t>
      </w:r>
      <w:r>
        <w:rPr>
          <w:caps w:val="0"/>
          <w:color w:val="1F3864"/>
          <w:sz w:val="28"/>
          <w:szCs w:val="28"/>
        </w:rPr>
        <w:t>I</w:t>
      </w:r>
      <w:r w:rsidRPr="001D7D72">
        <w:rPr>
          <w:caps w:val="0"/>
          <w:color w:val="1F3864"/>
          <w:sz w:val="28"/>
          <w:szCs w:val="28"/>
        </w:rPr>
        <w:t>O</w:t>
      </w:r>
      <w:r>
        <w:rPr>
          <w:caps w:val="0"/>
          <w:color w:val="1F3864"/>
          <w:sz w:val="28"/>
          <w:szCs w:val="28"/>
        </w:rPr>
        <w:t xml:space="preserve"> </w:t>
      </w:r>
      <w:r w:rsidRPr="001D7D72">
        <w:rPr>
          <w:caps w:val="0"/>
          <w:color w:val="1F3864"/>
          <w:sz w:val="28"/>
          <w:szCs w:val="28"/>
        </w:rPr>
        <w:t>– NARA – K</w:t>
      </w:r>
      <w:r>
        <w:rPr>
          <w:caps w:val="0"/>
          <w:color w:val="1F3864"/>
          <w:sz w:val="28"/>
          <w:szCs w:val="28"/>
        </w:rPr>
        <w:t>I</w:t>
      </w:r>
      <w:r w:rsidRPr="001D7D72">
        <w:rPr>
          <w:caps w:val="0"/>
          <w:color w:val="1F3864"/>
          <w:sz w:val="28"/>
          <w:szCs w:val="28"/>
        </w:rPr>
        <w:t xml:space="preserve">OTO </w:t>
      </w:r>
    </w:p>
    <w:p w14:paraId="3E32EEF6" w14:textId="77777777" w:rsidR="009514EA" w:rsidRPr="00B50134" w:rsidRDefault="009514EA" w:rsidP="009514EA">
      <w:pPr>
        <w:pStyle w:val="itinerario"/>
      </w:pPr>
      <w:r w:rsidRPr="00B50134">
        <w:t>Una maleta por persona será enviada desde el hotel en Tokio hasta el hotel en Kioto. Las maletas</w:t>
      </w:r>
      <w:r>
        <w:t xml:space="preserve"> pueden</w:t>
      </w:r>
      <w:r w:rsidRPr="00B50134">
        <w:t xml:space="preserve"> llegar a Kioto en la tarde del mismo día. Puede pasar que las maletas no lleguen al hotel en Kioto el mismo día. En tal caso, los pasajeros necesitan llevar consigo una mochila o pequeña maleta con ropa y otras cosas indispensables para pasar una noche.</w:t>
      </w:r>
    </w:p>
    <w:p w14:paraId="4306336D" w14:textId="77777777" w:rsidR="009514EA" w:rsidRPr="00B50134" w:rsidRDefault="009514EA" w:rsidP="009514EA">
      <w:pPr>
        <w:pStyle w:val="itinerario"/>
      </w:pPr>
    </w:p>
    <w:p w14:paraId="5FEFBF94" w14:textId="77777777" w:rsidR="009514EA" w:rsidRDefault="009514EA" w:rsidP="009514EA">
      <w:pPr>
        <w:pStyle w:val="itinerario"/>
      </w:pPr>
      <w:r w:rsidRPr="00B50134">
        <w:t>Desayuno en el hotel. A las 8:15 horas, reunión en el lobby y traslado a la estación de Tokio con un asistente de habla española. A las 9:21, salida desde Tokio con destino a Kioto en tren bala Nozomi No. 215. Llegada a la estación de Kioto donde un guía de habla española los recibirá. A continuación, se realizará la excursión de Nara donde se conocerá el Templo Todai-ji con la colosal estatua de Buda y el Parque de Nara o Parque de los Ciervos que acoge muchos venados en semi</w:t>
      </w:r>
      <w:r>
        <w:t>-</w:t>
      </w:r>
      <w:r w:rsidRPr="00B50134">
        <w:t xml:space="preserve">libertad. </w:t>
      </w:r>
      <w:r>
        <w:t>E</w:t>
      </w:r>
      <w:r w:rsidRPr="00B50134">
        <w:t xml:space="preserve">n Kioto se visitará </w:t>
      </w:r>
      <w:r w:rsidRPr="00791D83">
        <w:t>Gion (barrio de geishas)</w:t>
      </w:r>
      <w:r>
        <w:t>. Llegada al hotel en Kioto y alojamiento.</w:t>
      </w:r>
    </w:p>
    <w:p w14:paraId="0B956896" w14:textId="77777777" w:rsidR="009514EA" w:rsidRDefault="009514EA" w:rsidP="009514EA">
      <w:pPr>
        <w:pStyle w:val="itinerario"/>
      </w:pPr>
    </w:p>
    <w:p w14:paraId="7DD9F178" w14:textId="77777777" w:rsidR="009514EA" w:rsidRDefault="009514EA" w:rsidP="009514EA">
      <w:pPr>
        <w:pStyle w:val="itinerario"/>
        <w:rPr>
          <w:color w:val="1F3864"/>
        </w:rPr>
      </w:pPr>
      <w:r w:rsidRPr="00B50134">
        <w:rPr>
          <w:b/>
          <w:color w:val="1F3864"/>
        </w:rPr>
        <w:t>Nota</w:t>
      </w:r>
      <w:r>
        <w:rPr>
          <w:b/>
          <w:color w:val="1F3864"/>
        </w:rPr>
        <w:t>s</w:t>
      </w:r>
      <w:r w:rsidRPr="00B50134">
        <w:rPr>
          <w:b/>
          <w:color w:val="1F3864"/>
        </w:rPr>
        <w:t>:</w:t>
      </w:r>
      <w:r w:rsidRPr="00B50134">
        <w:rPr>
          <w:color w:val="1F3864"/>
        </w:rPr>
        <w:t xml:space="preserve"> </w:t>
      </w:r>
    </w:p>
    <w:p w14:paraId="2D118487" w14:textId="77777777" w:rsidR="009514EA" w:rsidRPr="00B50134" w:rsidRDefault="009514EA" w:rsidP="009514EA">
      <w:pPr>
        <w:pStyle w:val="itinerario"/>
        <w:numPr>
          <w:ilvl w:val="0"/>
          <w:numId w:val="10"/>
        </w:numPr>
        <w:spacing w:line="240" w:lineRule="auto"/>
      </w:pPr>
      <w:r w:rsidRPr="00B50134">
        <w:t>El horario de tren está sujeto a cambio.</w:t>
      </w:r>
    </w:p>
    <w:p w14:paraId="1415F34E" w14:textId="77777777" w:rsidR="009514EA" w:rsidRPr="00FE70E5" w:rsidRDefault="009514EA" w:rsidP="009514EA">
      <w:pPr>
        <w:pStyle w:val="itinerario"/>
        <w:numPr>
          <w:ilvl w:val="0"/>
          <w:numId w:val="10"/>
        </w:numPr>
        <w:spacing w:line="240" w:lineRule="auto"/>
        <w:rPr>
          <w:caps/>
        </w:rPr>
      </w:pPr>
      <w:r w:rsidRPr="00791D83">
        <w:t>Puede haber cambio en el orden en que</w:t>
      </w:r>
      <w:r>
        <w:t xml:space="preserve"> se </w:t>
      </w:r>
      <w:r w:rsidRPr="00791D83">
        <w:t>visitaran</w:t>
      </w:r>
      <w:r>
        <w:t xml:space="preserve"> </w:t>
      </w:r>
      <w:r w:rsidRPr="00791D83">
        <w:t>los sitios</w:t>
      </w:r>
      <w:r>
        <w:t xml:space="preserve"> </w:t>
      </w:r>
      <w:r w:rsidRPr="00791D83">
        <w:t xml:space="preserve">en Kioto. Es posible que ese día </w:t>
      </w:r>
      <w:r>
        <w:t xml:space="preserve">se </w:t>
      </w:r>
      <w:r w:rsidRPr="00791D83">
        <w:t>visite</w:t>
      </w:r>
      <w:r>
        <w:t xml:space="preserve"> </w:t>
      </w:r>
      <w:r w:rsidRPr="00791D83">
        <w:t>uno de los sitios mencionados</w:t>
      </w:r>
      <w:r>
        <w:t xml:space="preserve"> </w:t>
      </w:r>
      <w:r w:rsidRPr="00791D83">
        <w:t>en el itinerario del día siguiente.</w:t>
      </w:r>
      <w:r>
        <w:t xml:space="preserve"> </w:t>
      </w:r>
      <w:r w:rsidRPr="00791D83">
        <w:t>En tal caso visitaremos Gion al día siguiente.</w:t>
      </w:r>
    </w:p>
    <w:p w14:paraId="2923BD05" w14:textId="42535394" w:rsidR="009514EA" w:rsidRPr="000A54BD" w:rsidRDefault="009514EA" w:rsidP="009514EA">
      <w:pPr>
        <w:pStyle w:val="dias"/>
        <w:rPr>
          <w:color w:val="1F3864"/>
          <w:sz w:val="28"/>
          <w:szCs w:val="28"/>
        </w:rPr>
      </w:pPr>
      <w:r>
        <w:rPr>
          <w:caps w:val="0"/>
          <w:color w:val="1F3864"/>
          <w:sz w:val="28"/>
          <w:szCs w:val="28"/>
        </w:rPr>
        <w:t>DÍA</w:t>
      </w:r>
      <w:r w:rsidRPr="000A54BD">
        <w:rPr>
          <w:caps w:val="0"/>
          <w:color w:val="1F3864"/>
          <w:sz w:val="28"/>
          <w:szCs w:val="28"/>
        </w:rPr>
        <w:t xml:space="preserve"> </w:t>
      </w:r>
      <w:r>
        <w:rPr>
          <w:caps w:val="0"/>
          <w:color w:val="1F3864"/>
          <w:sz w:val="28"/>
          <w:szCs w:val="28"/>
        </w:rPr>
        <w:t>9</w:t>
      </w:r>
      <w:r w:rsidRPr="000A54BD">
        <w:rPr>
          <w:caps w:val="0"/>
          <w:color w:val="1F3864"/>
          <w:sz w:val="28"/>
          <w:szCs w:val="28"/>
        </w:rPr>
        <w:t xml:space="preserve"> </w:t>
      </w:r>
      <w:r w:rsidRPr="000A54BD">
        <w:rPr>
          <w:caps w:val="0"/>
          <w:color w:val="1F3864"/>
          <w:sz w:val="28"/>
          <w:szCs w:val="28"/>
        </w:rPr>
        <w:tab/>
      </w:r>
      <w:r w:rsidRPr="000A54BD">
        <w:rPr>
          <w:caps w:val="0"/>
          <w:color w:val="1F3864"/>
          <w:sz w:val="28"/>
          <w:szCs w:val="28"/>
        </w:rPr>
        <w:tab/>
        <w:t>SÁBADO</w:t>
      </w:r>
      <w:r w:rsidRPr="000A54BD">
        <w:rPr>
          <w:caps w:val="0"/>
          <w:color w:val="1F3864"/>
          <w:sz w:val="28"/>
          <w:szCs w:val="28"/>
        </w:rPr>
        <w:tab/>
      </w:r>
      <w:r>
        <w:rPr>
          <w:caps w:val="0"/>
          <w:color w:val="1F3864"/>
          <w:sz w:val="28"/>
          <w:szCs w:val="28"/>
        </w:rPr>
        <w:tab/>
        <w:t>KI</w:t>
      </w:r>
      <w:r w:rsidRPr="000A54BD">
        <w:rPr>
          <w:caps w:val="0"/>
          <w:color w:val="1F3864"/>
          <w:sz w:val="28"/>
          <w:szCs w:val="28"/>
        </w:rPr>
        <w:t>OTO</w:t>
      </w:r>
    </w:p>
    <w:p w14:paraId="5B173FCF" w14:textId="77777777" w:rsidR="009514EA" w:rsidRDefault="009514EA" w:rsidP="009514EA">
      <w:pPr>
        <w:pStyle w:val="itinerario"/>
      </w:pPr>
      <w:r w:rsidRPr="00A43265">
        <w:t xml:space="preserve">Desayuno en el hotel. </w:t>
      </w:r>
      <w:r>
        <w:t>A las 8:20 horas, r</w:t>
      </w:r>
      <w:r w:rsidRPr="00A43265">
        <w:t xml:space="preserve">eunión en el lobby. </w:t>
      </w:r>
      <w:r>
        <w:t>Salida para realizar una visita de día completo de la ciudad de Ki</w:t>
      </w:r>
      <w:r w:rsidRPr="00A43265">
        <w:t>oto</w:t>
      </w:r>
      <w:r>
        <w:t>,</w:t>
      </w:r>
      <w:r w:rsidRPr="00A43265">
        <w:t xml:space="preserve"> con un guía de habla española</w:t>
      </w:r>
      <w:r>
        <w:t>. C</w:t>
      </w:r>
      <w:r w:rsidRPr="00A43265">
        <w:t>onocerán</w:t>
      </w:r>
      <w:r>
        <w:t xml:space="preserve"> el Templo Sanjusangendo (con mil estatuas de Kannon, dios de misericordia); el Santuario Fushimi Inari (con miles de pórticos “torii”); el Templo dorado Kinkaku-ji; el Tempo Tenryu-ji, con un bello jardín japonés; el Bosque de Bambú de Sagano en Arashiyama. Almuerzo en un restaurante. A las 17:30, regreso al hotel y alojamiento.</w:t>
      </w:r>
    </w:p>
    <w:p w14:paraId="3B51C4D4" w14:textId="77777777" w:rsidR="005569D7" w:rsidRDefault="005569D7" w:rsidP="009514EA">
      <w:pPr>
        <w:pStyle w:val="dias"/>
        <w:rPr>
          <w:caps w:val="0"/>
          <w:color w:val="1F3864"/>
          <w:sz w:val="28"/>
          <w:szCs w:val="28"/>
        </w:rPr>
      </w:pPr>
    </w:p>
    <w:p w14:paraId="487E590E" w14:textId="77777777" w:rsidR="005569D7" w:rsidRDefault="005569D7" w:rsidP="009514EA">
      <w:pPr>
        <w:pStyle w:val="dias"/>
        <w:rPr>
          <w:caps w:val="0"/>
          <w:color w:val="1F3864"/>
          <w:sz w:val="28"/>
          <w:szCs w:val="28"/>
        </w:rPr>
      </w:pPr>
    </w:p>
    <w:p w14:paraId="42C65182" w14:textId="77777777" w:rsidR="005569D7" w:rsidRDefault="005569D7" w:rsidP="009514EA">
      <w:pPr>
        <w:pStyle w:val="dias"/>
        <w:rPr>
          <w:caps w:val="0"/>
          <w:color w:val="1F3864"/>
          <w:sz w:val="28"/>
          <w:szCs w:val="28"/>
        </w:rPr>
      </w:pPr>
    </w:p>
    <w:p w14:paraId="0ABAC329" w14:textId="77777777" w:rsidR="005569D7" w:rsidRDefault="005569D7" w:rsidP="009514EA">
      <w:pPr>
        <w:pStyle w:val="dias"/>
        <w:rPr>
          <w:caps w:val="0"/>
          <w:color w:val="1F3864"/>
          <w:sz w:val="28"/>
          <w:szCs w:val="28"/>
        </w:rPr>
      </w:pPr>
    </w:p>
    <w:p w14:paraId="7DDA1C16" w14:textId="4D31CE0E" w:rsidR="009514EA" w:rsidRPr="000A54BD" w:rsidRDefault="009514EA" w:rsidP="009514EA">
      <w:pPr>
        <w:pStyle w:val="dias"/>
        <w:rPr>
          <w:color w:val="1F3864"/>
          <w:sz w:val="28"/>
          <w:szCs w:val="28"/>
        </w:rPr>
      </w:pPr>
      <w:r w:rsidRPr="000A54BD">
        <w:rPr>
          <w:caps w:val="0"/>
          <w:color w:val="1F3864"/>
          <w:sz w:val="28"/>
          <w:szCs w:val="28"/>
        </w:rPr>
        <w:t xml:space="preserve">DÍA </w:t>
      </w:r>
      <w:r>
        <w:rPr>
          <w:caps w:val="0"/>
          <w:color w:val="1F3864"/>
          <w:sz w:val="28"/>
          <w:szCs w:val="28"/>
        </w:rPr>
        <w:t>10</w:t>
      </w:r>
      <w:r w:rsidRPr="000A54BD">
        <w:rPr>
          <w:caps w:val="0"/>
          <w:color w:val="1F3864"/>
          <w:sz w:val="28"/>
          <w:szCs w:val="28"/>
        </w:rPr>
        <w:tab/>
        <w:t>DOMINGO</w:t>
      </w:r>
      <w:r w:rsidRPr="000A54BD">
        <w:rPr>
          <w:caps w:val="0"/>
          <w:color w:val="1F3864"/>
          <w:sz w:val="28"/>
          <w:szCs w:val="28"/>
        </w:rPr>
        <w:tab/>
      </w:r>
      <w:r>
        <w:rPr>
          <w:caps w:val="0"/>
          <w:color w:val="1F3864"/>
          <w:sz w:val="28"/>
          <w:szCs w:val="28"/>
        </w:rPr>
        <w:tab/>
      </w:r>
      <w:r w:rsidRPr="000A54BD">
        <w:rPr>
          <w:caps w:val="0"/>
          <w:color w:val="1F3864"/>
          <w:sz w:val="28"/>
          <w:szCs w:val="28"/>
        </w:rPr>
        <w:t>K</w:t>
      </w:r>
      <w:r>
        <w:rPr>
          <w:caps w:val="0"/>
          <w:color w:val="1F3864"/>
          <w:sz w:val="28"/>
          <w:szCs w:val="28"/>
        </w:rPr>
        <w:t>I</w:t>
      </w:r>
      <w:r w:rsidRPr="000A54BD">
        <w:rPr>
          <w:caps w:val="0"/>
          <w:color w:val="1F3864"/>
          <w:sz w:val="28"/>
          <w:szCs w:val="28"/>
        </w:rPr>
        <w:t>OTO</w:t>
      </w:r>
    </w:p>
    <w:p w14:paraId="337484C9" w14:textId="3F0E57FD" w:rsidR="009514EA" w:rsidRDefault="009514EA" w:rsidP="009514EA">
      <w:pPr>
        <w:pStyle w:val="itinerario"/>
      </w:pPr>
      <w:r w:rsidRPr="00A43265">
        <w:t xml:space="preserve">Desayuno en el hotel. </w:t>
      </w:r>
      <w:r>
        <w:t xml:space="preserve">Día </w:t>
      </w:r>
      <w:r w:rsidRPr="00A43265">
        <w:t xml:space="preserve">libre para actividades personales. Se </w:t>
      </w:r>
      <w:r>
        <w:t xml:space="preserve">podrá realizar una excursión </w:t>
      </w:r>
      <w:r w:rsidRPr="00893FD9">
        <w:rPr>
          <w:b/>
          <w:color w:val="1F3864"/>
        </w:rPr>
        <w:t>OPCIONAL</w:t>
      </w:r>
      <w:r w:rsidRPr="00893FD9">
        <w:rPr>
          <w:color w:val="1F3864"/>
        </w:rPr>
        <w:t xml:space="preserve"> </w:t>
      </w:r>
      <w:r w:rsidRPr="00A43265">
        <w:t xml:space="preserve">a </w:t>
      </w:r>
      <w:r w:rsidRPr="008B18B4">
        <w:rPr>
          <w:b/>
          <w:color w:val="1F3864"/>
        </w:rPr>
        <w:t xml:space="preserve">Hiroshima &amp; Miyajima </w:t>
      </w:r>
      <w:r w:rsidRPr="009D7374">
        <w:t>(no incluye almuerzo):</w:t>
      </w:r>
      <w:r w:rsidRPr="00A43265">
        <w:t xml:space="preserve"> </w:t>
      </w:r>
      <w:r>
        <w:t>a las 07:30 horas, reunión en el lobby con el guía de habla española. T</w:t>
      </w:r>
      <w:r w:rsidRPr="00C30346">
        <w:t>raslado a la estación de K</w:t>
      </w:r>
      <w:r>
        <w:t>ioto. A las 8:26 hora s</w:t>
      </w:r>
      <w:r w:rsidRPr="00C30346">
        <w:t xml:space="preserve">alida en tren bala Nozomi </w:t>
      </w:r>
      <w:r>
        <w:t xml:space="preserve">No. </w:t>
      </w:r>
      <w:r w:rsidRPr="00C30346">
        <w:t xml:space="preserve">3. Llegada a Hiroshima y comienzo de la visita en </w:t>
      </w:r>
      <w:r>
        <w:t xml:space="preserve">transporte público para conocer el </w:t>
      </w:r>
      <w:r w:rsidRPr="0082434F">
        <w:t>Santuario Itsukushima en la Isla Miyajima</w:t>
      </w:r>
      <w:r>
        <w:t xml:space="preserve">; el Parque y Museo de la Paz de Hiroshima; la </w:t>
      </w:r>
      <w:r w:rsidRPr="00C30346">
        <w:t>Cúpula de la Bomba Atómica</w:t>
      </w:r>
      <w:r>
        <w:t>. Al finalizar, t</w:t>
      </w:r>
      <w:r w:rsidRPr="00C30346">
        <w:t>ras</w:t>
      </w:r>
      <w:r>
        <w:t>lado a la estación de Hiroshima. A las 17:57 horas, s</w:t>
      </w:r>
      <w:r w:rsidRPr="00C30346">
        <w:t>alida rumbo a K</w:t>
      </w:r>
      <w:r>
        <w:t>i</w:t>
      </w:r>
      <w:r w:rsidRPr="00C30346">
        <w:t xml:space="preserve">oto en tren bala Nozomi </w:t>
      </w:r>
      <w:r>
        <w:t xml:space="preserve">No. </w:t>
      </w:r>
      <w:r w:rsidRPr="00C30346">
        <w:t>5</w:t>
      </w:r>
      <w:r>
        <w:t>2</w:t>
      </w:r>
      <w:r w:rsidRPr="00C30346">
        <w:t xml:space="preserve">. </w:t>
      </w:r>
      <w:r>
        <w:t>La excursión</w:t>
      </w:r>
      <w:r w:rsidRPr="00C30346">
        <w:t xml:space="preserve"> termina al llegar a la estación de K</w:t>
      </w:r>
      <w:r>
        <w:t>i</w:t>
      </w:r>
      <w:r w:rsidRPr="00C30346">
        <w:t>oto.</w:t>
      </w:r>
      <w:r>
        <w:t xml:space="preserve"> </w:t>
      </w:r>
      <w:r w:rsidRPr="00C30346">
        <w:t xml:space="preserve">De la estación al hotel, </w:t>
      </w:r>
      <w:bookmarkStart w:id="3" w:name="_Hlk147748036"/>
      <w:r w:rsidRPr="00C30346">
        <w:t>traslado por cuenta de los pasajeros</w:t>
      </w:r>
      <w:r>
        <w:t xml:space="preserve"> en el shuttle bus del hotel o en taxi.</w:t>
      </w:r>
    </w:p>
    <w:p w14:paraId="2452608D" w14:textId="77777777" w:rsidR="00A5570D" w:rsidRDefault="00A5570D" w:rsidP="009514EA">
      <w:pPr>
        <w:pStyle w:val="itinerario"/>
      </w:pPr>
    </w:p>
    <w:bookmarkEnd w:id="3"/>
    <w:p w14:paraId="54599365" w14:textId="77777777" w:rsidR="005569D7" w:rsidRDefault="009514EA" w:rsidP="009514EA">
      <w:pPr>
        <w:pStyle w:val="itinerario"/>
      </w:pPr>
      <w:r w:rsidRPr="0082434F">
        <w:rPr>
          <w:b/>
          <w:color w:val="1F3864"/>
        </w:rPr>
        <w:t>Nota</w:t>
      </w:r>
      <w:r w:rsidRPr="00B761C3">
        <w:rPr>
          <w:color w:val="1F3864"/>
        </w:rPr>
        <w:t xml:space="preserve">: </w:t>
      </w:r>
      <w:r>
        <w:t>Valor por persona</w:t>
      </w:r>
      <w:r w:rsidR="00A5570D">
        <w:t xml:space="preserve"> (pago en destino). </w:t>
      </w:r>
    </w:p>
    <w:p w14:paraId="1816D230" w14:textId="132382B2" w:rsidR="009514EA" w:rsidRDefault="009514EA" w:rsidP="009514EA">
      <w:pPr>
        <w:pStyle w:val="itinerario"/>
      </w:pPr>
      <w:r>
        <w:t>Adultos 50.</w:t>
      </w:r>
      <w:r w:rsidRPr="00CA136B">
        <w:t>000 JPY (aprox.  USD 390) – Niños 40.000 JYP (aprox. USD  290)</w:t>
      </w:r>
      <w:r>
        <w:t xml:space="preserve"> </w:t>
      </w:r>
    </w:p>
    <w:p w14:paraId="3E8A33A2" w14:textId="7908E088" w:rsidR="009514EA" w:rsidRDefault="009514EA" w:rsidP="009514EA">
      <w:pPr>
        <w:pStyle w:val="itinerario"/>
      </w:pPr>
      <w:r>
        <w:t>O</w:t>
      </w:r>
      <w:r w:rsidRPr="00D8390B">
        <w:t>pera con un mínimo de</w:t>
      </w:r>
      <w:r>
        <w:t xml:space="preserve"> 5</w:t>
      </w:r>
      <w:r w:rsidRPr="00D8390B">
        <w:t xml:space="preserve"> personas</w:t>
      </w:r>
      <w:r>
        <w:t>.</w:t>
      </w:r>
    </w:p>
    <w:p w14:paraId="56EBB088" w14:textId="77777777" w:rsidR="009514EA" w:rsidRDefault="009514EA" w:rsidP="009514EA">
      <w:pPr>
        <w:pStyle w:val="itinerario"/>
      </w:pPr>
      <w:r>
        <w:t>Incluye: Tren bala de Ki</w:t>
      </w:r>
      <w:r w:rsidRPr="00702AAA">
        <w:t xml:space="preserve">oto a Hiroshima, ida y vuelta en clase turista; </w:t>
      </w:r>
      <w:r>
        <w:t>Guía de habla española durante toda la excursión. No incluye almuerzo. Cancelaciones en destino no tienen reembolso. Los horarios de tren están sujetos a cambio.</w:t>
      </w:r>
    </w:p>
    <w:p w14:paraId="2AE033B7" w14:textId="3D1DA661" w:rsidR="009514EA" w:rsidRPr="00B761C3" w:rsidRDefault="009514EA" w:rsidP="009514EA">
      <w:pPr>
        <w:pStyle w:val="dias"/>
        <w:rPr>
          <w:color w:val="1F3864"/>
          <w:sz w:val="28"/>
          <w:szCs w:val="28"/>
        </w:rPr>
      </w:pPr>
      <w:r w:rsidRPr="00B761C3">
        <w:rPr>
          <w:caps w:val="0"/>
          <w:color w:val="1F3864"/>
          <w:sz w:val="28"/>
          <w:szCs w:val="28"/>
        </w:rPr>
        <w:t xml:space="preserve">DIA </w:t>
      </w:r>
      <w:r w:rsidR="00664AC0">
        <w:rPr>
          <w:caps w:val="0"/>
          <w:color w:val="1F3864"/>
          <w:sz w:val="28"/>
          <w:szCs w:val="28"/>
        </w:rPr>
        <w:t>11</w:t>
      </w:r>
      <w:r w:rsidRPr="00B761C3">
        <w:rPr>
          <w:caps w:val="0"/>
          <w:color w:val="1F3864"/>
          <w:sz w:val="28"/>
          <w:szCs w:val="28"/>
        </w:rPr>
        <w:tab/>
        <w:t>LUNES</w:t>
      </w:r>
      <w:r w:rsidRPr="00B761C3">
        <w:rPr>
          <w:caps w:val="0"/>
          <w:color w:val="1F3864"/>
          <w:sz w:val="28"/>
          <w:szCs w:val="28"/>
        </w:rPr>
        <w:tab/>
      </w:r>
      <w:r>
        <w:rPr>
          <w:caps w:val="0"/>
          <w:color w:val="1F3864"/>
          <w:sz w:val="28"/>
          <w:szCs w:val="28"/>
        </w:rPr>
        <w:tab/>
      </w:r>
      <w:r w:rsidRPr="00B761C3">
        <w:rPr>
          <w:caps w:val="0"/>
          <w:color w:val="1F3864"/>
          <w:sz w:val="28"/>
          <w:szCs w:val="28"/>
        </w:rPr>
        <w:t>K</w:t>
      </w:r>
      <w:r>
        <w:rPr>
          <w:caps w:val="0"/>
          <w:color w:val="1F3864"/>
          <w:sz w:val="28"/>
          <w:szCs w:val="28"/>
        </w:rPr>
        <w:t>I</w:t>
      </w:r>
      <w:r w:rsidRPr="00B761C3">
        <w:rPr>
          <w:caps w:val="0"/>
          <w:color w:val="1F3864"/>
          <w:sz w:val="28"/>
          <w:szCs w:val="28"/>
        </w:rPr>
        <w:t xml:space="preserve">OTO </w:t>
      </w:r>
      <w:r>
        <w:rPr>
          <w:caps w:val="0"/>
          <w:color w:val="1F3864"/>
          <w:sz w:val="28"/>
          <w:szCs w:val="28"/>
        </w:rPr>
        <w:t xml:space="preserve">– KANAZAWA </w:t>
      </w:r>
    </w:p>
    <w:p w14:paraId="762CB2F1" w14:textId="21F14EDB" w:rsidR="009514EA" w:rsidRDefault="009514EA" w:rsidP="009514EA">
      <w:pPr>
        <w:pStyle w:val="itinerario"/>
      </w:pPr>
      <w:r w:rsidRPr="00BC41DF">
        <w:t xml:space="preserve">Una maleta por persona será enviada desde el hotel en Kioto hasta el hotel en Osaka. Lleven consigo una mochila </w:t>
      </w:r>
      <w:r w:rsidR="00D2026A" w:rsidRPr="00D2026A">
        <w:t xml:space="preserve">o maleta de mano </w:t>
      </w:r>
      <w:r w:rsidRPr="00BC41DF">
        <w:t>con ropa</w:t>
      </w:r>
      <w:r w:rsidR="00A5570D">
        <w:t xml:space="preserve"> </w:t>
      </w:r>
      <w:r w:rsidRPr="00BC41DF">
        <w:t>y otras cosas indispensables para pasar una noche en Kanazawa y otra en Gero.</w:t>
      </w:r>
    </w:p>
    <w:p w14:paraId="2BD9C1FC" w14:textId="77777777" w:rsidR="009514EA" w:rsidRDefault="009514EA" w:rsidP="009514EA">
      <w:pPr>
        <w:pStyle w:val="itinerario"/>
      </w:pPr>
    </w:p>
    <w:p w14:paraId="5BF3B2E4" w14:textId="1F25AF50" w:rsidR="009514EA" w:rsidRDefault="009514EA" w:rsidP="009514EA">
      <w:pPr>
        <w:pStyle w:val="itinerario"/>
      </w:pPr>
      <w:r>
        <w:t xml:space="preserve">Desayuno en el hotel. A las 8:00 horas, reunión en el lobby con un guía de habla española y traslado a Kanazawa en autobús privado (dependiendo del número de pasajeros, podría ser una furgoneta). </w:t>
      </w:r>
      <w:r w:rsidRPr="00BC41DF">
        <w:t>Llegada a la Estación de Kanazawa</w:t>
      </w:r>
      <w:r>
        <w:t xml:space="preserve">. </w:t>
      </w:r>
      <w:r w:rsidRPr="00BC41DF">
        <w:t xml:space="preserve">Visita </w:t>
      </w:r>
      <w:r>
        <w:t xml:space="preserve">de </w:t>
      </w:r>
      <w:r w:rsidRPr="00BC41DF">
        <w:t>Kanazawa con un guía de habla española; conocerán</w:t>
      </w:r>
      <w:r>
        <w:t xml:space="preserve">: el </w:t>
      </w:r>
      <w:r w:rsidRPr="00BC41DF">
        <w:t>Mercado Omicho</w:t>
      </w:r>
      <w:r>
        <w:t xml:space="preserve">, </w:t>
      </w:r>
      <w:r w:rsidRPr="00BC41DF">
        <w:t>mercado animado donde venden pescados,</w:t>
      </w:r>
      <w:r>
        <w:t xml:space="preserve"> </w:t>
      </w:r>
      <w:r w:rsidRPr="00BC41DF">
        <w:t>mariscos, verduras, etc.</w:t>
      </w:r>
      <w:r w:rsidRPr="00320487">
        <w:t xml:space="preserve"> </w:t>
      </w:r>
      <w:r>
        <w:t>(</w:t>
      </w:r>
      <w:r w:rsidRPr="00320487">
        <w:t>tiempo libre para almorzar</w:t>
      </w:r>
      <w:r>
        <w:t xml:space="preserve">, </w:t>
      </w:r>
      <w:r w:rsidRPr="0029068A">
        <w:rPr>
          <w:b/>
          <w:bCs/>
          <w:color w:val="1F3864"/>
        </w:rPr>
        <w:t>no incluido</w:t>
      </w:r>
      <w:r>
        <w:t xml:space="preserve">); </w:t>
      </w:r>
      <w:r w:rsidRPr="00BC41DF">
        <w:t>Barrio Higashichaya</w:t>
      </w:r>
      <w:r>
        <w:t xml:space="preserve">; el </w:t>
      </w:r>
      <w:r w:rsidRPr="00BC41DF">
        <w:t>Jardín Kenrokuen (uno de los jardines más famosos de Japón)</w:t>
      </w:r>
      <w:r>
        <w:t>. T</w:t>
      </w:r>
      <w:r w:rsidRPr="00BC41DF">
        <w:t xml:space="preserve">raslado al hotel </w:t>
      </w:r>
      <w:r>
        <w:t xml:space="preserve">y alojamiento. </w:t>
      </w:r>
    </w:p>
    <w:p w14:paraId="2F22C692" w14:textId="77777777" w:rsidR="009514EA" w:rsidRPr="00BC41DF" w:rsidRDefault="009514EA" w:rsidP="009514EA">
      <w:pPr>
        <w:pStyle w:val="itinerario"/>
      </w:pPr>
    </w:p>
    <w:p w14:paraId="64289E89" w14:textId="3362B937" w:rsidR="009514EA" w:rsidRDefault="009514EA" w:rsidP="009514EA">
      <w:pPr>
        <w:pStyle w:val="itinerario"/>
      </w:pPr>
      <w:r w:rsidRPr="0029068A">
        <w:rPr>
          <w:b/>
          <w:bCs/>
          <w:color w:val="1F3864"/>
        </w:rPr>
        <w:t xml:space="preserve">Nota: </w:t>
      </w:r>
      <w:r>
        <w:t>El traslado desde Kioto a Kanazawa podría ser en tren con un transbordo en la Estación Tsuruga.</w:t>
      </w:r>
    </w:p>
    <w:p w14:paraId="0556E343" w14:textId="37BDD7E2" w:rsidR="009514EA" w:rsidRPr="00050337" w:rsidRDefault="009514EA" w:rsidP="009514EA">
      <w:pPr>
        <w:pStyle w:val="dias"/>
        <w:rPr>
          <w:color w:val="1F3864"/>
          <w:sz w:val="28"/>
          <w:szCs w:val="28"/>
        </w:rPr>
      </w:pPr>
      <w:r w:rsidRPr="00050337">
        <w:rPr>
          <w:caps w:val="0"/>
          <w:color w:val="1F3864"/>
          <w:sz w:val="28"/>
          <w:szCs w:val="28"/>
        </w:rPr>
        <w:t xml:space="preserve">DÍA </w:t>
      </w:r>
      <w:r w:rsidR="00664AC0">
        <w:rPr>
          <w:caps w:val="0"/>
          <w:color w:val="1F3864"/>
          <w:sz w:val="28"/>
          <w:szCs w:val="28"/>
        </w:rPr>
        <w:t>12</w:t>
      </w:r>
      <w:r>
        <w:rPr>
          <w:caps w:val="0"/>
          <w:color w:val="1F3864"/>
          <w:sz w:val="28"/>
          <w:szCs w:val="28"/>
        </w:rPr>
        <w:tab/>
      </w:r>
      <w:r w:rsidRPr="00050337">
        <w:rPr>
          <w:caps w:val="0"/>
          <w:color w:val="1F3864"/>
          <w:sz w:val="28"/>
          <w:szCs w:val="28"/>
        </w:rPr>
        <w:t>MARTES</w:t>
      </w:r>
      <w:r w:rsidRPr="00050337">
        <w:rPr>
          <w:caps w:val="0"/>
          <w:color w:val="1F3864"/>
          <w:sz w:val="28"/>
          <w:szCs w:val="28"/>
        </w:rPr>
        <w:tab/>
      </w:r>
      <w:r>
        <w:rPr>
          <w:caps w:val="0"/>
          <w:color w:val="1F3864"/>
          <w:sz w:val="28"/>
          <w:szCs w:val="28"/>
        </w:rPr>
        <w:tab/>
      </w:r>
      <w:r w:rsidRPr="00050337">
        <w:rPr>
          <w:caps w:val="0"/>
          <w:color w:val="1F3864"/>
          <w:sz w:val="28"/>
          <w:szCs w:val="28"/>
        </w:rPr>
        <w:t>KANAZAWA – SHIRAKAWAGO – TAKAYAMA – GERO</w:t>
      </w:r>
    </w:p>
    <w:p w14:paraId="71592D9F" w14:textId="6DC963A2" w:rsidR="009514EA" w:rsidRDefault="009514EA" w:rsidP="009514EA">
      <w:pPr>
        <w:pStyle w:val="itinerario"/>
      </w:pPr>
      <w:r>
        <w:t xml:space="preserve">Desayuno en el hotel. A LAS 8:15 horas, reunión en el lobby y salida hacia Shirakawago con un guía de habla española. Allí conocerán las casas al estilo Gasshozukuri. Después, traslado a Takayama donde conocerán: el barrio histórico Kamisannomachi con tiendas de recuerdos y bodegas de sake; el Yatai Kaikan (exposición de las carrozas para el Festival de Takayama). </w:t>
      </w:r>
      <w:r w:rsidRPr="005D6AE9">
        <w:t>Almuerzo incluido. Al atardecer, traslado al ryokan en Gero. Cena y alojamiento.</w:t>
      </w:r>
    </w:p>
    <w:p w14:paraId="05381404" w14:textId="77777777" w:rsidR="009514EA" w:rsidRDefault="009514EA" w:rsidP="009514EA">
      <w:pPr>
        <w:pStyle w:val="itinerario"/>
      </w:pPr>
    </w:p>
    <w:p w14:paraId="53649C9E" w14:textId="77777777" w:rsidR="009514EA" w:rsidRDefault="009514EA" w:rsidP="009514EA">
      <w:pPr>
        <w:pStyle w:val="itinerario"/>
      </w:pPr>
      <w:r>
        <w:t>Disfruten de un baño Onsen (de aguas termales). El ryokan en Gero dispone de baños de aguas termales. Hay un baño sólo para mujeres y otro baño sólo para hombres. Tradicionalmente hoteles y ryokanes no permiten a personas con tatuajes llamativos utilizar baños de aguas termales, ya que los tatuajes están asociados a la Yakuza (mafia japonesa).</w:t>
      </w:r>
    </w:p>
    <w:p w14:paraId="07786E61" w14:textId="77777777" w:rsidR="005569D7" w:rsidRDefault="005569D7" w:rsidP="009514EA">
      <w:pPr>
        <w:pStyle w:val="dias"/>
        <w:ind w:left="1410" w:hanging="1410"/>
        <w:rPr>
          <w:caps w:val="0"/>
          <w:color w:val="1F3864"/>
          <w:sz w:val="28"/>
          <w:szCs w:val="28"/>
        </w:rPr>
      </w:pPr>
    </w:p>
    <w:p w14:paraId="5768EBC6" w14:textId="77777777" w:rsidR="005569D7" w:rsidRDefault="005569D7" w:rsidP="009514EA">
      <w:pPr>
        <w:pStyle w:val="dias"/>
        <w:ind w:left="1410" w:hanging="1410"/>
        <w:rPr>
          <w:caps w:val="0"/>
          <w:color w:val="1F3864"/>
          <w:sz w:val="28"/>
          <w:szCs w:val="28"/>
        </w:rPr>
      </w:pPr>
    </w:p>
    <w:p w14:paraId="35346B7F" w14:textId="77777777" w:rsidR="005569D7" w:rsidRDefault="005569D7" w:rsidP="009514EA">
      <w:pPr>
        <w:pStyle w:val="dias"/>
        <w:ind w:left="1410" w:hanging="1410"/>
        <w:rPr>
          <w:caps w:val="0"/>
          <w:color w:val="1F3864"/>
          <w:sz w:val="28"/>
          <w:szCs w:val="28"/>
        </w:rPr>
      </w:pPr>
    </w:p>
    <w:p w14:paraId="007EFB0C" w14:textId="77777777" w:rsidR="005569D7" w:rsidRDefault="005569D7" w:rsidP="009514EA">
      <w:pPr>
        <w:pStyle w:val="dias"/>
        <w:ind w:left="1410" w:hanging="1410"/>
        <w:rPr>
          <w:caps w:val="0"/>
          <w:color w:val="1F3864"/>
          <w:sz w:val="28"/>
          <w:szCs w:val="28"/>
        </w:rPr>
      </w:pPr>
    </w:p>
    <w:p w14:paraId="79F9AEBE" w14:textId="370CC8C5" w:rsidR="009514EA" w:rsidRPr="00EC58C1" w:rsidRDefault="009514EA" w:rsidP="009514EA">
      <w:pPr>
        <w:pStyle w:val="dias"/>
        <w:ind w:left="1410" w:hanging="1410"/>
        <w:rPr>
          <w:color w:val="1F3864"/>
          <w:sz w:val="28"/>
          <w:szCs w:val="28"/>
        </w:rPr>
      </w:pPr>
      <w:r w:rsidRPr="00EC58C1">
        <w:rPr>
          <w:caps w:val="0"/>
          <w:color w:val="1F3864"/>
          <w:sz w:val="28"/>
          <w:szCs w:val="28"/>
        </w:rPr>
        <w:t>DÍA</w:t>
      </w:r>
      <w:r w:rsidR="00664AC0">
        <w:rPr>
          <w:caps w:val="0"/>
          <w:color w:val="1F3864"/>
          <w:sz w:val="28"/>
          <w:szCs w:val="28"/>
        </w:rPr>
        <w:t xml:space="preserve"> 13</w:t>
      </w:r>
      <w:r w:rsidRPr="00EC58C1">
        <w:rPr>
          <w:caps w:val="0"/>
          <w:color w:val="1F3864"/>
          <w:sz w:val="28"/>
          <w:szCs w:val="28"/>
        </w:rPr>
        <w:tab/>
      </w:r>
      <w:r w:rsidRPr="00EC58C1">
        <w:rPr>
          <w:caps w:val="0"/>
          <w:color w:val="1F3864"/>
          <w:sz w:val="28"/>
          <w:szCs w:val="28"/>
        </w:rPr>
        <w:tab/>
        <w:t>MIÉRCOLES</w:t>
      </w:r>
      <w:r w:rsidRPr="00EC58C1">
        <w:rPr>
          <w:caps w:val="0"/>
          <w:color w:val="1F3864"/>
          <w:sz w:val="28"/>
          <w:szCs w:val="28"/>
        </w:rPr>
        <w:tab/>
      </w:r>
      <w:r>
        <w:rPr>
          <w:caps w:val="0"/>
          <w:color w:val="1F3864"/>
          <w:sz w:val="28"/>
          <w:szCs w:val="28"/>
        </w:rPr>
        <w:tab/>
      </w:r>
      <w:r w:rsidRPr="00EC58C1">
        <w:rPr>
          <w:caps w:val="0"/>
          <w:color w:val="1F3864"/>
          <w:sz w:val="28"/>
          <w:szCs w:val="28"/>
        </w:rPr>
        <w:t xml:space="preserve">GERO – NAGOYA – OSAKA </w:t>
      </w:r>
      <w:r w:rsidRPr="00EC58C1">
        <w:rPr>
          <w:caps w:val="0"/>
          <w:color w:val="1F3864"/>
          <w:sz w:val="28"/>
          <w:szCs w:val="28"/>
        </w:rPr>
        <w:tab/>
      </w:r>
      <w:r>
        <w:rPr>
          <w:color w:val="1F3864"/>
          <w:sz w:val="28"/>
          <w:szCs w:val="28"/>
        </w:rPr>
        <w:tab/>
      </w:r>
      <w:r>
        <w:rPr>
          <w:color w:val="1F3864"/>
          <w:sz w:val="28"/>
          <w:szCs w:val="28"/>
        </w:rPr>
        <w:tab/>
      </w:r>
      <w:r>
        <w:rPr>
          <w:color w:val="1F3864"/>
          <w:sz w:val="28"/>
          <w:szCs w:val="28"/>
        </w:rPr>
        <w:tab/>
      </w:r>
      <w:r>
        <w:rPr>
          <w:color w:val="1F3864"/>
          <w:sz w:val="28"/>
          <w:szCs w:val="28"/>
        </w:rPr>
        <w:tab/>
        <w:t xml:space="preserve">           </w:t>
      </w:r>
    </w:p>
    <w:p w14:paraId="7AB1A794" w14:textId="291BEBFC" w:rsidR="009514EA" w:rsidRDefault="009514EA" w:rsidP="009514EA">
      <w:pPr>
        <w:pStyle w:val="itinerario"/>
      </w:pPr>
      <w:r w:rsidRPr="00EC58C1">
        <w:t xml:space="preserve">Desayuno en el ryokan. </w:t>
      </w:r>
      <w:r>
        <w:t xml:space="preserve">A las </w:t>
      </w:r>
      <w:r w:rsidRPr="00EC58C1">
        <w:t>8:15</w:t>
      </w:r>
      <w:r>
        <w:t xml:space="preserve"> horas, r</w:t>
      </w:r>
      <w:r w:rsidRPr="00EC58C1">
        <w:t>eunión en el lobby</w:t>
      </w:r>
      <w:r>
        <w:t>.</w:t>
      </w:r>
      <w:r w:rsidRPr="00EC58C1">
        <w:t xml:space="preserve"> Traslado a la Estación de Gero a pie. </w:t>
      </w:r>
      <w:r>
        <w:t>A las 8:46 s</w:t>
      </w:r>
      <w:r w:rsidRPr="00EC58C1">
        <w:t>alida desde Gero con destino a Nagoya en</w:t>
      </w:r>
      <w:r>
        <w:t xml:space="preserve"> el Tren E</w:t>
      </w:r>
      <w:r w:rsidRPr="00EC58C1">
        <w:t>xpress Wideview Hida #4. Llegada a la Estación de Nagoya</w:t>
      </w:r>
      <w:r>
        <w:t xml:space="preserve"> y a las 10:58</w:t>
      </w:r>
      <w:r w:rsidRPr="00EC58C1">
        <w:t xml:space="preserve"> </w:t>
      </w:r>
      <w:r>
        <w:t>horas, s</w:t>
      </w:r>
      <w:r w:rsidRPr="00EC58C1">
        <w:t xml:space="preserve">alida desde Nagoya con destino a Shin-Osaka en </w:t>
      </w:r>
      <w:r>
        <w:t xml:space="preserve">el </w:t>
      </w:r>
      <w:r w:rsidRPr="00EC58C1">
        <w:t>Tren Bala Nozomi #21. Llegada a la Estación Shin-Osaka</w:t>
      </w:r>
      <w:r>
        <w:t>.</w:t>
      </w:r>
      <w:r w:rsidRPr="00EC58C1">
        <w:t xml:space="preserve"> Visita de Osaka con un guía</w:t>
      </w:r>
      <w:r>
        <w:t xml:space="preserve"> de habla española. C</w:t>
      </w:r>
      <w:r w:rsidRPr="00EC58C1">
        <w:t>onocerán</w:t>
      </w:r>
      <w:r>
        <w:t xml:space="preserve">: </w:t>
      </w:r>
      <w:r w:rsidRPr="00EC58C1">
        <w:t>Dotonbori (barrio muy animado con muchos restaura</w:t>
      </w:r>
      <w:r>
        <w:t xml:space="preserve">ntes con fachadas extravagantes – </w:t>
      </w:r>
      <w:r w:rsidRPr="00EC58C1">
        <w:t>por ejemplo, con una figura gigante de cangrejo</w:t>
      </w:r>
      <w:r>
        <w:t xml:space="preserve">; el </w:t>
      </w:r>
      <w:r w:rsidRPr="00EC58C1">
        <w:t>Castillo de Osaka</w:t>
      </w:r>
      <w:r>
        <w:t>. T</w:t>
      </w:r>
      <w:r w:rsidRPr="00EC58C1">
        <w:t>iempo libre para almorzar en Dotonbori</w:t>
      </w:r>
      <w:r>
        <w:t xml:space="preserve"> (</w:t>
      </w:r>
      <w:r w:rsidRPr="00EC58C1">
        <w:rPr>
          <w:b/>
          <w:color w:val="1F3864"/>
        </w:rPr>
        <w:t>no incluido</w:t>
      </w:r>
      <w:r>
        <w:t xml:space="preserve">). </w:t>
      </w:r>
      <w:r w:rsidRPr="00EC58C1">
        <w:t xml:space="preserve"> </w:t>
      </w:r>
      <w:r>
        <w:t>Al atardecer, t</w:t>
      </w:r>
      <w:r w:rsidRPr="00EC58C1">
        <w:t xml:space="preserve">raslado al hotel </w:t>
      </w:r>
      <w:r>
        <w:t xml:space="preserve">y alojamiento. </w:t>
      </w:r>
    </w:p>
    <w:p w14:paraId="0C76E303" w14:textId="77777777" w:rsidR="009514EA" w:rsidRPr="006D30FA" w:rsidRDefault="009514EA" w:rsidP="009514EA">
      <w:pPr>
        <w:pStyle w:val="itinerario"/>
        <w:rPr>
          <w:b/>
          <w:color w:val="1F3864"/>
        </w:rPr>
      </w:pPr>
    </w:p>
    <w:p w14:paraId="47EFA283" w14:textId="77777777" w:rsidR="009514EA" w:rsidRDefault="009514EA" w:rsidP="009514EA">
      <w:pPr>
        <w:pStyle w:val="itinerario"/>
        <w:rPr>
          <w:color w:val="1F3864"/>
        </w:rPr>
      </w:pPr>
      <w:r w:rsidRPr="006D30FA">
        <w:rPr>
          <w:b/>
          <w:color w:val="1F3864"/>
        </w:rPr>
        <w:t>Nota:</w:t>
      </w:r>
      <w:r w:rsidRPr="006D30FA">
        <w:rPr>
          <w:color w:val="1F3864"/>
        </w:rPr>
        <w:t xml:space="preserve"> </w:t>
      </w:r>
    </w:p>
    <w:p w14:paraId="4F3A4CD0" w14:textId="77777777" w:rsidR="009514EA" w:rsidRPr="005D6AE9" w:rsidRDefault="009514EA" w:rsidP="009514EA">
      <w:pPr>
        <w:pStyle w:val="itinerario"/>
        <w:numPr>
          <w:ilvl w:val="0"/>
          <w:numId w:val="12"/>
        </w:numPr>
        <w:spacing w:line="240" w:lineRule="auto"/>
        <w:rPr>
          <w:rStyle w:val="itinerarioCar"/>
          <w:caps/>
        </w:rPr>
      </w:pPr>
      <w:r w:rsidRPr="005D6AE9">
        <w:rPr>
          <w:rStyle w:val="itinerarioCar"/>
          <w:caps/>
        </w:rPr>
        <w:t>e</w:t>
      </w:r>
      <w:r w:rsidRPr="005D6AE9">
        <w:rPr>
          <w:rStyle w:val="itinerarioCar"/>
        </w:rPr>
        <w:t>n caso de que no opere el Tren Express Hida de Gero A Nagoya, a causa de fuertes lluvias u otra razón, usaremos un autobús como alternativa</w:t>
      </w:r>
      <w:r w:rsidRPr="005D6AE9">
        <w:rPr>
          <w:rStyle w:val="itinerarioCar"/>
          <w:caps/>
        </w:rPr>
        <w:t>.</w:t>
      </w:r>
    </w:p>
    <w:p w14:paraId="0AA19D82" w14:textId="77777777" w:rsidR="009514EA" w:rsidRPr="005D6AE9" w:rsidRDefault="009514EA" w:rsidP="009514EA">
      <w:pPr>
        <w:pStyle w:val="itinerario"/>
        <w:numPr>
          <w:ilvl w:val="0"/>
          <w:numId w:val="12"/>
        </w:numPr>
        <w:spacing w:line="240" w:lineRule="auto"/>
        <w:rPr>
          <w:rStyle w:val="itinerarioCar"/>
          <w:caps/>
        </w:rPr>
      </w:pPr>
      <w:r w:rsidRPr="005D6AE9">
        <w:rPr>
          <w:rStyle w:val="itinerarioCar"/>
        </w:rPr>
        <w:t>Los horarios de tren están sujetos a cambio.</w:t>
      </w:r>
    </w:p>
    <w:p w14:paraId="752444D0" w14:textId="37A99D30" w:rsidR="009514EA" w:rsidRPr="005B1369" w:rsidRDefault="009514EA" w:rsidP="009514EA">
      <w:pPr>
        <w:pStyle w:val="dias"/>
        <w:rPr>
          <w:color w:val="1F3864"/>
          <w:sz w:val="28"/>
          <w:szCs w:val="28"/>
        </w:rPr>
      </w:pPr>
      <w:r w:rsidRPr="005B1369">
        <w:rPr>
          <w:caps w:val="0"/>
          <w:color w:val="1F3864"/>
          <w:sz w:val="28"/>
          <w:szCs w:val="28"/>
        </w:rPr>
        <w:t>DÍA 1</w:t>
      </w:r>
      <w:r w:rsidR="00664AC0">
        <w:rPr>
          <w:caps w:val="0"/>
          <w:color w:val="1F3864"/>
          <w:sz w:val="28"/>
          <w:szCs w:val="28"/>
        </w:rPr>
        <w:t>4</w:t>
      </w:r>
      <w:r w:rsidRPr="005B1369">
        <w:rPr>
          <w:caps w:val="0"/>
          <w:color w:val="1F3864"/>
          <w:sz w:val="28"/>
          <w:szCs w:val="28"/>
        </w:rPr>
        <w:tab/>
        <w:t>JUEVES</w:t>
      </w:r>
      <w:r w:rsidRPr="005B1369">
        <w:rPr>
          <w:caps w:val="0"/>
          <w:color w:val="1F3864"/>
          <w:sz w:val="28"/>
          <w:szCs w:val="28"/>
        </w:rPr>
        <w:tab/>
      </w:r>
      <w:r w:rsidRPr="005B1369">
        <w:rPr>
          <w:caps w:val="0"/>
          <w:color w:val="1F3864"/>
          <w:sz w:val="28"/>
          <w:szCs w:val="28"/>
        </w:rPr>
        <w:tab/>
        <w:t>OSAKA – AEROPUERTO DE KANSAI</w:t>
      </w:r>
      <w:r>
        <w:rPr>
          <w:caps w:val="0"/>
          <w:color w:val="1F3864"/>
          <w:sz w:val="28"/>
          <w:szCs w:val="28"/>
        </w:rPr>
        <w:t xml:space="preserve"> (KIX)</w:t>
      </w:r>
      <w:r w:rsidR="00D2026A">
        <w:rPr>
          <w:caps w:val="0"/>
          <w:color w:val="1F3864"/>
          <w:sz w:val="28"/>
          <w:szCs w:val="28"/>
        </w:rPr>
        <w:t xml:space="preserve"> </w:t>
      </w:r>
      <w:r w:rsidR="00BA088F">
        <w:rPr>
          <w:caps w:val="0"/>
          <w:color w:val="1F3864"/>
          <w:sz w:val="28"/>
          <w:szCs w:val="28"/>
        </w:rPr>
        <w:t>–</w:t>
      </w:r>
      <w:r w:rsidR="00D2026A">
        <w:rPr>
          <w:caps w:val="0"/>
          <w:color w:val="1F3864"/>
          <w:sz w:val="28"/>
          <w:szCs w:val="28"/>
        </w:rPr>
        <w:t xml:space="preserve"> ESTAMBUL</w:t>
      </w:r>
      <w:r w:rsidR="00BA088F">
        <w:rPr>
          <w:caps w:val="0"/>
          <w:color w:val="1F3864"/>
          <w:sz w:val="28"/>
          <w:szCs w:val="28"/>
        </w:rPr>
        <w:t xml:space="preserve"> </w:t>
      </w:r>
    </w:p>
    <w:p w14:paraId="226C4493" w14:textId="06BC612C" w:rsidR="00F81639" w:rsidRDefault="009514EA" w:rsidP="006E1BB0">
      <w:pPr>
        <w:pStyle w:val="itinerario"/>
      </w:pPr>
      <w:r w:rsidRPr="005B1369">
        <w:t>Desayuno en el hotel. Traslado al Aeropuerto de Kansai (KIX)</w:t>
      </w:r>
      <w:r w:rsidR="00D2026A">
        <w:t xml:space="preserve"> </w:t>
      </w:r>
      <w:r w:rsidRPr="005B1369">
        <w:t xml:space="preserve">en Airport Limousine Bus </w:t>
      </w:r>
      <w:r w:rsidR="00664AC0">
        <w:t>co</w:t>
      </w:r>
      <w:r w:rsidRPr="005B1369">
        <w:t xml:space="preserve">n asistencia. </w:t>
      </w:r>
      <w:r w:rsidRPr="00487C74">
        <w:t>Los pasajeros recibirán los billetes de autobús al hacer check-</w:t>
      </w:r>
      <w:bookmarkEnd w:id="2"/>
      <w:r w:rsidR="00D2026A" w:rsidRPr="00487C74">
        <w:t>out</w:t>
      </w:r>
      <w:r w:rsidR="00D2026A">
        <w:t xml:space="preserve">. </w:t>
      </w:r>
      <w:r w:rsidR="00664AC0">
        <w:t xml:space="preserve">Salida </w:t>
      </w:r>
      <w:r w:rsidR="00516B1C">
        <w:t xml:space="preserve">en </w:t>
      </w:r>
      <w:r w:rsidR="00780AC1">
        <w:t>el vuelo de TURKISH AIRLINES</w:t>
      </w:r>
      <w:r w:rsidR="00F81639">
        <w:t xml:space="preserve"> con destino Estambul. </w:t>
      </w:r>
      <w:r w:rsidR="00664AC0">
        <w:t>Noche a bordo.</w:t>
      </w:r>
    </w:p>
    <w:p w14:paraId="18344D46" w14:textId="7F3C6D7A" w:rsidR="0041405F" w:rsidRPr="00DD7846" w:rsidRDefault="00F0279F" w:rsidP="0041405F">
      <w:pPr>
        <w:pStyle w:val="dias"/>
        <w:rPr>
          <w:color w:val="1F3864"/>
          <w:sz w:val="28"/>
          <w:szCs w:val="28"/>
        </w:rPr>
      </w:pPr>
      <w:r w:rsidRPr="00DD7846">
        <w:rPr>
          <w:caps w:val="0"/>
          <w:color w:val="1F3864"/>
          <w:sz w:val="28"/>
          <w:szCs w:val="28"/>
        </w:rPr>
        <w:t>DÍA 15</w:t>
      </w:r>
      <w:r w:rsidRPr="00DD7846">
        <w:rPr>
          <w:caps w:val="0"/>
          <w:color w:val="1F3864"/>
          <w:sz w:val="28"/>
          <w:szCs w:val="28"/>
        </w:rPr>
        <w:tab/>
      </w:r>
      <w:r w:rsidR="002A087C">
        <w:rPr>
          <w:caps w:val="0"/>
          <w:color w:val="1F3864"/>
          <w:sz w:val="28"/>
          <w:szCs w:val="28"/>
        </w:rPr>
        <w:t>VIERNES</w:t>
      </w:r>
      <w:r w:rsidR="002A087C">
        <w:rPr>
          <w:caps w:val="0"/>
          <w:color w:val="1F3864"/>
          <w:sz w:val="28"/>
          <w:szCs w:val="28"/>
        </w:rPr>
        <w:tab/>
      </w:r>
      <w:r w:rsidR="002A087C">
        <w:rPr>
          <w:caps w:val="0"/>
          <w:color w:val="1F3864"/>
          <w:sz w:val="28"/>
          <w:szCs w:val="28"/>
        </w:rPr>
        <w:tab/>
      </w:r>
      <w:r w:rsidRPr="00DD7846">
        <w:rPr>
          <w:caps w:val="0"/>
          <w:color w:val="1F3864"/>
          <w:sz w:val="28"/>
          <w:szCs w:val="28"/>
        </w:rPr>
        <w:t>ESTAMBUL – BOGOTÁ</w:t>
      </w:r>
    </w:p>
    <w:p w14:paraId="298536A5" w14:textId="7CB20C68" w:rsidR="0041405F" w:rsidRPr="00DD7846" w:rsidRDefault="00BA088F" w:rsidP="0041405F">
      <w:pPr>
        <w:pStyle w:val="itinerario"/>
      </w:pPr>
      <w:r>
        <w:t xml:space="preserve">Llegada a Estambul y conexión </w:t>
      </w:r>
      <w:r w:rsidR="00D2026A">
        <w:t>en el</w:t>
      </w:r>
      <w:r w:rsidR="0041405F" w:rsidRPr="00DD7846">
        <w:t xml:space="preserve"> vuelo de TURKISH AIRLINES con destino Bogotá. </w:t>
      </w:r>
    </w:p>
    <w:p w14:paraId="49698FAD" w14:textId="77777777"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71B9C1B4" w14:textId="77777777" w:rsidR="00C54C53" w:rsidRDefault="00C54C53" w:rsidP="00C54C53">
      <w:pPr>
        <w:pStyle w:val="itinerario"/>
      </w:pPr>
    </w:p>
    <w:p w14:paraId="7E48F8C5" w14:textId="77777777" w:rsidR="00987B83" w:rsidRDefault="00987B83" w:rsidP="00C54C53">
      <w:pPr>
        <w:pStyle w:val="itinerario"/>
      </w:pPr>
    </w:p>
    <w:p w14:paraId="507C8A70" w14:textId="68626EB9"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353"/>
        <w:gridCol w:w="3353"/>
        <w:gridCol w:w="3354"/>
      </w:tblGrid>
      <w:tr w:rsidR="00E05D93" w14:paraId="3510F9C3" w14:textId="77777777" w:rsidTr="00E05D93">
        <w:tc>
          <w:tcPr>
            <w:tcW w:w="3353" w:type="dxa"/>
            <w:shd w:val="clear" w:color="auto" w:fill="1F3864"/>
            <w:vAlign w:val="center"/>
          </w:tcPr>
          <w:p w14:paraId="742E05A0" w14:textId="77777777" w:rsidR="00E05D93" w:rsidRPr="009E4D64" w:rsidRDefault="00E05D93" w:rsidP="00484F2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249ACE07" w14:textId="77777777" w:rsidR="00E05D93" w:rsidRPr="009E4D64" w:rsidRDefault="00E05D93" w:rsidP="00484F2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1DEA29B" w14:textId="77777777" w:rsidR="00E05D93" w:rsidRPr="009E4D64" w:rsidRDefault="00E05D93" w:rsidP="00484F2C">
            <w:pPr>
              <w:jc w:val="center"/>
              <w:rPr>
                <w:b/>
                <w:color w:val="FFFFFF" w:themeColor="background1"/>
                <w:sz w:val="28"/>
                <w:szCs w:val="28"/>
              </w:rPr>
            </w:pPr>
            <w:r w:rsidRPr="009E4D64">
              <w:rPr>
                <w:b/>
                <w:color w:val="FFFFFF" w:themeColor="background1"/>
                <w:sz w:val="28"/>
                <w:szCs w:val="28"/>
              </w:rPr>
              <w:t>Sencilla</w:t>
            </w:r>
          </w:p>
        </w:tc>
      </w:tr>
      <w:tr w:rsidR="00383846" w14:paraId="2E1A6BEB" w14:textId="77777777" w:rsidTr="00E05D93">
        <w:tc>
          <w:tcPr>
            <w:tcW w:w="3353" w:type="dxa"/>
          </w:tcPr>
          <w:p w14:paraId="674A856E" w14:textId="32ED2FAB" w:rsidR="00383846" w:rsidRPr="0064360F" w:rsidRDefault="00383846" w:rsidP="00383846">
            <w:pPr>
              <w:jc w:val="center"/>
            </w:pPr>
            <w:r w:rsidRPr="008814FC">
              <w:t xml:space="preserve"> 26.585.000   </w:t>
            </w:r>
          </w:p>
        </w:tc>
        <w:tc>
          <w:tcPr>
            <w:tcW w:w="3353" w:type="dxa"/>
          </w:tcPr>
          <w:p w14:paraId="30EDB3C4" w14:textId="56735206" w:rsidR="00383846" w:rsidRDefault="00383846" w:rsidP="00383846">
            <w:pPr>
              <w:jc w:val="center"/>
            </w:pPr>
            <w:r w:rsidRPr="008814FC">
              <w:t xml:space="preserve"> 25.950.000   </w:t>
            </w:r>
          </w:p>
        </w:tc>
        <w:tc>
          <w:tcPr>
            <w:tcW w:w="3354" w:type="dxa"/>
          </w:tcPr>
          <w:p w14:paraId="2A1621C6" w14:textId="1132812A" w:rsidR="00383846" w:rsidRDefault="00383846" w:rsidP="00383846">
            <w:pPr>
              <w:jc w:val="center"/>
            </w:pPr>
            <w:r>
              <w:t>33.430.000</w:t>
            </w:r>
          </w:p>
        </w:tc>
      </w:tr>
    </w:tbl>
    <w:p w14:paraId="46AAD8AF" w14:textId="77777777" w:rsidR="00041160" w:rsidRDefault="00041160" w:rsidP="00041160">
      <w:pPr>
        <w:pStyle w:val="itinerario"/>
      </w:pPr>
    </w:p>
    <w:p w14:paraId="234781E6" w14:textId="77777777" w:rsidR="00041160" w:rsidRPr="00515C5F" w:rsidRDefault="00041160" w:rsidP="00041160">
      <w:pPr>
        <w:pStyle w:val="vinetas"/>
      </w:pPr>
      <w:r w:rsidRPr="00515C5F">
        <w:t xml:space="preserve">Aplican gastos de cancelación según condiciones generales sin excepción. </w:t>
      </w:r>
    </w:p>
    <w:p w14:paraId="094F239C"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77777777" w:rsidR="008D64ED" w:rsidRDefault="008D64ED" w:rsidP="008D64ED">
      <w:pPr>
        <w:pStyle w:val="itinerario"/>
      </w:pPr>
    </w:p>
    <w:tbl>
      <w:tblPr>
        <w:tblStyle w:val="Tablaconcuadrcula"/>
        <w:tblW w:w="0" w:type="auto"/>
        <w:tblLook w:val="04A0" w:firstRow="1" w:lastRow="0" w:firstColumn="1" w:lastColumn="0" w:noHBand="0" w:noVBand="1"/>
      </w:tblPr>
      <w:tblGrid>
        <w:gridCol w:w="3353"/>
        <w:gridCol w:w="3353"/>
        <w:gridCol w:w="3354"/>
      </w:tblGrid>
      <w:tr w:rsidR="008D64ED" w14:paraId="451069BD" w14:textId="77777777" w:rsidTr="00681569">
        <w:tc>
          <w:tcPr>
            <w:tcW w:w="3353" w:type="dxa"/>
            <w:shd w:val="clear" w:color="auto" w:fill="1F3864"/>
            <w:vAlign w:val="center"/>
          </w:tcPr>
          <w:p w14:paraId="7F49EE5F" w14:textId="77777777" w:rsidR="008D64ED" w:rsidRPr="009E4D64" w:rsidRDefault="008D64ED" w:rsidP="00681569">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24AAD05" w14:textId="77777777" w:rsidR="008D64ED" w:rsidRPr="009E4D64" w:rsidRDefault="008D64ED" w:rsidP="00681569">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15DC720F" w14:textId="77777777" w:rsidR="008D64ED" w:rsidRPr="009E4D64" w:rsidRDefault="008D64ED" w:rsidP="00681569">
            <w:pPr>
              <w:jc w:val="center"/>
              <w:rPr>
                <w:b/>
                <w:color w:val="FFFFFF" w:themeColor="background1"/>
                <w:sz w:val="28"/>
                <w:szCs w:val="28"/>
              </w:rPr>
            </w:pPr>
            <w:r w:rsidRPr="009E4D64">
              <w:rPr>
                <w:b/>
                <w:color w:val="FFFFFF" w:themeColor="background1"/>
                <w:sz w:val="28"/>
                <w:szCs w:val="28"/>
              </w:rPr>
              <w:t>Sencilla</w:t>
            </w:r>
          </w:p>
        </w:tc>
      </w:tr>
      <w:tr w:rsidR="00383846" w14:paraId="51A36349" w14:textId="77777777" w:rsidTr="00681569">
        <w:tc>
          <w:tcPr>
            <w:tcW w:w="3353" w:type="dxa"/>
          </w:tcPr>
          <w:p w14:paraId="21B54BA8" w14:textId="4C5FE939" w:rsidR="00383846" w:rsidRPr="007C2AF4" w:rsidRDefault="00383846" w:rsidP="00383846">
            <w:pPr>
              <w:jc w:val="center"/>
            </w:pPr>
            <w:r w:rsidRPr="00A52ADB">
              <w:t xml:space="preserve"> 6.225   </w:t>
            </w:r>
          </w:p>
        </w:tc>
        <w:tc>
          <w:tcPr>
            <w:tcW w:w="3353" w:type="dxa"/>
          </w:tcPr>
          <w:p w14:paraId="43243742" w14:textId="3D54030C" w:rsidR="00383846" w:rsidRDefault="00383846" w:rsidP="00383846">
            <w:pPr>
              <w:jc w:val="center"/>
            </w:pPr>
            <w:r w:rsidRPr="00A52ADB">
              <w:t xml:space="preserve"> 6.075   </w:t>
            </w:r>
          </w:p>
        </w:tc>
        <w:tc>
          <w:tcPr>
            <w:tcW w:w="3354" w:type="dxa"/>
          </w:tcPr>
          <w:p w14:paraId="5F68C6E7" w14:textId="3804A753" w:rsidR="00383846" w:rsidRDefault="00383846" w:rsidP="00383846">
            <w:pPr>
              <w:jc w:val="center"/>
            </w:pPr>
            <w:r>
              <w:t>7.815</w:t>
            </w:r>
          </w:p>
        </w:tc>
      </w:tr>
    </w:tbl>
    <w:p w14:paraId="0424B96C" w14:textId="77777777" w:rsidR="008D64ED" w:rsidRDefault="008D64ED" w:rsidP="008D64ED">
      <w:pPr>
        <w:pStyle w:val="itinerario"/>
      </w:pPr>
    </w:p>
    <w:p w14:paraId="0FEA05CE" w14:textId="77777777" w:rsidR="008D64ED" w:rsidRPr="00515C5F" w:rsidRDefault="008D64ED" w:rsidP="008D64ED">
      <w:pPr>
        <w:pStyle w:val="vinetas"/>
      </w:pPr>
      <w:r w:rsidRPr="00515C5F">
        <w:t xml:space="preserve">Aplican gastos de cancelación según condiciones generales sin excepción. </w:t>
      </w:r>
    </w:p>
    <w:p w14:paraId="15D3CD64" w14:textId="77777777" w:rsidR="00E9409D" w:rsidRDefault="00E9409D" w:rsidP="00E9409D">
      <w:pPr>
        <w:pStyle w:val="vinetas"/>
        <w:jc w:val="both"/>
      </w:pPr>
      <w:r>
        <w:t>Para pagos en efectivo en moneda extranjera se cobrará un valor del 2% del precio total del programa, equivalente a los gastos financieros por esta clase de transacciones, este valor no será reembolsable bajo ninguna circunstancia.</w:t>
      </w:r>
    </w:p>
    <w:p w14:paraId="797B3D8E" w14:textId="77777777" w:rsidR="00E9409D" w:rsidRDefault="00E9409D" w:rsidP="00E9409D">
      <w:pPr>
        <w:pStyle w:val="vinetas"/>
        <w:jc w:val="both"/>
      </w:pPr>
      <w:r>
        <w:t>Los valores en moneda extranjera, pueden ser depositados en nuestras cuentas bancarias, conforme al procedimiento de consignación en moneda extranjera.</w:t>
      </w:r>
    </w:p>
    <w:p w14:paraId="4C683DFE" w14:textId="6FE6DCD3"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61F28EA" w14:textId="57D05C27" w:rsidR="00041160" w:rsidRDefault="00041160" w:rsidP="00041160">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77777777"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p>
        </w:tc>
      </w:tr>
      <w:tr w:rsidR="00FB3259" w:rsidRPr="000A7EA2" w14:paraId="5CD6793C" w14:textId="77777777" w:rsidTr="0088652F">
        <w:tc>
          <w:tcPr>
            <w:tcW w:w="5030" w:type="dxa"/>
            <w:shd w:val="clear" w:color="auto" w:fill="auto"/>
          </w:tcPr>
          <w:p w14:paraId="54A48A48" w14:textId="77777777" w:rsidR="00FB3259" w:rsidRPr="00E63496" w:rsidRDefault="00FB3259" w:rsidP="00FB3259">
            <w:pPr>
              <w:jc w:val="center"/>
            </w:pPr>
            <w:r>
              <w:t xml:space="preserve">De </w:t>
            </w:r>
            <w:r w:rsidRPr="00FD3890">
              <w:t>4</w:t>
            </w:r>
            <w:r>
              <w:t>.</w:t>
            </w:r>
            <w:r w:rsidRPr="00FD3890">
              <w:t>301 a 4</w:t>
            </w:r>
            <w:r>
              <w:t>.</w:t>
            </w:r>
            <w:r w:rsidRPr="00FD3890">
              <w:t>400</w:t>
            </w:r>
          </w:p>
        </w:tc>
        <w:tc>
          <w:tcPr>
            <w:tcW w:w="5030" w:type="dxa"/>
          </w:tcPr>
          <w:p w14:paraId="4759D894" w14:textId="2CEB1854" w:rsidR="00FB3259" w:rsidRPr="006C2B14" w:rsidRDefault="00FB3259" w:rsidP="00FB3259">
            <w:pPr>
              <w:jc w:val="center"/>
            </w:pPr>
            <w:r>
              <w:t>430.000</w:t>
            </w:r>
          </w:p>
        </w:tc>
      </w:tr>
      <w:tr w:rsidR="00FB3259" w:rsidRPr="000A7EA2" w14:paraId="12793065" w14:textId="77777777" w:rsidTr="0088652F">
        <w:tc>
          <w:tcPr>
            <w:tcW w:w="5030" w:type="dxa"/>
            <w:shd w:val="clear" w:color="auto" w:fill="auto"/>
          </w:tcPr>
          <w:p w14:paraId="2AF5D9FA" w14:textId="77777777" w:rsidR="00FB3259" w:rsidRPr="00E63496" w:rsidRDefault="00FB3259" w:rsidP="00FB3259">
            <w:pPr>
              <w:jc w:val="center"/>
            </w:pPr>
            <w:r>
              <w:t xml:space="preserve">De </w:t>
            </w:r>
            <w:r w:rsidRPr="00FD3890">
              <w:t>4</w:t>
            </w:r>
            <w:r>
              <w:t>.</w:t>
            </w:r>
            <w:r w:rsidRPr="00FD3890">
              <w:t>401 a 4</w:t>
            </w:r>
            <w:r>
              <w:t>.</w:t>
            </w:r>
            <w:r w:rsidRPr="00FD3890">
              <w:t>500</w:t>
            </w:r>
          </w:p>
        </w:tc>
        <w:tc>
          <w:tcPr>
            <w:tcW w:w="5030" w:type="dxa"/>
          </w:tcPr>
          <w:p w14:paraId="34B803DE" w14:textId="24A09F6D" w:rsidR="00FB3259" w:rsidRPr="006C2B14" w:rsidRDefault="00FB3259" w:rsidP="00FB3259">
            <w:pPr>
              <w:jc w:val="center"/>
            </w:pPr>
            <w:r w:rsidRPr="00B123D5">
              <w:t>1.</w:t>
            </w:r>
            <w:r>
              <w:t>050.000</w:t>
            </w:r>
          </w:p>
        </w:tc>
      </w:tr>
      <w:tr w:rsidR="00FB3259" w:rsidRPr="000A7EA2" w14:paraId="7616A140" w14:textId="77777777" w:rsidTr="0088652F">
        <w:tc>
          <w:tcPr>
            <w:tcW w:w="5030" w:type="dxa"/>
            <w:shd w:val="clear" w:color="auto" w:fill="auto"/>
          </w:tcPr>
          <w:p w14:paraId="4E4256E0" w14:textId="77777777" w:rsidR="00FB3259" w:rsidRPr="00E63496" w:rsidRDefault="00FB3259" w:rsidP="00FB3259">
            <w:pPr>
              <w:jc w:val="center"/>
            </w:pPr>
            <w:r>
              <w:t xml:space="preserve">De </w:t>
            </w:r>
            <w:r w:rsidRPr="00FD3890">
              <w:t>4</w:t>
            </w:r>
            <w:r>
              <w:t>.</w:t>
            </w:r>
            <w:r w:rsidRPr="00FD3890">
              <w:t>501 a 4</w:t>
            </w:r>
            <w:r>
              <w:t>.</w:t>
            </w:r>
            <w:r w:rsidRPr="00FD3890">
              <w:t>600</w:t>
            </w:r>
          </w:p>
        </w:tc>
        <w:tc>
          <w:tcPr>
            <w:tcW w:w="5030" w:type="dxa"/>
          </w:tcPr>
          <w:p w14:paraId="620BB474" w14:textId="446DBCB7" w:rsidR="00FB3259" w:rsidRPr="006C2B14" w:rsidRDefault="00FB3259" w:rsidP="00FB3259">
            <w:pPr>
              <w:jc w:val="center"/>
            </w:pPr>
            <w:r w:rsidRPr="00B123D5">
              <w:t>1.</w:t>
            </w:r>
            <w:r>
              <w:t>670.000</w:t>
            </w:r>
          </w:p>
        </w:tc>
      </w:tr>
      <w:tr w:rsidR="00FB3259" w:rsidRPr="000A7EA2" w14:paraId="298FA6D2" w14:textId="77777777" w:rsidTr="0088652F">
        <w:tc>
          <w:tcPr>
            <w:tcW w:w="5030" w:type="dxa"/>
            <w:shd w:val="clear" w:color="auto" w:fill="auto"/>
          </w:tcPr>
          <w:p w14:paraId="5D350FA8" w14:textId="77777777" w:rsidR="00FB3259" w:rsidRPr="00E63496" w:rsidRDefault="00FB3259" w:rsidP="00FB3259">
            <w:pPr>
              <w:jc w:val="center"/>
            </w:pPr>
            <w:r>
              <w:t xml:space="preserve">De </w:t>
            </w:r>
            <w:r w:rsidRPr="00FD3890">
              <w:t>4</w:t>
            </w:r>
            <w:r>
              <w:t>.</w:t>
            </w:r>
            <w:r w:rsidRPr="00FD3890">
              <w:t>601 a 4</w:t>
            </w:r>
            <w:r>
              <w:t>.</w:t>
            </w:r>
            <w:r w:rsidRPr="00FD3890">
              <w:t>700</w:t>
            </w:r>
          </w:p>
        </w:tc>
        <w:tc>
          <w:tcPr>
            <w:tcW w:w="5030" w:type="dxa"/>
          </w:tcPr>
          <w:p w14:paraId="57A6802A" w14:textId="420A9556" w:rsidR="00FB3259" w:rsidRDefault="00FB3259" w:rsidP="00FB3259">
            <w:pPr>
              <w:jc w:val="center"/>
            </w:pPr>
            <w:r w:rsidRPr="00B123D5">
              <w:t>2.</w:t>
            </w:r>
            <w:r>
              <w:t>285.000</w:t>
            </w:r>
          </w:p>
        </w:tc>
      </w:tr>
      <w:tr w:rsidR="00FB3259" w:rsidRPr="000A7EA2" w14:paraId="6A6D31C0" w14:textId="77777777" w:rsidTr="0088652F">
        <w:tc>
          <w:tcPr>
            <w:tcW w:w="5030" w:type="dxa"/>
            <w:shd w:val="clear" w:color="auto" w:fill="auto"/>
          </w:tcPr>
          <w:p w14:paraId="06FF9EC8" w14:textId="77777777" w:rsidR="00FB3259" w:rsidRDefault="00FB3259" w:rsidP="00FB3259">
            <w:pPr>
              <w:jc w:val="center"/>
            </w:pPr>
            <w:r>
              <w:t xml:space="preserve">De </w:t>
            </w:r>
            <w:r w:rsidRPr="00FD3890">
              <w:t>4</w:t>
            </w:r>
            <w:r>
              <w:t>.</w:t>
            </w:r>
            <w:r w:rsidRPr="00FD3890">
              <w:t>701 a 4</w:t>
            </w:r>
            <w:r>
              <w:t>.</w:t>
            </w:r>
            <w:r w:rsidRPr="00FD3890">
              <w:t>800</w:t>
            </w:r>
          </w:p>
        </w:tc>
        <w:tc>
          <w:tcPr>
            <w:tcW w:w="5030" w:type="dxa"/>
          </w:tcPr>
          <w:p w14:paraId="177B25FE" w14:textId="5E017D0B" w:rsidR="00FB3259" w:rsidRPr="006C2B14" w:rsidRDefault="00FB3259" w:rsidP="00FB3259">
            <w:pPr>
              <w:jc w:val="center"/>
            </w:pPr>
            <w:r w:rsidRPr="00B123D5">
              <w:t>2.</w:t>
            </w:r>
            <w:r>
              <w:t>905.000</w:t>
            </w:r>
          </w:p>
        </w:tc>
      </w:tr>
      <w:tr w:rsidR="00FB3259" w:rsidRPr="000A7EA2" w14:paraId="31D8BB51" w14:textId="77777777" w:rsidTr="0088652F">
        <w:tc>
          <w:tcPr>
            <w:tcW w:w="5030" w:type="dxa"/>
            <w:shd w:val="clear" w:color="auto" w:fill="auto"/>
          </w:tcPr>
          <w:p w14:paraId="7A1A8097" w14:textId="77777777" w:rsidR="00FB3259" w:rsidRDefault="00FB3259" w:rsidP="00FB3259">
            <w:pPr>
              <w:jc w:val="center"/>
            </w:pPr>
            <w:r>
              <w:t xml:space="preserve">De </w:t>
            </w:r>
            <w:r w:rsidRPr="00FD3890">
              <w:t>4</w:t>
            </w:r>
            <w:r>
              <w:t>.</w:t>
            </w:r>
            <w:r w:rsidRPr="00FD3890">
              <w:t>801 a 4</w:t>
            </w:r>
            <w:r>
              <w:t>.</w:t>
            </w:r>
            <w:r w:rsidRPr="00FD3890">
              <w:t>900</w:t>
            </w:r>
          </w:p>
        </w:tc>
        <w:tc>
          <w:tcPr>
            <w:tcW w:w="5030" w:type="dxa"/>
          </w:tcPr>
          <w:p w14:paraId="65C42BFF" w14:textId="2F028DC0" w:rsidR="00FB3259" w:rsidRPr="006C2B14" w:rsidRDefault="00FB3259" w:rsidP="00FB3259">
            <w:pPr>
              <w:jc w:val="center"/>
            </w:pPr>
            <w:r w:rsidRPr="00B123D5">
              <w:t>3.</w:t>
            </w:r>
            <w:r>
              <w:t>525.000</w:t>
            </w:r>
          </w:p>
        </w:tc>
      </w:tr>
      <w:tr w:rsidR="00FB3259" w:rsidRPr="000A7EA2" w14:paraId="7B277904" w14:textId="77777777" w:rsidTr="0088652F">
        <w:tc>
          <w:tcPr>
            <w:tcW w:w="5030" w:type="dxa"/>
            <w:shd w:val="clear" w:color="auto" w:fill="auto"/>
          </w:tcPr>
          <w:p w14:paraId="6296D88F" w14:textId="77777777" w:rsidR="00FB3259" w:rsidRDefault="00FB3259" w:rsidP="00FB3259">
            <w:pPr>
              <w:jc w:val="center"/>
            </w:pPr>
            <w:r>
              <w:t xml:space="preserve">De </w:t>
            </w:r>
            <w:r w:rsidRPr="00FD3890">
              <w:t>4</w:t>
            </w:r>
            <w:r>
              <w:t>.</w:t>
            </w:r>
            <w:r w:rsidRPr="00FD3890">
              <w:t>901 a 5</w:t>
            </w:r>
            <w:r>
              <w:t>.</w:t>
            </w:r>
            <w:r w:rsidRPr="00FD3890">
              <w:t>000</w:t>
            </w:r>
          </w:p>
        </w:tc>
        <w:tc>
          <w:tcPr>
            <w:tcW w:w="5030" w:type="dxa"/>
          </w:tcPr>
          <w:p w14:paraId="4FFEC063" w14:textId="4D3D9315" w:rsidR="00FB3259" w:rsidRPr="006C2B14" w:rsidRDefault="00FB3259" w:rsidP="00FB3259">
            <w:pPr>
              <w:jc w:val="center"/>
            </w:pPr>
            <w:r w:rsidRPr="00B123D5">
              <w:t>4.</w:t>
            </w:r>
            <w:r>
              <w:t>140.000</w:t>
            </w:r>
          </w:p>
        </w:tc>
      </w:tr>
    </w:tbl>
    <w:p w14:paraId="21032420" w14:textId="77777777" w:rsidR="00E9409D" w:rsidRDefault="00E9409D" w:rsidP="00E9409D">
      <w:pPr>
        <w:pStyle w:val="itinerario"/>
      </w:pPr>
    </w:p>
    <w:p w14:paraId="345A939A" w14:textId="6A141F56" w:rsidR="00E9409D" w:rsidRDefault="00E9409D" w:rsidP="00E9409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C57E4F" w14:paraId="4FC46FDC" w14:textId="77777777" w:rsidTr="00DD7846">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2A087C" w14:paraId="0468854C" w14:textId="77777777" w:rsidTr="00DD7846">
        <w:tc>
          <w:tcPr>
            <w:tcW w:w="1696" w:type="dxa"/>
            <w:vAlign w:val="center"/>
          </w:tcPr>
          <w:p w14:paraId="3E0435C5" w14:textId="77777777" w:rsidR="002A087C" w:rsidRPr="002D7356" w:rsidRDefault="002A087C" w:rsidP="002A087C">
            <w:pPr>
              <w:jc w:val="center"/>
            </w:pPr>
            <w:r>
              <w:t>Día 1</w:t>
            </w:r>
          </w:p>
        </w:tc>
        <w:tc>
          <w:tcPr>
            <w:tcW w:w="2334" w:type="dxa"/>
            <w:vAlign w:val="center"/>
          </w:tcPr>
          <w:p w14:paraId="428FA128" w14:textId="77777777" w:rsidR="002A087C" w:rsidRPr="002D7356" w:rsidRDefault="002A087C" w:rsidP="002A087C">
            <w:pPr>
              <w:jc w:val="center"/>
            </w:pPr>
            <w:r w:rsidRPr="002D7356">
              <w:t>Bogotá – Estambul</w:t>
            </w:r>
          </w:p>
        </w:tc>
        <w:tc>
          <w:tcPr>
            <w:tcW w:w="2013" w:type="dxa"/>
          </w:tcPr>
          <w:p w14:paraId="1B26462A" w14:textId="7F352853" w:rsidR="002A087C" w:rsidRPr="00060C4D" w:rsidRDefault="002A087C" w:rsidP="002A087C">
            <w:pPr>
              <w:jc w:val="center"/>
            </w:pPr>
            <w:r w:rsidRPr="00427F3E">
              <w:t>TK 800</w:t>
            </w:r>
          </w:p>
        </w:tc>
        <w:tc>
          <w:tcPr>
            <w:tcW w:w="2013" w:type="dxa"/>
          </w:tcPr>
          <w:p w14:paraId="265E6970" w14:textId="2EAA4A7F" w:rsidR="002A087C" w:rsidRPr="00060C4D" w:rsidRDefault="002A087C" w:rsidP="002A087C">
            <w:pPr>
              <w:jc w:val="center"/>
            </w:pPr>
            <w:r w:rsidRPr="00427F3E">
              <w:t>16:45</w:t>
            </w:r>
          </w:p>
        </w:tc>
        <w:tc>
          <w:tcPr>
            <w:tcW w:w="2014" w:type="dxa"/>
          </w:tcPr>
          <w:p w14:paraId="0EFFBFAA" w14:textId="433B42BA" w:rsidR="002A087C" w:rsidRPr="00060C4D" w:rsidRDefault="002A087C" w:rsidP="002A087C">
            <w:pPr>
              <w:jc w:val="center"/>
            </w:pPr>
            <w:r w:rsidRPr="00427F3E">
              <w:t>16:45+1</w:t>
            </w:r>
          </w:p>
        </w:tc>
      </w:tr>
      <w:tr w:rsidR="002A087C" w14:paraId="1C93276D" w14:textId="77777777" w:rsidTr="00DD7846">
        <w:tc>
          <w:tcPr>
            <w:tcW w:w="1696" w:type="dxa"/>
            <w:vAlign w:val="center"/>
          </w:tcPr>
          <w:p w14:paraId="38CE725A" w14:textId="65CB718D" w:rsidR="002A087C" w:rsidRPr="002D7356" w:rsidRDefault="002A087C" w:rsidP="002A087C">
            <w:pPr>
              <w:jc w:val="center"/>
            </w:pPr>
            <w:r>
              <w:t>Día 5</w:t>
            </w:r>
          </w:p>
        </w:tc>
        <w:tc>
          <w:tcPr>
            <w:tcW w:w="2334" w:type="dxa"/>
            <w:vAlign w:val="center"/>
          </w:tcPr>
          <w:p w14:paraId="6305B3F2" w14:textId="1264C78D" w:rsidR="002A087C" w:rsidRPr="002D7356" w:rsidRDefault="002A087C" w:rsidP="002A087C">
            <w:pPr>
              <w:jc w:val="center"/>
            </w:pPr>
            <w:r w:rsidRPr="002D7356">
              <w:t xml:space="preserve">Estambul </w:t>
            </w:r>
            <w:r>
              <w:t>–</w:t>
            </w:r>
            <w:r w:rsidRPr="002D7356">
              <w:t xml:space="preserve"> </w:t>
            </w:r>
            <w:r>
              <w:t xml:space="preserve">Haneda </w:t>
            </w:r>
          </w:p>
        </w:tc>
        <w:tc>
          <w:tcPr>
            <w:tcW w:w="2013" w:type="dxa"/>
          </w:tcPr>
          <w:p w14:paraId="6CD52F2A" w14:textId="49BE8A6A" w:rsidR="002A087C" w:rsidRPr="00060C4D" w:rsidRDefault="002A087C" w:rsidP="002A087C">
            <w:pPr>
              <w:jc w:val="center"/>
            </w:pPr>
            <w:r w:rsidRPr="00427F3E">
              <w:t>TK 198</w:t>
            </w:r>
          </w:p>
        </w:tc>
        <w:tc>
          <w:tcPr>
            <w:tcW w:w="2013" w:type="dxa"/>
          </w:tcPr>
          <w:p w14:paraId="497F5FCF" w14:textId="408472CA" w:rsidR="002A087C" w:rsidRPr="00060C4D" w:rsidRDefault="002A087C" w:rsidP="002A087C">
            <w:pPr>
              <w:jc w:val="center"/>
            </w:pPr>
            <w:r w:rsidRPr="00427F3E">
              <w:t>2:20</w:t>
            </w:r>
          </w:p>
        </w:tc>
        <w:tc>
          <w:tcPr>
            <w:tcW w:w="2014" w:type="dxa"/>
          </w:tcPr>
          <w:p w14:paraId="368B6449" w14:textId="5E4A83D6" w:rsidR="002A087C" w:rsidRPr="00060C4D" w:rsidRDefault="002A087C" w:rsidP="002A087C">
            <w:pPr>
              <w:jc w:val="center"/>
            </w:pPr>
            <w:r w:rsidRPr="00427F3E">
              <w:t>19:25</w:t>
            </w:r>
          </w:p>
        </w:tc>
      </w:tr>
      <w:tr w:rsidR="002A087C" w14:paraId="2FBCFBD0" w14:textId="77777777" w:rsidTr="00DD7846">
        <w:tc>
          <w:tcPr>
            <w:tcW w:w="1696" w:type="dxa"/>
            <w:vAlign w:val="center"/>
          </w:tcPr>
          <w:p w14:paraId="545C5172" w14:textId="02007F50" w:rsidR="002A087C" w:rsidRDefault="002A087C" w:rsidP="002A087C">
            <w:pPr>
              <w:jc w:val="center"/>
            </w:pPr>
            <w:r>
              <w:t>Día 14</w:t>
            </w:r>
          </w:p>
        </w:tc>
        <w:tc>
          <w:tcPr>
            <w:tcW w:w="2334" w:type="dxa"/>
            <w:vAlign w:val="center"/>
          </w:tcPr>
          <w:p w14:paraId="74AD5BE0" w14:textId="6B72C76A" w:rsidR="002A087C" w:rsidRPr="002D7356" w:rsidRDefault="002A087C" w:rsidP="002A087C">
            <w:pPr>
              <w:jc w:val="center"/>
            </w:pPr>
            <w:r>
              <w:t xml:space="preserve">Osaka – Estambul </w:t>
            </w:r>
          </w:p>
        </w:tc>
        <w:tc>
          <w:tcPr>
            <w:tcW w:w="2013" w:type="dxa"/>
          </w:tcPr>
          <w:p w14:paraId="39AA9BEF" w14:textId="6DB97DDC" w:rsidR="002A087C" w:rsidRPr="00060C4D" w:rsidRDefault="002A087C" w:rsidP="002A087C">
            <w:pPr>
              <w:jc w:val="center"/>
            </w:pPr>
            <w:r w:rsidRPr="00427F3E">
              <w:t>TK 87</w:t>
            </w:r>
          </w:p>
        </w:tc>
        <w:tc>
          <w:tcPr>
            <w:tcW w:w="2013" w:type="dxa"/>
          </w:tcPr>
          <w:p w14:paraId="612CE787" w14:textId="24EEC380" w:rsidR="002A087C" w:rsidRPr="00060C4D" w:rsidRDefault="002A087C" w:rsidP="002A087C">
            <w:pPr>
              <w:jc w:val="center"/>
            </w:pPr>
            <w:r w:rsidRPr="00427F3E">
              <w:t>21:50</w:t>
            </w:r>
          </w:p>
        </w:tc>
        <w:tc>
          <w:tcPr>
            <w:tcW w:w="2014" w:type="dxa"/>
          </w:tcPr>
          <w:p w14:paraId="12BB1FBB" w14:textId="7580F905" w:rsidR="002A087C" w:rsidRPr="00060C4D" w:rsidRDefault="002A087C" w:rsidP="002A087C">
            <w:pPr>
              <w:jc w:val="center"/>
            </w:pPr>
            <w:r w:rsidRPr="00427F3E">
              <w:t>05:00+1</w:t>
            </w:r>
          </w:p>
        </w:tc>
      </w:tr>
      <w:tr w:rsidR="002A087C" w14:paraId="5AAF6941" w14:textId="77777777" w:rsidTr="00DD7846">
        <w:tc>
          <w:tcPr>
            <w:tcW w:w="1696" w:type="dxa"/>
            <w:vAlign w:val="center"/>
          </w:tcPr>
          <w:p w14:paraId="1B98E68A" w14:textId="4FFE142F" w:rsidR="002A087C" w:rsidRDefault="002A087C" w:rsidP="002A087C">
            <w:pPr>
              <w:jc w:val="center"/>
            </w:pPr>
            <w:r>
              <w:t>Día 15</w:t>
            </w:r>
          </w:p>
        </w:tc>
        <w:tc>
          <w:tcPr>
            <w:tcW w:w="2334" w:type="dxa"/>
            <w:vAlign w:val="center"/>
          </w:tcPr>
          <w:p w14:paraId="53D1093C" w14:textId="77777777" w:rsidR="002A087C" w:rsidRPr="002D7356" w:rsidRDefault="002A087C" w:rsidP="002A087C">
            <w:pPr>
              <w:jc w:val="center"/>
            </w:pPr>
            <w:r w:rsidRPr="002D7356">
              <w:t xml:space="preserve">Estambul </w:t>
            </w:r>
            <w:r>
              <w:t>–</w:t>
            </w:r>
            <w:r w:rsidRPr="002D7356">
              <w:t xml:space="preserve"> Bogotá</w:t>
            </w:r>
          </w:p>
        </w:tc>
        <w:tc>
          <w:tcPr>
            <w:tcW w:w="2013" w:type="dxa"/>
          </w:tcPr>
          <w:p w14:paraId="155C191E" w14:textId="38FB65B4" w:rsidR="002A087C" w:rsidRPr="00060C4D" w:rsidRDefault="002A087C" w:rsidP="002A087C">
            <w:pPr>
              <w:jc w:val="center"/>
            </w:pPr>
            <w:r w:rsidRPr="00427F3E">
              <w:t>TK 800</w:t>
            </w:r>
          </w:p>
        </w:tc>
        <w:tc>
          <w:tcPr>
            <w:tcW w:w="2013" w:type="dxa"/>
          </w:tcPr>
          <w:p w14:paraId="093C50F8" w14:textId="143A1874" w:rsidR="002A087C" w:rsidRPr="00060C4D" w:rsidRDefault="002A087C" w:rsidP="002A087C">
            <w:pPr>
              <w:jc w:val="center"/>
            </w:pPr>
            <w:r w:rsidRPr="00427F3E">
              <w:t>10:00</w:t>
            </w:r>
          </w:p>
        </w:tc>
        <w:tc>
          <w:tcPr>
            <w:tcW w:w="2014" w:type="dxa"/>
          </w:tcPr>
          <w:p w14:paraId="69FAEEFE" w14:textId="1A37300E" w:rsidR="002A087C" w:rsidRDefault="002A087C" w:rsidP="002A087C">
            <w:pPr>
              <w:jc w:val="center"/>
            </w:pPr>
            <w:r w:rsidRPr="00427F3E">
              <w:t>15:15</w:t>
            </w:r>
          </w:p>
        </w:tc>
      </w:tr>
    </w:tbl>
    <w:p w14:paraId="1665BA6F" w14:textId="36F03FE9" w:rsidR="003C7C40" w:rsidRDefault="003C7C40" w:rsidP="003C7C40">
      <w:pPr>
        <w:pStyle w:val="itinerario"/>
      </w:pPr>
    </w:p>
    <w:p w14:paraId="42247B54" w14:textId="77777777" w:rsidR="00E9409D" w:rsidRDefault="00E9409D" w:rsidP="00E9409D">
      <w:pPr>
        <w:pStyle w:val="vinetas"/>
        <w:jc w:val="both"/>
      </w:pPr>
      <w:r w:rsidRPr="00640F75">
        <w:t>Estos itinerarios se publican con los vuelos informados por las aerolíneas, pueden variar si ella así lo determina.</w:t>
      </w:r>
    </w:p>
    <w:p w14:paraId="0C9C2A73" w14:textId="77777777" w:rsidR="00E9409D" w:rsidRPr="00F2191E" w:rsidRDefault="00E9409D" w:rsidP="00E9409D">
      <w:pPr>
        <w:pStyle w:val="vinetas"/>
        <w:jc w:val="both"/>
      </w:pPr>
      <w:r w:rsidRPr="00F2191E">
        <w:t>Puede existir cambio de aerolínea y horario de vuelos</w:t>
      </w:r>
    </w:p>
    <w:p w14:paraId="5E152497" w14:textId="77777777" w:rsidR="00E9409D" w:rsidRDefault="00E9409D" w:rsidP="00E9409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7D3EE592" w14:textId="77777777" w:rsidR="005569D7" w:rsidRDefault="005569D7" w:rsidP="00C3754A">
      <w:pPr>
        <w:pStyle w:val="dias"/>
        <w:rPr>
          <w:color w:val="1F3864"/>
          <w:sz w:val="28"/>
          <w:szCs w:val="28"/>
        </w:rPr>
      </w:pPr>
    </w:p>
    <w:p w14:paraId="41129EFB" w14:textId="77777777" w:rsidR="005569D7" w:rsidRDefault="005569D7" w:rsidP="00C3754A">
      <w:pPr>
        <w:pStyle w:val="dias"/>
        <w:rPr>
          <w:color w:val="1F3864"/>
          <w:sz w:val="28"/>
          <w:szCs w:val="28"/>
        </w:rPr>
      </w:pPr>
    </w:p>
    <w:p w14:paraId="3295FDC0" w14:textId="77777777" w:rsidR="005569D7" w:rsidRDefault="005569D7" w:rsidP="00C3754A">
      <w:pPr>
        <w:pStyle w:val="dias"/>
        <w:rPr>
          <w:color w:val="1F3864"/>
          <w:sz w:val="28"/>
          <w:szCs w:val="28"/>
        </w:rPr>
      </w:pPr>
    </w:p>
    <w:p w14:paraId="598FECD6" w14:textId="0269DED3" w:rsidR="00447D88" w:rsidRPr="002A01C5" w:rsidRDefault="00447D88" w:rsidP="00C3754A">
      <w:pPr>
        <w:pStyle w:val="dias"/>
        <w:rPr>
          <w:color w:val="1F3864"/>
          <w:sz w:val="28"/>
          <w:szCs w:val="28"/>
        </w:rPr>
      </w:pPr>
      <w:r w:rsidRPr="002A01C5">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256"/>
        <w:gridCol w:w="3543"/>
        <w:gridCol w:w="3271"/>
      </w:tblGrid>
      <w:tr w:rsidR="00F851B7" w:rsidRPr="002D7356" w14:paraId="6CB8F6FB" w14:textId="77777777" w:rsidTr="00C11F7E">
        <w:tc>
          <w:tcPr>
            <w:tcW w:w="32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543"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271"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322F3" w:rsidRPr="002D7356" w14:paraId="7252E870" w14:textId="77777777" w:rsidTr="00C11F7E">
        <w:tc>
          <w:tcPr>
            <w:tcW w:w="3256" w:type="dxa"/>
            <w:vMerge w:val="restart"/>
            <w:vAlign w:val="center"/>
          </w:tcPr>
          <w:p w14:paraId="6FEC859C" w14:textId="53BDD6A3" w:rsidR="00F322F3" w:rsidRDefault="00F322F3" w:rsidP="00F322F3">
            <w:pPr>
              <w:jc w:val="center"/>
              <w:rPr>
                <w:rFonts w:cs="Arial"/>
                <w:szCs w:val="22"/>
              </w:rPr>
            </w:pPr>
            <w:r>
              <w:rPr>
                <w:rFonts w:cs="Arial"/>
                <w:szCs w:val="22"/>
              </w:rPr>
              <w:t>Estambul</w:t>
            </w:r>
          </w:p>
        </w:tc>
        <w:tc>
          <w:tcPr>
            <w:tcW w:w="3543" w:type="dxa"/>
            <w:vAlign w:val="center"/>
          </w:tcPr>
          <w:p w14:paraId="5FCE9B78" w14:textId="34E01131" w:rsidR="00F322F3" w:rsidRPr="00AB33C0" w:rsidRDefault="00F322F3" w:rsidP="00F322F3">
            <w:pPr>
              <w:jc w:val="center"/>
              <w:rPr>
                <w:rFonts w:eastAsia="Times New Roman" w:cs="Calibri"/>
                <w:color w:val="000000"/>
                <w:szCs w:val="22"/>
                <w:lang w:eastAsia="es-CO" w:bidi="ar-SA"/>
              </w:rPr>
            </w:pPr>
            <w:r>
              <w:rPr>
                <w:rFonts w:eastAsia="Times New Roman" w:cs="Calibri"/>
                <w:color w:val="000000"/>
                <w:szCs w:val="22"/>
                <w:lang w:eastAsia="es-CO" w:bidi="ar-SA"/>
              </w:rPr>
              <w:t>Uranus</w:t>
            </w:r>
          </w:p>
        </w:tc>
        <w:tc>
          <w:tcPr>
            <w:tcW w:w="3271" w:type="dxa"/>
            <w:vAlign w:val="center"/>
          </w:tcPr>
          <w:p w14:paraId="142F36B8" w14:textId="130066CF" w:rsidR="00F322F3" w:rsidRDefault="00F322F3" w:rsidP="00F322F3">
            <w:pPr>
              <w:jc w:val="center"/>
            </w:pPr>
            <w:r w:rsidRPr="00C76F71">
              <w:t xml:space="preserve">Primera </w:t>
            </w:r>
          </w:p>
        </w:tc>
      </w:tr>
      <w:tr w:rsidR="00F322F3" w:rsidRPr="002D7356" w14:paraId="0DF542C7" w14:textId="77777777" w:rsidTr="00C11F7E">
        <w:tc>
          <w:tcPr>
            <w:tcW w:w="3256" w:type="dxa"/>
            <w:vMerge/>
            <w:vAlign w:val="center"/>
          </w:tcPr>
          <w:p w14:paraId="71AC0858" w14:textId="1FDCADC6" w:rsidR="00F322F3" w:rsidRDefault="00F322F3" w:rsidP="00F322F3">
            <w:pPr>
              <w:jc w:val="center"/>
              <w:rPr>
                <w:rFonts w:cs="Arial"/>
                <w:szCs w:val="22"/>
              </w:rPr>
            </w:pPr>
          </w:p>
        </w:tc>
        <w:tc>
          <w:tcPr>
            <w:tcW w:w="3543" w:type="dxa"/>
            <w:vAlign w:val="center"/>
          </w:tcPr>
          <w:p w14:paraId="6FC91B51" w14:textId="4B5505B9" w:rsidR="00F322F3" w:rsidRPr="00AB33C0" w:rsidRDefault="00F322F3" w:rsidP="00F322F3">
            <w:pPr>
              <w:jc w:val="center"/>
              <w:rPr>
                <w:rFonts w:eastAsia="Times New Roman" w:cs="Calibri"/>
                <w:color w:val="000000"/>
                <w:szCs w:val="22"/>
                <w:lang w:eastAsia="es-CO" w:bidi="ar-SA"/>
              </w:rPr>
            </w:pPr>
            <w:r>
              <w:rPr>
                <w:rFonts w:eastAsia="Times New Roman" w:cs="Calibri"/>
                <w:color w:val="000000"/>
                <w:szCs w:val="22"/>
                <w:lang w:eastAsia="es-CO" w:bidi="ar-SA"/>
              </w:rPr>
              <w:t>Windsor</w:t>
            </w:r>
          </w:p>
        </w:tc>
        <w:tc>
          <w:tcPr>
            <w:tcW w:w="3271" w:type="dxa"/>
            <w:vAlign w:val="center"/>
          </w:tcPr>
          <w:p w14:paraId="1129DC4D" w14:textId="17C95AE8" w:rsidR="00F322F3" w:rsidRDefault="00F322F3" w:rsidP="00F322F3">
            <w:pPr>
              <w:jc w:val="center"/>
            </w:pPr>
            <w:r w:rsidRPr="00C76F71">
              <w:t xml:space="preserve">Primera </w:t>
            </w:r>
          </w:p>
        </w:tc>
      </w:tr>
      <w:tr w:rsidR="00F322F3" w:rsidRPr="002D7356" w14:paraId="2306CFB6" w14:textId="77777777" w:rsidTr="00C11F7E">
        <w:tc>
          <w:tcPr>
            <w:tcW w:w="3256" w:type="dxa"/>
            <w:vMerge/>
            <w:vAlign w:val="center"/>
          </w:tcPr>
          <w:p w14:paraId="480318F8" w14:textId="70034CA3" w:rsidR="00F322F3" w:rsidRDefault="00F322F3" w:rsidP="00F322F3">
            <w:pPr>
              <w:jc w:val="center"/>
              <w:rPr>
                <w:rFonts w:cs="Arial"/>
                <w:szCs w:val="22"/>
              </w:rPr>
            </w:pPr>
          </w:p>
        </w:tc>
        <w:tc>
          <w:tcPr>
            <w:tcW w:w="3543" w:type="dxa"/>
            <w:vAlign w:val="center"/>
          </w:tcPr>
          <w:p w14:paraId="39E1B5A4" w14:textId="05367FA4" w:rsidR="00F322F3" w:rsidRPr="00F322F3" w:rsidRDefault="00F322F3" w:rsidP="00F322F3">
            <w:pPr>
              <w:jc w:val="center"/>
              <w:rPr>
                <w:rFonts w:eastAsia="Times New Roman" w:cs="Calibri"/>
                <w:color w:val="000000"/>
                <w:szCs w:val="22"/>
                <w:lang w:val="en-US" w:eastAsia="es-CO" w:bidi="ar-SA"/>
              </w:rPr>
            </w:pPr>
            <w:r w:rsidRPr="001122C1">
              <w:rPr>
                <w:rFonts w:eastAsia="Times New Roman" w:cs="Calibri"/>
                <w:color w:val="000000"/>
                <w:szCs w:val="22"/>
                <w:lang w:val="en-US" w:eastAsia="es-CO" w:bidi="ar-SA"/>
              </w:rPr>
              <w:t>Double Tree by Hilton T</w:t>
            </w:r>
            <w:r>
              <w:rPr>
                <w:rFonts w:eastAsia="Times New Roman" w:cs="Calibri"/>
                <w:color w:val="000000"/>
                <w:szCs w:val="22"/>
                <w:lang w:val="en-US" w:eastAsia="es-CO" w:bidi="ar-SA"/>
              </w:rPr>
              <w:t>opkapi</w:t>
            </w:r>
          </w:p>
        </w:tc>
        <w:tc>
          <w:tcPr>
            <w:tcW w:w="3271" w:type="dxa"/>
            <w:vAlign w:val="center"/>
          </w:tcPr>
          <w:p w14:paraId="23021C5D" w14:textId="16CB571A" w:rsidR="00F322F3" w:rsidRDefault="00F322F3" w:rsidP="00F322F3">
            <w:pPr>
              <w:jc w:val="center"/>
            </w:pPr>
            <w:r w:rsidRPr="00C76F71">
              <w:t xml:space="preserve">Primera </w:t>
            </w:r>
          </w:p>
        </w:tc>
      </w:tr>
      <w:tr w:rsidR="00283F4F" w:rsidRPr="00283F4F" w14:paraId="58F6B3B9" w14:textId="77777777" w:rsidTr="00C11F7E">
        <w:tc>
          <w:tcPr>
            <w:tcW w:w="3256" w:type="dxa"/>
            <w:vAlign w:val="center"/>
          </w:tcPr>
          <w:p w14:paraId="4BB8FDDC" w14:textId="28D5CF3C" w:rsidR="00283F4F" w:rsidRDefault="00283F4F" w:rsidP="00283F4F">
            <w:pPr>
              <w:jc w:val="center"/>
              <w:rPr>
                <w:rFonts w:cs="Arial"/>
                <w:szCs w:val="22"/>
              </w:rPr>
            </w:pPr>
            <w:r>
              <w:t>Tokio</w:t>
            </w:r>
          </w:p>
        </w:tc>
        <w:tc>
          <w:tcPr>
            <w:tcW w:w="3543" w:type="dxa"/>
            <w:vAlign w:val="center"/>
          </w:tcPr>
          <w:p w14:paraId="12EFCC13" w14:textId="2D7C02FF" w:rsidR="00283F4F" w:rsidRPr="007C4248" w:rsidRDefault="00283F4F" w:rsidP="00283F4F">
            <w:pPr>
              <w:jc w:val="center"/>
              <w:rPr>
                <w:rFonts w:eastAsia="Times New Roman" w:cs="Calibri"/>
                <w:color w:val="000000"/>
                <w:szCs w:val="22"/>
                <w:lang w:val="en-US" w:eastAsia="es-CO" w:bidi="ar-SA"/>
              </w:rPr>
            </w:pPr>
            <w:r w:rsidRPr="005854E4">
              <w:rPr>
                <w:lang w:val="en-US"/>
              </w:rPr>
              <w:t>New Otani Tokyo, Garden Tower</w:t>
            </w:r>
          </w:p>
        </w:tc>
        <w:tc>
          <w:tcPr>
            <w:tcW w:w="3271" w:type="dxa"/>
            <w:vAlign w:val="center"/>
          </w:tcPr>
          <w:p w14:paraId="14749EA4" w14:textId="2C6B7EBD" w:rsidR="00283F4F" w:rsidRPr="007C4248" w:rsidRDefault="00283F4F" w:rsidP="00283F4F">
            <w:pPr>
              <w:jc w:val="center"/>
              <w:rPr>
                <w:lang w:val="en-US"/>
              </w:rPr>
            </w:pPr>
            <w:r w:rsidRPr="00301D5B">
              <w:t xml:space="preserve">Primera </w:t>
            </w:r>
          </w:p>
        </w:tc>
      </w:tr>
      <w:tr w:rsidR="00283F4F" w:rsidRPr="002D7356" w14:paraId="62CA05F4" w14:textId="77777777" w:rsidTr="00C11F7E">
        <w:tc>
          <w:tcPr>
            <w:tcW w:w="3256" w:type="dxa"/>
            <w:vAlign w:val="center"/>
          </w:tcPr>
          <w:p w14:paraId="55271DB6" w14:textId="098BAE15" w:rsidR="00283F4F" w:rsidRPr="002D7356" w:rsidRDefault="00283F4F" w:rsidP="00283F4F">
            <w:pPr>
              <w:jc w:val="center"/>
              <w:rPr>
                <w:rFonts w:cs="Arial"/>
                <w:szCs w:val="22"/>
              </w:rPr>
            </w:pPr>
            <w:r>
              <w:t>Kioto</w:t>
            </w:r>
          </w:p>
        </w:tc>
        <w:tc>
          <w:tcPr>
            <w:tcW w:w="3543" w:type="dxa"/>
            <w:vAlign w:val="center"/>
          </w:tcPr>
          <w:p w14:paraId="58ABA668" w14:textId="4EA20D02" w:rsidR="00283F4F" w:rsidRPr="009806DD" w:rsidRDefault="00283F4F" w:rsidP="00283F4F">
            <w:pPr>
              <w:jc w:val="center"/>
              <w:rPr>
                <w:rFonts w:cs="Arial"/>
                <w:szCs w:val="22"/>
                <w:lang w:val="en-US"/>
              </w:rPr>
            </w:pPr>
            <w:r>
              <w:t xml:space="preserve">Kyoto Tokyu Hotel </w:t>
            </w:r>
          </w:p>
        </w:tc>
        <w:tc>
          <w:tcPr>
            <w:tcW w:w="3271" w:type="dxa"/>
            <w:vAlign w:val="center"/>
          </w:tcPr>
          <w:p w14:paraId="4C1BD513" w14:textId="32E9EA42" w:rsidR="00283F4F" w:rsidRDefault="00283F4F" w:rsidP="00283F4F">
            <w:pPr>
              <w:jc w:val="center"/>
            </w:pPr>
            <w:r w:rsidRPr="00301D5B">
              <w:t xml:space="preserve">Primera </w:t>
            </w:r>
          </w:p>
        </w:tc>
      </w:tr>
      <w:tr w:rsidR="00C11F7E" w:rsidRPr="002D7356" w14:paraId="22BF00EA" w14:textId="77777777" w:rsidTr="00C11F7E">
        <w:tc>
          <w:tcPr>
            <w:tcW w:w="3256" w:type="dxa"/>
            <w:vAlign w:val="center"/>
          </w:tcPr>
          <w:p w14:paraId="7B53497D" w14:textId="39D9D41A" w:rsidR="00C11F7E" w:rsidRPr="002D7356" w:rsidRDefault="00C11F7E" w:rsidP="00C11F7E">
            <w:pPr>
              <w:jc w:val="center"/>
              <w:rPr>
                <w:rFonts w:cs="Arial"/>
                <w:caps/>
                <w:szCs w:val="22"/>
              </w:rPr>
            </w:pPr>
            <w:r>
              <w:t>Kanazawa</w:t>
            </w:r>
          </w:p>
        </w:tc>
        <w:tc>
          <w:tcPr>
            <w:tcW w:w="3543" w:type="dxa"/>
            <w:vAlign w:val="center"/>
          </w:tcPr>
          <w:p w14:paraId="37B189A9" w14:textId="74AAC322" w:rsidR="00C11F7E" w:rsidRDefault="00C11F7E" w:rsidP="00C11F7E">
            <w:pPr>
              <w:jc w:val="center"/>
              <w:rPr>
                <w:rFonts w:cs="Arial"/>
                <w:szCs w:val="22"/>
                <w:lang w:val="en-US"/>
              </w:rPr>
            </w:pPr>
            <w:r w:rsidRPr="007E1CC1">
              <w:rPr>
                <w:lang w:val="en-US"/>
              </w:rPr>
              <w:t>Kanazawa Tokyu Hotel</w:t>
            </w:r>
          </w:p>
        </w:tc>
        <w:tc>
          <w:tcPr>
            <w:tcW w:w="3271" w:type="dxa"/>
            <w:vAlign w:val="center"/>
          </w:tcPr>
          <w:p w14:paraId="30FADB62" w14:textId="56CB8314" w:rsidR="00C11F7E" w:rsidRDefault="00C11F7E" w:rsidP="00C11F7E">
            <w:pPr>
              <w:jc w:val="center"/>
              <w:rPr>
                <w:rFonts w:cs="Arial"/>
                <w:szCs w:val="22"/>
              </w:rPr>
            </w:pPr>
            <w:r w:rsidRPr="006C7FFD">
              <w:t xml:space="preserve">Primera </w:t>
            </w:r>
          </w:p>
        </w:tc>
      </w:tr>
      <w:tr w:rsidR="00C11F7E" w:rsidRPr="002D7356" w14:paraId="512F9EF9" w14:textId="77777777" w:rsidTr="00C11F7E">
        <w:tc>
          <w:tcPr>
            <w:tcW w:w="3256" w:type="dxa"/>
            <w:vMerge w:val="restart"/>
            <w:vAlign w:val="center"/>
          </w:tcPr>
          <w:p w14:paraId="1492E155" w14:textId="48DAB93D" w:rsidR="00C11F7E" w:rsidRPr="002D7356" w:rsidRDefault="00C11F7E" w:rsidP="00C11F7E">
            <w:pPr>
              <w:jc w:val="center"/>
              <w:rPr>
                <w:rFonts w:cs="Arial"/>
                <w:szCs w:val="22"/>
              </w:rPr>
            </w:pPr>
            <w:r>
              <w:t>Gero</w:t>
            </w:r>
          </w:p>
        </w:tc>
        <w:tc>
          <w:tcPr>
            <w:tcW w:w="3543" w:type="dxa"/>
            <w:vAlign w:val="center"/>
          </w:tcPr>
          <w:p w14:paraId="1B998AC9" w14:textId="1B02D249" w:rsidR="00C11F7E" w:rsidRPr="007C4248" w:rsidRDefault="00C11F7E" w:rsidP="00C11F7E">
            <w:pPr>
              <w:jc w:val="center"/>
              <w:rPr>
                <w:rFonts w:cs="Arial"/>
                <w:szCs w:val="22"/>
              </w:rPr>
            </w:pPr>
            <w:r>
              <w:t>Ryokan Suimeikan: Ha</w:t>
            </w:r>
            <w:r w:rsidRPr="00BA1892">
              <w:t>bitación al estilo japonés con futon (camas japonesas), o habitación semi-japonés-semi-occidental con camas occidentales</w:t>
            </w:r>
          </w:p>
        </w:tc>
        <w:tc>
          <w:tcPr>
            <w:tcW w:w="3271" w:type="dxa"/>
            <w:vAlign w:val="center"/>
          </w:tcPr>
          <w:p w14:paraId="6C6DF3D2" w14:textId="6F1BCFDD" w:rsidR="00C11F7E" w:rsidRDefault="00C11F7E" w:rsidP="00C11F7E">
            <w:pPr>
              <w:jc w:val="center"/>
              <w:rPr>
                <w:rFonts w:cs="Arial"/>
                <w:szCs w:val="22"/>
              </w:rPr>
            </w:pPr>
            <w:r w:rsidRPr="006C7FFD">
              <w:t xml:space="preserve">Primera </w:t>
            </w:r>
          </w:p>
        </w:tc>
      </w:tr>
      <w:tr w:rsidR="00C11F7E" w:rsidRPr="00AB33C0" w14:paraId="68C19B6C" w14:textId="77777777" w:rsidTr="00C11F7E">
        <w:tc>
          <w:tcPr>
            <w:tcW w:w="3256" w:type="dxa"/>
            <w:vMerge/>
            <w:vAlign w:val="center"/>
          </w:tcPr>
          <w:p w14:paraId="2AF28EA6" w14:textId="69908DFB" w:rsidR="00C11F7E" w:rsidRPr="002D7356" w:rsidRDefault="00C11F7E" w:rsidP="00C11F7E">
            <w:pPr>
              <w:jc w:val="center"/>
              <w:rPr>
                <w:rFonts w:cs="Arial"/>
                <w:szCs w:val="22"/>
              </w:rPr>
            </w:pPr>
          </w:p>
        </w:tc>
        <w:tc>
          <w:tcPr>
            <w:tcW w:w="3543" w:type="dxa"/>
            <w:vAlign w:val="center"/>
          </w:tcPr>
          <w:p w14:paraId="63BA889F" w14:textId="514A258A" w:rsidR="00C11F7E" w:rsidRPr="007C4248" w:rsidRDefault="00C11F7E" w:rsidP="00C11F7E">
            <w:pPr>
              <w:jc w:val="center"/>
              <w:rPr>
                <w:rFonts w:cs="Arial"/>
                <w:szCs w:val="22"/>
              </w:rPr>
            </w:pPr>
            <w:r w:rsidRPr="000707A0">
              <w:t>Ryokan Ogawaya</w:t>
            </w:r>
            <w:r>
              <w:t>: Ha</w:t>
            </w:r>
            <w:r w:rsidRPr="00BA1892">
              <w:t>bitación al estilo japonés</w:t>
            </w:r>
            <w:r>
              <w:t xml:space="preserve"> </w:t>
            </w:r>
          </w:p>
        </w:tc>
        <w:tc>
          <w:tcPr>
            <w:tcW w:w="3271" w:type="dxa"/>
            <w:vAlign w:val="center"/>
          </w:tcPr>
          <w:p w14:paraId="06182EA1" w14:textId="057942B7" w:rsidR="00C11F7E" w:rsidRPr="007C4248" w:rsidRDefault="00C11F7E" w:rsidP="00C11F7E">
            <w:pPr>
              <w:jc w:val="center"/>
              <w:rPr>
                <w:rFonts w:cs="Arial"/>
                <w:szCs w:val="22"/>
              </w:rPr>
            </w:pPr>
            <w:r w:rsidRPr="006C7FFD">
              <w:t xml:space="preserve">Primera </w:t>
            </w:r>
          </w:p>
        </w:tc>
      </w:tr>
      <w:tr w:rsidR="00C11F7E" w:rsidRPr="002D7356" w14:paraId="2E08156E" w14:textId="77777777" w:rsidTr="00C11F7E">
        <w:tc>
          <w:tcPr>
            <w:tcW w:w="3256" w:type="dxa"/>
            <w:vAlign w:val="center"/>
          </w:tcPr>
          <w:p w14:paraId="66745C44" w14:textId="3BDBA0E4" w:rsidR="00C11F7E" w:rsidRDefault="00C11F7E" w:rsidP="00C11F7E">
            <w:pPr>
              <w:jc w:val="center"/>
              <w:rPr>
                <w:rFonts w:cs="Arial"/>
                <w:szCs w:val="22"/>
              </w:rPr>
            </w:pPr>
            <w:r>
              <w:t>Osaka</w:t>
            </w:r>
          </w:p>
        </w:tc>
        <w:tc>
          <w:tcPr>
            <w:tcW w:w="3543" w:type="dxa"/>
            <w:vAlign w:val="center"/>
          </w:tcPr>
          <w:p w14:paraId="6F9C5753" w14:textId="73B814DB" w:rsidR="00C11F7E" w:rsidRPr="00AB33C0" w:rsidRDefault="00C11F7E" w:rsidP="00C11F7E">
            <w:pPr>
              <w:jc w:val="center"/>
              <w:rPr>
                <w:rFonts w:cs="Arial"/>
                <w:szCs w:val="22"/>
              </w:rPr>
            </w:pPr>
            <w:r w:rsidRPr="007F6CE3">
              <w:t>Sheraton Miyako Hotel Osaka</w:t>
            </w:r>
          </w:p>
        </w:tc>
        <w:tc>
          <w:tcPr>
            <w:tcW w:w="3271" w:type="dxa"/>
            <w:vAlign w:val="center"/>
          </w:tcPr>
          <w:p w14:paraId="5BCEF7DF" w14:textId="180118FC" w:rsidR="00C11F7E" w:rsidRPr="00AB33C0" w:rsidRDefault="00C11F7E" w:rsidP="00C11F7E">
            <w:pPr>
              <w:jc w:val="center"/>
              <w:rPr>
                <w:rFonts w:cs="Arial"/>
                <w:szCs w:val="22"/>
              </w:rPr>
            </w:pPr>
            <w:r w:rsidRPr="006C7FFD">
              <w:t xml:space="preserve">Primera </w:t>
            </w:r>
          </w:p>
        </w:tc>
      </w:tr>
    </w:tbl>
    <w:p w14:paraId="40AD0443" w14:textId="77777777" w:rsidR="00283F4F" w:rsidRDefault="00283F4F" w:rsidP="002E47A5">
      <w:pPr>
        <w:pStyle w:val="itinerario"/>
      </w:pPr>
    </w:p>
    <w:p w14:paraId="1CA82322" w14:textId="77777777" w:rsidR="00952E24" w:rsidRPr="00BA088F" w:rsidRDefault="00952E24" w:rsidP="00952E24">
      <w:pPr>
        <w:pStyle w:val="itinerario"/>
        <w:spacing w:line="240" w:lineRule="auto"/>
      </w:pPr>
      <w:r w:rsidRPr="00BA088F">
        <w:rPr>
          <w:b/>
          <w:bCs/>
          <w:color w:val="1F3864"/>
        </w:rPr>
        <w:t>Nota:</w:t>
      </w:r>
      <w:r w:rsidRPr="00BA088F">
        <w:rPr>
          <w:color w:val="1F3864"/>
        </w:rPr>
        <w:t xml:space="preserve"> </w:t>
      </w:r>
      <w:r w:rsidRPr="00BA088F">
        <w:t>Suplemento por Upgrade a habitación Premium en el Hotel Kyoto Tokyu por las 3 noches:</w:t>
      </w:r>
    </w:p>
    <w:p w14:paraId="795886B8" w14:textId="77777777" w:rsidR="00952E24" w:rsidRDefault="00952E24" w:rsidP="00952E24">
      <w:pPr>
        <w:pStyle w:val="itinerario"/>
      </w:pPr>
      <w:r w:rsidRPr="00BA088F">
        <w:t xml:space="preserve">           USD 102 por persona en Hab. Doble o Triple – USD 155 por persona en Hab. Sencilla.</w:t>
      </w:r>
    </w:p>
    <w:p w14:paraId="7A229B2E" w14:textId="77777777" w:rsidR="00952E24" w:rsidRDefault="00952E24" w:rsidP="002E47A5">
      <w:pPr>
        <w:pStyle w:val="itinerario"/>
      </w:pPr>
    </w:p>
    <w:p w14:paraId="46165105" w14:textId="56C992A4" w:rsidR="003B7FF2" w:rsidRPr="002A01C5" w:rsidRDefault="00337B90" w:rsidP="002A01C5">
      <w:pPr>
        <w:pStyle w:val="dias"/>
        <w:rPr>
          <w:color w:val="1F3864"/>
          <w:sz w:val="28"/>
          <w:szCs w:val="28"/>
        </w:rPr>
      </w:pPr>
      <w:r w:rsidRPr="002A01C5">
        <w:rPr>
          <w:caps w:val="0"/>
          <w:color w:val="1F3864"/>
          <w:sz w:val="28"/>
          <w:szCs w:val="28"/>
        </w:rPr>
        <w:t>VALOR VISITAS OPCIONALES EN USD POR PERSONA</w:t>
      </w:r>
    </w:p>
    <w:p w14:paraId="612EFA24" w14:textId="77777777" w:rsidR="00447D88" w:rsidRPr="00554B1E" w:rsidRDefault="00447D88" w:rsidP="00447D88">
      <w:pPr>
        <w:pStyle w:val="Sinespaciado"/>
      </w:pPr>
    </w:p>
    <w:tbl>
      <w:tblPr>
        <w:tblStyle w:val="Tablaconcuadrcula"/>
        <w:tblW w:w="0" w:type="auto"/>
        <w:tblLook w:val="04A0" w:firstRow="1" w:lastRow="0" w:firstColumn="1" w:lastColumn="0" w:noHBand="0" w:noVBand="1"/>
      </w:tblPr>
      <w:tblGrid>
        <w:gridCol w:w="1696"/>
        <w:gridCol w:w="6946"/>
        <w:gridCol w:w="1428"/>
      </w:tblGrid>
      <w:tr w:rsidR="00CD179F" w:rsidRPr="00554B1E" w14:paraId="7979D73B" w14:textId="77777777" w:rsidTr="005569D7">
        <w:tc>
          <w:tcPr>
            <w:tcW w:w="1696" w:type="dxa"/>
            <w:shd w:val="pct20" w:color="auto" w:fill="1F3864"/>
            <w:vAlign w:val="center"/>
          </w:tcPr>
          <w:p w14:paraId="623F224C"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2B13BB0A"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EFB4B05" w14:textId="77777777" w:rsidR="00CD179F" w:rsidRPr="009E4D64" w:rsidRDefault="00CD179F" w:rsidP="005E15B4">
            <w:pPr>
              <w:jc w:val="center"/>
              <w:rPr>
                <w:b/>
                <w:color w:val="FFFFFF" w:themeColor="background1"/>
                <w:sz w:val="28"/>
                <w:szCs w:val="28"/>
              </w:rPr>
            </w:pPr>
            <w:r w:rsidRPr="009E4D64">
              <w:rPr>
                <w:b/>
                <w:color w:val="FFFFFF" w:themeColor="background1"/>
                <w:sz w:val="28"/>
                <w:szCs w:val="28"/>
              </w:rPr>
              <w:t>Valor</w:t>
            </w:r>
          </w:p>
        </w:tc>
      </w:tr>
      <w:tr w:rsidR="00CD179F" w:rsidRPr="00554B1E" w14:paraId="3136F6A1" w14:textId="77777777" w:rsidTr="005569D7">
        <w:tc>
          <w:tcPr>
            <w:tcW w:w="1696" w:type="dxa"/>
            <w:vAlign w:val="center"/>
          </w:tcPr>
          <w:p w14:paraId="34BFB615" w14:textId="77777777" w:rsidR="00CD179F" w:rsidRPr="00952BD5" w:rsidRDefault="00CD179F" w:rsidP="005E15B4">
            <w:pPr>
              <w:jc w:val="center"/>
              <w:rPr>
                <w:rFonts w:cs="Arial"/>
                <w:caps/>
              </w:rPr>
            </w:pPr>
            <w:r w:rsidRPr="00952BD5">
              <w:rPr>
                <w:rFonts w:cs="Arial"/>
              </w:rPr>
              <w:t>Estambul</w:t>
            </w:r>
          </w:p>
        </w:tc>
        <w:tc>
          <w:tcPr>
            <w:tcW w:w="6946" w:type="dxa"/>
            <w:vAlign w:val="center"/>
          </w:tcPr>
          <w:p w14:paraId="39B92137" w14:textId="77777777" w:rsidR="00CD179F" w:rsidRPr="00952BD5" w:rsidRDefault="00CD179F" w:rsidP="005E15B4">
            <w:pPr>
              <w:jc w:val="center"/>
              <w:rPr>
                <w:rFonts w:cs="Arial"/>
              </w:rPr>
            </w:pPr>
            <w:r w:rsidRPr="00952BD5">
              <w:rPr>
                <w:rFonts w:cs="Arial"/>
              </w:rPr>
              <w:t>Visita de día completo Estambul clásico con almuerzo</w:t>
            </w:r>
          </w:p>
        </w:tc>
        <w:tc>
          <w:tcPr>
            <w:tcW w:w="1428" w:type="dxa"/>
            <w:vAlign w:val="center"/>
          </w:tcPr>
          <w:p w14:paraId="0E3C0FCD" w14:textId="77777777" w:rsidR="00CD179F" w:rsidRPr="00952BD5" w:rsidRDefault="002E6567" w:rsidP="005E15B4">
            <w:pPr>
              <w:jc w:val="center"/>
              <w:rPr>
                <w:rFonts w:cs="Arial"/>
              </w:rPr>
            </w:pPr>
            <w:r w:rsidRPr="00952BD5">
              <w:rPr>
                <w:rFonts w:cs="Arial"/>
              </w:rPr>
              <w:t>90</w:t>
            </w:r>
          </w:p>
        </w:tc>
      </w:tr>
    </w:tbl>
    <w:p w14:paraId="24A03916" w14:textId="77777777" w:rsidR="007904FA" w:rsidRDefault="007904FA" w:rsidP="007904FA">
      <w:pPr>
        <w:pStyle w:val="itinerario"/>
      </w:pPr>
    </w:p>
    <w:p w14:paraId="31BAB61E" w14:textId="77777777" w:rsidR="006D11FD" w:rsidRPr="00952BD5" w:rsidRDefault="006D11FD" w:rsidP="00952BD5">
      <w:pPr>
        <w:pStyle w:val="vinetas"/>
        <w:jc w:val="both"/>
      </w:pPr>
      <w:r w:rsidRPr="00952BD5">
        <w:t xml:space="preserve">El valor de las visitas y excursiones es orientativo, sujeto a cambios sin previo aviso. </w:t>
      </w:r>
    </w:p>
    <w:p w14:paraId="62E96E6B" w14:textId="3F9EFF9B" w:rsidR="00051910" w:rsidRPr="00952BD5" w:rsidRDefault="00051910" w:rsidP="00952BD5">
      <w:pPr>
        <w:pStyle w:val="vinetas"/>
        <w:jc w:val="both"/>
      </w:pPr>
      <w:r w:rsidRPr="00952BD5">
        <w:t>Los opcionales operarán en el destino con un mínimo de 10 participantes.</w:t>
      </w:r>
    </w:p>
    <w:p w14:paraId="53476667" w14:textId="77777777" w:rsidR="006D11FD" w:rsidRPr="00952BD5" w:rsidRDefault="006D11FD" w:rsidP="00952BD5">
      <w:pPr>
        <w:pStyle w:val="vinetas"/>
        <w:jc w:val="both"/>
      </w:pPr>
      <w:r w:rsidRPr="00952BD5">
        <w:t xml:space="preserve">Los opcionales indicados, no son de carácter obligatorio. Sin embargo, si el pasajero desea comprar alguna de estas excursiones, </w:t>
      </w:r>
      <w:r w:rsidR="009A3282" w:rsidRPr="00952BD5">
        <w:t>estas</w:t>
      </w:r>
      <w:r w:rsidRPr="00952BD5">
        <w:t xml:space="preserve"> serán ofrecidas directamente por </w:t>
      </w:r>
      <w:r w:rsidR="00E54F12" w:rsidRPr="00952BD5">
        <w:t>el guía en destino. Se recomienda</w:t>
      </w:r>
      <w:r w:rsidRPr="00952BD5">
        <w:t xml:space="preserve"> </w:t>
      </w:r>
      <w:r w:rsidR="00E54F12" w:rsidRPr="00952BD5">
        <w:t>comprarlos</w:t>
      </w:r>
      <w:r w:rsidRPr="00952BD5">
        <w:t xml:space="preserve"> únicamente </w:t>
      </w:r>
      <w:r w:rsidR="00E54F12" w:rsidRPr="00952BD5">
        <w:t>a</w:t>
      </w:r>
      <w:r w:rsidRPr="00952BD5">
        <w:t xml:space="preserve"> nuestro operador</w:t>
      </w:r>
      <w:r w:rsidR="00E54F12" w:rsidRPr="00952BD5">
        <w:t>. L</w:t>
      </w:r>
      <w:r w:rsidRPr="00952BD5">
        <w:t xml:space="preserve">os horarios establecidos en </w:t>
      </w:r>
      <w:r w:rsidR="00E54F12" w:rsidRPr="00952BD5">
        <w:t xml:space="preserve">el programa </w:t>
      </w:r>
      <w:r w:rsidRPr="00952BD5">
        <w:t xml:space="preserve">pueden variar, </w:t>
      </w:r>
      <w:r w:rsidR="00E54F12" w:rsidRPr="00952BD5">
        <w:t xml:space="preserve">ya que </w:t>
      </w:r>
      <w:r w:rsidRPr="00952BD5">
        <w:t>el guía</w:t>
      </w:r>
      <w:r w:rsidR="00FB5660" w:rsidRPr="00952BD5">
        <w:t>,</w:t>
      </w:r>
      <w:r w:rsidRPr="00952BD5">
        <w:t xml:space="preserve"> por motivos logísticos u operacionales</w:t>
      </w:r>
      <w:r w:rsidR="00E54F12" w:rsidRPr="00952BD5">
        <w:t>, los puede modificar</w:t>
      </w:r>
      <w:r w:rsidRPr="00952BD5">
        <w:t xml:space="preserve">. Si los pasajeros </w:t>
      </w:r>
      <w:r w:rsidR="00E54F12" w:rsidRPr="00952BD5">
        <w:t>adquieren</w:t>
      </w:r>
      <w:r w:rsidRPr="00952BD5">
        <w:t xml:space="preserve"> las excursiones por otro medio, no nos haremos responsables por la </w:t>
      </w:r>
      <w:r w:rsidR="00E54F12" w:rsidRPr="00952BD5">
        <w:t>pérdida de</w:t>
      </w:r>
      <w:r w:rsidRPr="00952BD5">
        <w:t xml:space="preserve"> los servicios contratados.</w:t>
      </w:r>
    </w:p>
    <w:p w14:paraId="5E16E80A" w14:textId="77777777" w:rsidR="006D11FD" w:rsidRPr="00952BD5" w:rsidRDefault="006D11FD" w:rsidP="00952BD5">
      <w:pPr>
        <w:pStyle w:val="vinetas"/>
        <w:jc w:val="both"/>
      </w:pPr>
      <w:r w:rsidRPr="00952BD5">
        <w:t xml:space="preserve">No somos responsables por servicios contratados en otras empresas. </w:t>
      </w:r>
    </w:p>
    <w:p w14:paraId="2FD0AB5D" w14:textId="77777777" w:rsidR="00AB2C14" w:rsidRDefault="00AB2C14" w:rsidP="00AB2C14">
      <w:pPr>
        <w:pStyle w:val="itinerario"/>
      </w:pPr>
    </w:p>
    <w:p w14:paraId="3752D1B2" w14:textId="77777777" w:rsidR="002A01C5" w:rsidRDefault="002A01C5" w:rsidP="004E576D">
      <w:pPr>
        <w:pStyle w:val="dias"/>
        <w:rPr>
          <w:color w:val="1F3864"/>
          <w:sz w:val="28"/>
          <w:szCs w:val="28"/>
        </w:rPr>
      </w:pPr>
    </w:p>
    <w:p w14:paraId="5900B58D" w14:textId="77777777" w:rsidR="002A01C5" w:rsidRDefault="002A01C5" w:rsidP="004E576D">
      <w:pPr>
        <w:pStyle w:val="dias"/>
        <w:rPr>
          <w:color w:val="1F3864"/>
          <w:sz w:val="28"/>
          <w:szCs w:val="28"/>
        </w:rPr>
      </w:pPr>
    </w:p>
    <w:p w14:paraId="7792D88C" w14:textId="77777777" w:rsidR="002A01C5" w:rsidRDefault="002A01C5" w:rsidP="004E576D">
      <w:pPr>
        <w:pStyle w:val="dias"/>
        <w:rPr>
          <w:color w:val="1F3864"/>
          <w:sz w:val="28"/>
          <w:szCs w:val="28"/>
        </w:rPr>
      </w:pPr>
    </w:p>
    <w:p w14:paraId="0017C48E" w14:textId="4490E94A" w:rsidR="004E576D" w:rsidRPr="003C7C40" w:rsidRDefault="004E576D" w:rsidP="004E576D">
      <w:pPr>
        <w:pStyle w:val="dias"/>
        <w:rPr>
          <w:color w:val="1F3864"/>
          <w:sz w:val="28"/>
          <w:szCs w:val="28"/>
        </w:rPr>
      </w:pPr>
      <w:r w:rsidRPr="003C7C40">
        <w:rPr>
          <w:color w:val="1F3864"/>
          <w:sz w:val="28"/>
          <w:szCs w:val="28"/>
        </w:rPr>
        <w:t>NOTAS IMPORTANTES</w:t>
      </w:r>
    </w:p>
    <w:p w14:paraId="2ADC29BE" w14:textId="77777777" w:rsidR="004E576D" w:rsidRDefault="004E576D" w:rsidP="004E576D">
      <w:pPr>
        <w:pStyle w:val="vinetas"/>
        <w:jc w:val="both"/>
      </w:pPr>
      <w:r>
        <w:t>Las tarifas publicadas están sujetas a cambio por las fluctuaciones del dólar o cambios determinados por la línea aérea, combustible, seguros o impuestos gubernamentales obligatorios.</w:t>
      </w:r>
    </w:p>
    <w:p w14:paraId="5B3A33AB" w14:textId="77777777" w:rsidR="004E576D" w:rsidRDefault="004E576D" w:rsidP="004E576D">
      <w:pPr>
        <w:pStyle w:val="vinetas"/>
        <w:jc w:val="both"/>
      </w:pPr>
      <w:r>
        <w:t>El paquete turístico debe ser pagado en su totalidad antes del viaje, dentro de las fechas y plazos límites de pago informados.</w:t>
      </w:r>
    </w:p>
    <w:p w14:paraId="62DCFFD6" w14:textId="77777777" w:rsidR="004E576D" w:rsidRDefault="004E576D" w:rsidP="004E576D">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34F90FA" w14:textId="77777777" w:rsidR="004E576D" w:rsidRDefault="004E576D" w:rsidP="004E576D">
      <w:pPr>
        <w:pStyle w:val="vinetas"/>
        <w:jc w:val="both"/>
      </w:pPr>
      <w:r>
        <w:t>Estos cambios serán notificados en el momento en que se presenten.</w:t>
      </w:r>
    </w:p>
    <w:p w14:paraId="2E79B7AA" w14:textId="77777777" w:rsidR="004E576D" w:rsidRDefault="004E576D" w:rsidP="004E576D">
      <w:pPr>
        <w:pStyle w:val="vinetas"/>
        <w:jc w:val="both"/>
      </w:pPr>
      <w:r>
        <w:t>Las tarifas mencionadas se respetarán únicamente para las reservas que ya estén pagadas en su totalidad.</w:t>
      </w:r>
    </w:p>
    <w:p w14:paraId="0E87BD5E" w14:textId="77777777" w:rsidR="004E576D" w:rsidRDefault="004E576D" w:rsidP="004E576D">
      <w:pPr>
        <w:pStyle w:val="vinetas"/>
        <w:jc w:val="both"/>
      </w:pPr>
      <w:r>
        <w:t>Si hay únicamente un depósito en la reserva, en caso de cambio en la tarifa por los motivos mencionados, la diferencia a pagar será informada y asumida por el pasajero.</w:t>
      </w:r>
    </w:p>
    <w:p w14:paraId="0FE09527" w14:textId="77777777" w:rsidR="004E576D" w:rsidRDefault="004E576D" w:rsidP="004E576D">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35C6BDF4" w14:textId="594B286A" w:rsidR="004E576D" w:rsidRDefault="004E576D" w:rsidP="004E576D">
      <w:pPr>
        <w:pStyle w:val="vinetas"/>
        <w:jc w:val="both"/>
      </w:pPr>
      <w:r>
        <w:t>Tarjeta de asistencia y Beneficio de Cancelación de Viaje Fuerza Mayor (hasta 74 años). Solo aplica para pasajeros con nacionalidad colombiana.</w:t>
      </w:r>
    </w:p>
    <w:p w14:paraId="335A5B93" w14:textId="77777777" w:rsidR="007C4248" w:rsidRDefault="007C4248" w:rsidP="007C4248">
      <w:pPr>
        <w:pStyle w:val="itinerario"/>
      </w:pPr>
    </w:p>
    <w:p w14:paraId="539DC132" w14:textId="2E68E848" w:rsidR="002A087C" w:rsidRPr="0055688F" w:rsidRDefault="003240B0" w:rsidP="002A087C">
      <w:pPr>
        <w:pStyle w:val="dias"/>
        <w:rPr>
          <w:color w:val="1F3864"/>
          <w:sz w:val="28"/>
          <w:szCs w:val="28"/>
          <w:lang w:val="es-ES"/>
        </w:rPr>
      </w:pPr>
      <w:r w:rsidRPr="003240B0">
        <w:rPr>
          <w:caps w:val="0"/>
          <w:color w:val="1F3864"/>
          <w:sz w:val="28"/>
          <w:szCs w:val="28"/>
          <w:lang w:val="es-ES"/>
        </w:rPr>
        <w:t>INFORMACIÓN SOBRE</w:t>
      </w:r>
      <w:r>
        <w:rPr>
          <w:caps w:val="0"/>
          <w:color w:val="1F3864"/>
          <w:sz w:val="28"/>
          <w:szCs w:val="28"/>
          <w:lang w:val="es-ES"/>
        </w:rPr>
        <w:t xml:space="preserve"> JAPÓN</w:t>
      </w:r>
    </w:p>
    <w:p w14:paraId="66096B09"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 xml:space="preserve">Personas con movilidad reducida </w:t>
      </w:r>
    </w:p>
    <w:p w14:paraId="125C2A3D" w14:textId="77777777" w:rsidR="002A087C" w:rsidRPr="00113BF1" w:rsidRDefault="002A087C" w:rsidP="002A087C">
      <w:pPr>
        <w:autoSpaceDE w:val="0"/>
        <w:autoSpaceDN w:val="0"/>
        <w:adjustRightInd w:val="0"/>
        <w:spacing w:before="0" w:after="0" w:line="240" w:lineRule="auto"/>
        <w:jc w:val="both"/>
        <w:rPr>
          <w:lang w:val="es-ES"/>
        </w:rPr>
      </w:pPr>
      <w:r w:rsidRPr="007F7E60">
        <w:rPr>
          <w:lang w:val="es-ES"/>
        </w:rPr>
        <w:t>Muchos lugares de Japón, hoteles y transportes no están adaptados para silla de ruedas por lo que es imprescindible consultarlo y notificarlo antes de realizar la reserva.</w:t>
      </w:r>
      <w:r w:rsidRPr="007F7E60">
        <w:rPr>
          <w:rFonts w:ascii="Tahoma" w:hAnsi="Tahoma" w:cs="Tahoma"/>
          <w:color w:val="auto"/>
          <w:sz w:val="20"/>
          <w:lang w:bidi="ar-SA"/>
        </w:rPr>
        <w:t xml:space="preserve"> Cualquier gasto adicional de asistencia que requieran a lo largo del recorrido correrá por cuenta del cliente.</w:t>
      </w:r>
      <w:r w:rsidRPr="007F7E60">
        <w:rPr>
          <w:lang w:val="es-ES"/>
        </w:rPr>
        <w:t xml:space="preserve"> En caso de que un cliente aparezca con silla de ruedas sin previo aviso no podemos garantizar la participación en la excursión.</w:t>
      </w:r>
    </w:p>
    <w:p w14:paraId="74CD2433" w14:textId="77777777" w:rsidR="002A087C" w:rsidRPr="00005D89" w:rsidRDefault="002A087C" w:rsidP="002A087C">
      <w:pPr>
        <w:pStyle w:val="itinerario"/>
        <w:rPr>
          <w:lang w:val="es-ES"/>
        </w:rPr>
      </w:pPr>
    </w:p>
    <w:p w14:paraId="7CF2A1A6"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Alojamiento</w:t>
      </w:r>
    </w:p>
    <w:p w14:paraId="03305784" w14:textId="77777777" w:rsidR="002A087C" w:rsidRPr="006247B5" w:rsidRDefault="002A087C" w:rsidP="002A087C">
      <w:pPr>
        <w:pStyle w:val="itinerario"/>
        <w:numPr>
          <w:ilvl w:val="0"/>
          <w:numId w:val="9"/>
        </w:numPr>
        <w:spacing w:line="240" w:lineRule="auto"/>
        <w:rPr>
          <w:lang w:val="es-ES"/>
        </w:rPr>
      </w:pPr>
      <w:r>
        <w:rPr>
          <w:lang w:val="es-ES"/>
        </w:rPr>
        <w:t>E</w:t>
      </w:r>
      <w:r w:rsidRPr="005142B4">
        <w:rPr>
          <w:lang w:val="es-ES"/>
        </w:rPr>
        <w:t>n Japón los hoteles disponen de muy pocas habitaciones con una cama matrimonial (hab</w:t>
      </w:r>
      <w:r>
        <w:rPr>
          <w:lang w:val="es-ES"/>
        </w:rPr>
        <w:t>itación</w:t>
      </w:r>
      <w:r w:rsidRPr="005142B4">
        <w:rPr>
          <w:lang w:val="es-ES"/>
        </w:rPr>
        <w:t xml:space="preserve"> doble), no podemos garantizar que los hoteles asignen ese tipo de hab</w:t>
      </w:r>
      <w:r>
        <w:rPr>
          <w:lang w:val="es-ES"/>
        </w:rPr>
        <w:t>itación</w:t>
      </w:r>
      <w:r w:rsidRPr="005142B4">
        <w:rPr>
          <w:lang w:val="es-ES"/>
        </w:rPr>
        <w:t xml:space="preserve"> a los pasajeros en este programa. Normalmente los hoteles asignan habitaciones con 2 camas separadas (hab</w:t>
      </w:r>
      <w:r>
        <w:rPr>
          <w:lang w:val="es-ES"/>
        </w:rPr>
        <w:t xml:space="preserve">itación </w:t>
      </w:r>
      <w:r w:rsidRPr="005142B4">
        <w:rPr>
          <w:lang w:val="es-ES"/>
        </w:rPr>
        <w:t>twin).</w:t>
      </w:r>
      <w:r>
        <w:rPr>
          <w:lang w:val="es-ES"/>
        </w:rPr>
        <w:t xml:space="preserve"> </w:t>
      </w:r>
      <w:r w:rsidRPr="006775BE">
        <w:t>La habitación de uso individual o sencilla, es más pequeña que la twin.</w:t>
      </w:r>
    </w:p>
    <w:p w14:paraId="709A2051" w14:textId="77777777" w:rsidR="002A087C" w:rsidRDefault="002A087C" w:rsidP="002A087C">
      <w:pPr>
        <w:pStyle w:val="itinerario"/>
        <w:numPr>
          <w:ilvl w:val="0"/>
          <w:numId w:val="9"/>
        </w:numPr>
        <w:spacing w:line="240" w:lineRule="auto"/>
        <w:rPr>
          <w:lang w:val="es-ES"/>
        </w:rPr>
      </w:pPr>
      <w:r w:rsidRPr="006247B5">
        <w:rPr>
          <w:lang w:val="es-ES"/>
        </w:rPr>
        <w:t>Las habitaciones con una cama matrimonial pueden ser más pequeñas que las twin</w:t>
      </w:r>
      <w:r>
        <w:rPr>
          <w:lang w:val="es-ES"/>
        </w:rPr>
        <w:t>.</w:t>
      </w:r>
    </w:p>
    <w:p w14:paraId="63D6BA90" w14:textId="77777777" w:rsidR="002A087C" w:rsidRPr="006775BE" w:rsidRDefault="002A087C" w:rsidP="002A087C">
      <w:pPr>
        <w:pStyle w:val="itinerario"/>
        <w:numPr>
          <w:ilvl w:val="0"/>
          <w:numId w:val="9"/>
        </w:numPr>
        <w:spacing w:line="240" w:lineRule="auto"/>
        <w:rPr>
          <w:lang w:val="es-ES"/>
        </w:rPr>
      </w:pPr>
      <w:r w:rsidRPr="00F53F7B">
        <w:rPr>
          <w:b/>
          <w:bCs/>
          <w:color w:val="1F3864"/>
          <w:lang w:val="es-ES"/>
        </w:rPr>
        <w:t>Importante:</w:t>
      </w:r>
      <w:r w:rsidRPr="00F53F7B">
        <w:rPr>
          <w:color w:val="1F3864"/>
          <w:lang w:val="es-ES"/>
        </w:rPr>
        <w:t xml:space="preserve"> </w:t>
      </w:r>
      <w:r w:rsidRPr="00F53F7B">
        <w:rPr>
          <w:lang w:val="es-ES"/>
        </w:rPr>
        <w:t xml:space="preserve">Si es un viaje de luna de miel, </w:t>
      </w:r>
      <w:r>
        <w:rPr>
          <w:lang w:val="es-ES"/>
        </w:rPr>
        <w:t>por favor informar</w:t>
      </w:r>
      <w:r w:rsidRPr="00F53F7B">
        <w:rPr>
          <w:lang w:val="es-ES"/>
        </w:rPr>
        <w:t xml:space="preserve"> con 3 semanas de antelación a la fecha de llegada a Japón. Si </w:t>
      </w:r>
      <w:r>
        <w:rPr>
          <w:lang w:val="es-ES"/>
        </w:rPr>
        <w:t>lo</w:t>
      </w:r>
      <w:r w:rsidRPr="00F53F7B">
        <w:rPr>
          <w:lang w:val="es-ES"/>
        </w:rPr>
        <w:t xml:space="preserve"> avisan después del inicio del </w:t>
      </w:r>
      <w:r>
        <w:rPr>
          <w:lang w:val="es-ES"/>
        </w:rPr>
        <w:t>programa</w:t>
      </w:r>
      <w:r w:rsidRPr="00F53F7B">
        <w:rPr>
          <w:lang w:val="es-ES"/>
        </w:rPr>
        <w:t>, ya será demasiado tarde para cambiar la habitación a una con una cama matrimonial</w:t>
      </w:r>
      <w:r>
        <w:rPr>
          <w:lang w:val="es-ES"/>
        </w:rPr>
        <w:t>.</w:t>
      </w:r>
    </w:p>
    <w:p w14:paraId="3FC00FE3" w14:textId="77777777" w:rsidR="002A087C" w:rsidRPr="006775BE" w:rsidRDefault="002A087C" w:rsidP="002A087C">
      <w:pPr>
        <w:pStyle w:val="itinerario"/>
        <w:numPr>
          <w:ilvl w:val="0"/>
          <w:numId w:val="9"/>
        </w:numPr>
        <w:spacing w:line="240" w:lineRule="auto"/>
        <w:rPr>
          <w:lang w:val="es-ES"/>
        </w:rPr>
      </w:pPr>
      <w:r w:rsidRPr="006775BE">
        <w:rPr>
          <w:lang w:val="es-ES"/>
        </w:rPr>
        <w:t xml:space="preserve">La habitación triple será </w:t>
      </w:r>
      <w:r w:rsidRPr="002D7172">
        <w:rPr>
          <w:lang w:val="es-ES"/>
        </w:rPr>
        <w:t>con 2 camas regulares + una cama extra de tamaño menor.</w:t>
      </w:r>
    </w:p>
    <w:p w14:paraId="462E4EAE" w14:textId="77777777" w:rsidR="002A087C" w:rsidRPr="006775BE" w:rsidRDefault="002A087C" w:rsidP="002A087C">
      <w:pPr>
        <w:pStyle w:val="itinerario"/>
        <w:numPr>
          <w:ilvl w:val="0"/>
          <w:numId w:val="9"/>
        </w:numPr>
        <w:spacing w:line="240" w:lineRule="auto"/>
        <w:rPr>
          <w:lang w:val="es-ES"/>
        </w:rPr>
      </w:pPr>
      <w:r w:rsidRPr="006775BE">
        <w:rPr>
          <w:lang w:val="es-ES"/>
        </w:rPr>
        <w:t>Horario de registro en los hoteles es a partir de las 1</w:t>
      </w:r>
      <w:r>
        <w:rPr>
          <w:lang w:val="es-ES"/>
        </w:rPr>
        <w:t>5</w:t>
      </w:r>
      <w:r w:rsidRPr="006775BE">
        <w:rPr>
          <w:lang w:val="es-ES"/>
        </w:rPr>
        <w:t>:00 horas y no antes. En caso de desear Early check-in, es necesario solicitar una noche extra pre-tour, aunque no se puede garantizar disponibilidad.</w:t>
      </w:r>
    </w:p>
    <w:p w14:paraId="798D5388" w14:textId="77777777" w:rsidR="002A087C" w:rsidRPr="006775BE" w:rsidRDefault="002A087C" w:rsidP="002A087C">
      <w:pPr>
        <w:pStyle w:val="itinerario"/>
        <w:numPr>
          <w:ilvl w:val="0"/>
          <w:numId w:val="9"/>
        </w:numPr>
        <w:spacing w:line="240" w:lineRule="auto"/>
        <w:rPr>
          <w:lang w:val="es-ES"/>
        </w:rPr>
      </w:pPr>
      <w:r w:rsidRPr="006775BE">
        <w:rPr>
          <w:lang w:val="es-ES"/>
        </w:rPr>
        <w:t xml:space="preserve">Suplemento de late check-out tiene el mismo precio que una noche extra. Disponibilidad no garantizada.  </w:t>
      </w:r>
    </w:p>
    <w:p w14:paraId="3DCA7EF1" w14:textId="77777777" w:rsidR="002A087C" w:rsidRDefault="002A087C" w:rsidP="002A087C">
      <w:pPr>
        <w:pStyle w:val="itinerario"/>
        <w:numPr>
          <w:ilvl w:val="0"/>
          <w:numId w:val="9"/>
        </w:numPr>
        <w:spacing w:line="240" w:lineRule="auto"/>
        <w:rPr>
          <w:lang w:val="es-ES"/>
        </w:rPr>
      </w:pPr>
      <w:r w:rsidRPr="006775BE">
        <w:rPr>
          <w:lang w:val="es-ES"/>
        </w:rPr>
        <w:t>Si los clientes tienen preferencia de habitación fumador o de no-fumador deben hacer solicitud, aunque no se puede garantizar ya que depende de la disponibilidad de cada hotel. Si no hay ninguna petición expresa se solicitará habitación no-fumador a los hoteles, siempre sujeto a disponibilidad. Los casos informados una vez en Japón es posible que no puedan ser atendidos.</w:t>
      </w:r>
    </w:p>
    <w:p w14:paraId="1C74CB2E" w14:textId="77777777" w:rsidR="002A087C" w:rsidRPr="006775BE" w:rsidRDefault="002A087C" w:rsidP="002A087C">
      <w:pPr>
        <w:pStyle w:val="itinerario"/>
        <w:rPr>
          <w:lang w:val="es-ES"/>
        </w:rPr>
      </w:pPr>
    </w:p>
    <w:p w14:paraId="47A35F34"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Alimentos</w:t>
      </w:r>
    </w:p>
    <w:p w14:paraId="61883045" w14:textId="77777777" w:rsidR="002A087C" w:rsidRPr="006775BE" w:rsidRDefault="002A087C" w:rsidP="002A087C">
      <w:pPr>
        <w:pStyle w:val="itinerario"/>
        <w:rPr>
          <w:lang w:val="es-ES"/>
        </w:rPr>
      </w:pPr>
      <w:r w:rsidRPr="006775BE">
        <w:rPr>
          <w:lang w:val="es-ES"/>
        </w:rPr>
        <w:t>No se incluyen bebidas en las comidas (almuerzos y/o cenas)</w:t>
      </w:r>
    </w:p>
    <w:p w14:paraId="40B0B3DD" w14:textId="77777777" w:rsidR="002A087C" w:rsidRPr="006775BE" w:rsidRDefault="002A087C" w:rsidP="002A087C">
      <w:pPr>
        <w:pStyle w:val="itinerario"/>
        <w:rPr>
          <w:lang w:val="es-ES"/>
        </w:rPr>
      </w:pPr>
    </w:p>
    <w:p w14:paraId="55F0F53C" w14:textId="77777777" w:rsidR="002A087C" w:rsidRDefault="002A087C" w:rsidP="002A087C">
      <w:pPr>
        <w:pStyle w:val="itinerario"/>
        <w:rPr>
          <w:lang w:val="es-ES"/>
        </w:rPr>
      </w:pPr>
      <w:r w:rsidRPr="006775BE">
        <w:rPr>
          <w:lang w:val="es-ES"/>
        </w:rPr>
        <w:t xml:space="preserve">Los casos de intolerancias alimenticias (alergias, celiaquía, comida vegetariana, etc) deben comunicarse </w:t>
      </w:r>
      <w:r>
        <w:rPr>
          <w:lang w:val="es-ES"/>
        </w:rPr>
        <w:t>con un mínimo de 3 semanas de antelación a la llegada a Japón</w:t>
      </w:r>
      <w:r w:rsidRPr="006775BE">
        <w:rPr>
          <w:lang w:val="es-ES"/>
        </w:rPr>
        <w:t xml:space="preserve">. </w:t>
      </w:r>
      <w:r w:rsidRPr="00F53F7B">
        <w:rPr>
          <w:lang w:val="es-ES"/>
        </w:rPr>
        <w:t>Los restaurantes no podrán adaptar comidas a última hora.</w:t>
      </w:r>
      <w:r>
        <w:rPr>
          <w:lang w:val="es-ES"/>
        </w:rPr>
        <w:t xml:space="preserve"> </w:t>
      </w:r>
      <w:r w:rsidRPr="006775BE">
        <w:rPr>
          <w:lang w:val="es-ES"/>
        </w:rPr>
        <w:t>Los casos informados después de la llegada a Japón no se podrán solucionar en destino ni darán lugar a quejas o a reclamos.</w:t>
      </w:r>
      <w:r w:rsidRPr="00F53F7B">
        <w:rPr>
          <w:lang w:val="es-ES"/>
        </w:rPr>
        <w:t xml:space="preserve"> </w:t>
      </w:r>
    </w:p>
    <w:p w14:paraId="17FCD15F" w14:textId="77777777" w:rsidR="002A087C" w:rsidRDefault="002A087C" w:rsidP="002A087C">
      <w:pPr>
        <w:pStyle w:val="itinerario"/>
        <w:rPr>
          <w:lang w:val="es-ES"/>
        </w:rPr>
      </w:pPr>
    </w:p>
    <w:p w14:paraId="415AD12E"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Tren</w:t>
      </w:r>
    </w:p>
    <w:p w14:paraId="5417BA3C" w14:textId="6B719C65" w:rsidR="002A087C" w:rsidRDefault="002A087C" w:rsidP="002A087C">
      <w:pPr>
        <w:pStyle w:val="itinerario"/>
        <w:rPr>
          <w:lang w:val="es-ES"/>
        </w:rPr>
      </w:pPr>
      <w:r w:rsidRPr="009F0F0D">
        <w:rPr>
          <w:lang w:val="es-ES"/>
        </w:rPr>
        <w:t>Los asientos reservados en este programa para los trayectos en tren serán en clase turista. Primera clase no está disponible en este programa.</w:t>
      </w:r>
    </w:p>
    <w:p w14:paraId="0089B4D3" w14:textId="77777777" w:rsidR="007C4248" w:rsidRPr="006775BE" w:rsidRDefault="007C4248" w:rsidP="002A087C">
      <w:pPr>
        <w:pStyle w:val="itinerario"/>
        <w:rPr>
          <w:lang w:val="es-ES"/>
        </w:rPr>
      </w:pPr>
    </w:p>
    <w:p w14:paraId="50F1FC23"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Guía-asistente</w:t>
      </w:r>
    </w:p>
    <w:p w14:paraId="6E62A332" w14:textId="77777777" w:rsidR="002A087C" w:rsidRPr="006775BE" w:rsidRDefault="002A087C" w:rsidP="002A087C">
      <w:pPr>
        <w:pStyle w:val="itinerario"/>
        <w:rPr>
          <w:lang w:val="es-ES"/>
        </w:rPr>
      </w:pPr>
      <w:r w:rsidRPr="006775BE">
        <w:rPr>
          <w:lang w:val="es-ES"/>
        </w:rPr>
        <w:t>Guía de habla española para las visitas y excursiones y durante la excursión opcional a Hiroshima.</w:t>
      </w:r>
    </w:p>
    <w:p w14:paraId="591BB8F6" w14:textId="77777777" w:rsidR="002A087C" w:rsidRPr="006775BE" w:rsidRDefault="002A087C" w:rsidP="002A087C">
      <w:pPr>
        <w:pStyle w:val="itinerario"/>
        <w:rPr>
          <w:lang w:val="es-ES"/>
        </w:rPr>
      </w:pPr>
    </w:p>
    <w:p w14:paraId="01361C88" w14:textId="77777777" w:rsidR="002A087C" w:rsidRPr="006775BE" w:rsidRDefault="002A087C" w:rsidP="002A087C">
      <w:pPr>
        <w:pStyle w:val="itinerario"/>
        <w:rPr>
          <w:b/>
          <w:color w:val="1F3864"/>
          <w:sz w:val="24"/>
          <w:szCs w:val="24"/>
          <w:lang w:val="es-ES"/>
        </w:rPr>
      </w:pPr>
      <w:r w:rsidRPr="006775BE">
        <w:rPr>
          <w:b/>
          <w:color w:val="1F3864"/>
          <w:sz w:val="24"/>
          <w:szCs w:val="24"/>
          <w:lang w:val="es-ES"/>
        </w:rPr>
        <w:t>Equipaje</w:t>
      </w:r>
    </w:p>
    <w:p w14:paraId="1F62983D" w14:textId="4C8DFA9C" w:rsidR="002A087C" w:rsidRPr="004B7A6A" w:rsidRDefault="002A087C" w:rsidP="003240B0">
      <w:pPr>
        <w:pStyle w:val="Default"/>
        <w:jc w:val="both"/>
        <w:rPr>
          <w:rFonts w:ascii="Calibri" w:hAnsi="Calibri" w:cs="Calibri"/>
          <w:sz w:val="22"/>
          <w:szCs w:val="22"/>
          <w:lang w:val="es-ES"/>
        </w:rPr>
      </w:pPr>
      <w:r w:rsidRPr="004B7A6A">
        <w:rPr>
          <w:rFonts w:ascii="Calibri" w:hAnsi="Calibri" w:cs="Calibri"/>
          <w:sz w:val="22"/>
          <w:szCs w:val="22"/>
        </w:rPr>
        <w:t xml:space="preserve">Entre los aeropuertos y los hoteles, las maletas serán transportadas en el maletero del vehículo. </w:t>
      </w:r>
      <w:r w:rsidR="007C4248">
        <w:rPr>
          <w:rFonts w:ascii="Calibri" w:hAnsi="Calibri" w:cs="Calibri"/>
          <w:sz w:val="22"/>
          <w:szCs w:val="22"/>
        </w:rPr>
        <w:t xml:space="preserve"> </w:t>
      </w:r>
      <w:r w:rsidRPr="004B7A6A">
        <w:rPr>
          <w:rFonts w:ascii="Calibri" w:hAnsi="Calibri" w:cs="Calibri"/>
          <w:sz w:val="22"/>
          <w:szCs w:val="22"/>
          <w:lang w:val="es-ES"/>
        </w:rPr>
        <w:t xml:space="preserve">En principio, solo se permite 1 maleta de tamaño normal (hasta 23 kilogramos) por persona. </w:t>
      </w:r>
    </w:p>
    <w:p w14:paraId="24771299" w14:textId="77777777" w:rsidR="002A087C" w:rsidRPr="00CA7AEC" w:rsidRDefault="002A087C" w:rsidP="002A087C">
      <w:pPr>
        <w:pStyle w:val="itinerario"/>
        <w:rPr>
          <w:lang w:val="es-ES"/>
        </w:rPr>
      </w:pPr>
    </w:p>
    <w:p w14:paraId="07113CC8" w14:textId="77777777" w:rsidR="002A087C" w:rsidRPr="004B7A6A" w:rsidRDefault="002A087C" w:rsidP="002A087C">
      <w:pPr>
        <w:pStyle w:val="itinerario"/>
        <w:rPr>
          <w:lang w:val="es-ES"/>
        </w:rPr>
      </w:pPr>
      <w:r w:rsidRPr="004B7A6A">
        <w:rPr>
          <w:lang w:val="es-ES"/>
        </w:rPr>
        <w:t>Las maletas se transportarán directamente desde el hotel de Tokio a Kioto. Los pasajeros tienen que preparar y llevar consigo una mochila o maleta pequeña con ropa y otras cosas indispensables para pasar una noche en Kioto.</w:t>
      </w:r>
    </w:p>
    <w:p w14:paraId="3B558189" w14:textId="77777777" w:rsidR="002A087C" w:rsidRPr="004B7A6A" w:rsidRDefault="002A087C" w:rsidP="002A087C">
      <w:pPr>
        <w:pStyle w:val="itinerario"/>
        <w:rPr>
          <w:lang w:val="es-ES"/>
        </w:rPr>
      </w:pPr>
    </w:p>
    <w:p w14:paraId="5A5741CB" w14:textId="0B787465" w:rsidR="002A087C" w:rsidRDefault="002A087C" w:rsidP="002A087C">
      <w:pPr>
        <w:pStyle w:val="itinerario"/>
        <w:rPr>
          <w:lang w:val="es-ES"/>
        </w:rPr>
      </w:pPr>
      <w:r>
        <w:rPr>
          <w:lang w:val="es-ES"/>
        </w:rPr>
        <w:t>Las m</w:t>
      </w:r>
      <w:r w:rsidRPr="004B7A6A">
        <w:rPr>
          <w:lang w:val="es-ES"/>
        </w:rPr>
        <w:t xml:space="preserve">aletas serán transportadas directamente desde el hotel en Kioto hasta el hotel en Osaka. </w:t>
      </w:r>
      <w:bookmarkStart w:id="4" w:name="_Hlk147744673"/>
      <w:r w:rsidRPr="004B7A6A">
        <w:rPr>
          <w:lang w:val="es-ES"/>
        </w:rPr>
        <w:t>Los pasajeros tienen que preparar y llevar consigo una mochila o maleta pequeña con ropa y otras cosas indispensables para pasar una noche en Kanazawa y otra en Gero</w:t>
      </w:r>
      <w:bookmarkEnd w:id="4"/>
      <w:r w:rsidRPr="004B7A6A">
        <w:rPr>
          <w:lang w:val="es-ES"/>
        </w:rPr>
        <w:t>.</w:t>
      </w:r>
    </w:p>
    <w:p w14:paraId="2715ECFB" w14:textId="0F312C0F" w:rsidR="005569D7" w:rsidRDefault="005569D7" w:rsidP="002A087C">
      <w:pPr>
        <w:pStyle w:val="itinerario"/>
        <w:rPr>
          <w:lang w:val="es-ES"/>
        </w:rPr>
      </w:pPr>
    </w:p>
    <w:p w14:paraId="6C73EAE0" w14:textId="360692C1" w:rsidR="005569D7" w:rsidRDefault="005569D7" w:rsidP="002A087C">
      <w:pPr>
        <w:pStyle w:val="itinerario"/>
        <w:rPr>
          <w:lang w:val="es-ES"/>
        </w:rPr>
      </w:pPr>
    </w:p>
    <w:p w14:paraId="3538C7DC" w14:textId="5E582347" w:rsidR="005569D7" w:rsidRDefault="005569D7" w:rsidP="002A087C">
      <w:pPr>
        <w:pStyle w:val="itinerario"/>
        <w:rPr>
          <w:lang w:val="es-ES"/>
        </w:rPr>
      </w:pPr>
    </w:p>
    <w:p w14:paraId="764E4B42" w14:textId="34AA1578" w:rsidR="005569D7" w:rsidRDefault="005569D7" w:rsidP="002A087C">
      <w:pPr>
        <w:pStyle w:val="itinerario"/>
        <w:rPr>
          <w:lang w:val="es-ES"/>
        </w:rPr>
      </w:pPr>
    </w:p>
    <w:p w14:paraId="7C06650C" w14:textId="1C5F7001" w:rsidR="005569D7" w:rsidRDefault="005569D7" w:rsidP="002A087C">
      <w:pPr>
        <w:pStyle w:val="itinerario"/>
        <w:rPr>
          <w:lang w:val="es-ES"/>
        </w:rPr>
      </w:pPr>
    </w:p>
    <w:p w14:paraId="1458868C" w14:textId="232E5478" w:rsidR="005569D7" w:rsidRDefault="005569D7" w:rsidP="002A087C">
      <w:pPr>
        <w:pStyle w:val="itinerario"/>
        <w:rPr>
          <w:lang w:val="es-ES"/>
        </w:rPr>
      </w:pPr>
    </w:p>
    <w:p w14:paraId="436B4E7E" w14:textId="06AF1BE2" w:rsidR="005569D7" w:rsidRDefault="005569D7" w:rsidP="002A087C">
      <w:pPr>
        <w:pStyle w:val="itinerario"/>
        <w:rPr>
          <w:lang w:val="es-ES"/>
        </w:rPr>
      </w:pPr>
    </w:p>
    <w:p w14:paraId="06CD53FE" w14:textId="0E1BF52B" w:rsidR="005569D7" w:rsidRDefault="005569D7" w:rsidP="002A087C">
      <w:pPr>
        <w:pStyle w:val="itinerario"/>
        <w:rPr>
          <w:lang w:val="es-ES"/>
        </w:rPr>
      </w:pPr>
    </w:p>
    <w:p w14:paraId="61992772" w14:textId="4B8B1C6D" w:rsidR="005569D7" w:rsidRDefault="005569D7" w:rsidP="002A087C">
      <w:pPr>
        <w:pStyle w:val="itinerario"/>
        <w:rPr>
          <w:lang w:val="es-ES"/>
        </w:rPr>
      </w:pPr>
    </w:p>
    <w:p w14:paraId="32CE5D89" w14:textId="31E725BD" w:rsidR="005569D7" w:rsidRDefault="005569D7" w:rsidP="002A087C">
      <w:pPr>
        <w:pStyle w:val="itinerario"/>
        <w:rPr>
          <w:lang w:val="es-ES"/>
        </w:rPr>
      </w:pPr>
    </w:p>
    <w:p w14:paraId="0B9F9CC1" w14:textId="054D4A78" w:rsidR="005569D7" w:rsidRDefault="005569D7" w:rsidP="002A087C">
      <w:pPr>
        <w:pStyle w:val="itinerario"/>
        <w:rPr>
          <w:lang w:val="es-ES"/>
        </w:rPr>
      </w:pPr>
    </w:p>
    <w:p w14:paraId="012E9379" w14:textId="72DC2D12" w:rsidR="005569D7" w:rsidRDefault="005569D7" w:rsidP="002A087C">
      <w:pPr>
        <w:pStyle w:val="itinerario"/>
        <w:rPr>
          <w:lang w:val="es-ES"/>
        </w:rPr>
      </w:pPr>
    </w:p>
    <w:p w14:paraId="03B9FA83" w14:textId="10CC330F" w:rsidR="005569D7" w:rsidRDefault="005569D7" w:rsidP="002A087C">
      <w:pPr>
        <w:pStyle w:val="itinerario"/>
        <w:rPr>
          <w:lang w:val="es-ES"/>
        </w:rPr>
      </w:pPr>
    </w:p>
    <w:p w14:paraId="04CF7429" w14:textId="25A7F4BB" w:rsidR="005569D7" w:rsidRDefault="005569D7" w:rsidP="002A087C">
      <w:pPr>
        <w:pStyle w:val="itinerario"/>
        <w:rPr>
          <w:lang w:val="es-ES"/>
        </w:rPr>
      </w:pPr>
    </w:p>
    <w:p w14:paraId="37646760" w14:textId="77777777" w:rsidR="005569D7" w:rsidRPr="004B7A6A" w:rsidRDefault="005569D7" w:rsidP="002A087C">
      <w:pPr>
        <w:pStyle w:val="itinerario"/>
        <w:rPr>
          <w:lang w:val="es-ES"/>
        </w:rPr>
      </w:pPr>
    </w:p>
    <w:p w14:paraId="6083E2CF" w14:textId="77777777" w:rsidR="002A087C" w:rsidRPr="006775BE" w:rsidRDefault="002A087C" w:rsidP="002A087C">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77777777" w:rsidR="004E576D" w:rsidRPr="006764B6" w:rsidRDefault="004E576D" w:rsidP="004E576D">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77777777"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4A0149A4"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8" w:history="1">
        <w:r w:rsidR="005B639C">
          <w:rPr>
            <w:rStyle w:val="Hipervnculo"/>
          </w:rPr>
          <w:t>www.allreps.com</w:t>
        </w:r>
      </w:hyperlink>
      <w:r w:rsidR="005B639C">
        <w:rPr>
          <w:rStyle w:val="Hipervnculo"/>
        </w:rPr>
        <w:t>.</w:t>
      </w:r>
    </w:p>
    <w:p w14:paraId="34BC9260" w14:textId="6C2D17F6"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77777777" w:rsidR="004E576D" w:rsidRPr="00F85B19" w:rsidRDefault="004E576D" w:rsidP="004E576D">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6895D07F" w14:textId="77777777" w:rsidR="004E576D" w:rsidRPr="00F85B19" w:rsidRDefault="004E576D" w:rsidP="004E576D">
      <w:pPr>
        <w:pStyle w:val="vinetas"/>
        <w:jc w:val="both"/>
      </w:pPr>
      <w:r w:rsidRPr="00F85B19">
        <w:t>All Reps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77777777" w:rsidR="004E576D" w:rsidRPr="00F85B19" w:rsidRDefault="004E576D" w:rsidP="004E576D">
      <w:pPr>
        <w:pStyle w:val="vinetas"/>
        <w:jc w:val="both"/>
      </w:pPr>
      <w:r w:rsidRPr="00F85B19">
        <w:t>Los cambios de nombre son permitidos hasta 50 días antes de la fecha de salida de Colombia, después de emitido la aerolínea no acepta cambios.</w:t>
      </w:r>
    </w:p>
    <w:p w14:paraId="51235B66" w14:textId="77777777" w:rsidR="004E576D" w:rsidRPr="00F85B19" w:rsidRDefault="004E576D" w:rsidP="004E576D">
      <w:pPr>
        <w:pStyle w:val="vinetas"/>
        <w:jc w:val="both"/>
      </w:pPr>
      <w:r w:rsidRPr="00F85B19">
        <w:t>Equipaje permitido en bodega son 2 piezas de 23 kilos cada una.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100FA68C" w14:textId="77777777" w:rsidR="003549AA" w:rsidRDefault="003549AA" w:rsidP="003549AA">
      <w:pPr>
        <w:pStyle w:val="vinetas"/>
        <w:jc w:val="both"/>
      </w:pPr>
      <w:r w:rsidRPr="001C5A60">
        <w:t xml:space="preserve">Pasaporte con una vigencia mínima de seis meses, con hojas disponibles para colocarle los sellos de ingreso y salida del país o países a visitar. </w:t>
      </w:r>
    </w:p>
    <w:p w14:paraId="3BDEDC74" w14:textId="77777777" w:rsidR="00F41793" w:rsidRDefault="00F41793" w:rsidP="00F41793">
      <w:pPr>
        <w:pStyle w:val="vinetas"/>
        <w:ind w:left="714" w:hanging="357"/>
        <w:jc w:val="both"/>
      </w:pPr>
      <w:r w:rsidRPr="00ED4653">
        <w:t xml:space="preserve">Para menores de edad, se debe adjuntar copia del Registro Civil. </w:t>
      </w:r>
    </w:p>
    <w:p w14:paraId="08174845" w14:textId="77777777" w:rsidR="005B639C" w:rsidRDefault="005B639C" w:rsidP="005B639C">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A2F3ED7" w14:textId="6F5D08DB" w:rsidR="00AA0A50" w:rsidRPr="00730C49" w:rsidRDefault="00AA0A50" w:rsidP="00AA0A50">
      <w:pPr>
        <w:pStyle w:val="vinetas"/>
      </w:pPr>
      <w:r w:rsidRPr="00730C49">
        <w:t xml:space="preserve">Visa de </w:t>
      </w:r>
      <w:r w:rsidR="002A087C">
        <w:t>Japón</w:t>
      </w:r>
      <w:r w:rsidRPr="00730C49">
        <w:t xml:space="preserve"> (incluido en el precio).</w:t>
      </w:r>
    </w:p>
    <w:p w14:paraId="742D40AF" w14:textId="77777777" w:rsidR="003549AA" w:rsidRPr="00730C49" w:rsidRDefault="003549AA" w:rsidP="003549AA">
      <w:pPr>
        <w:pStyle w:val="vinetas"/>
        <w:jc w:val="both"/>
      </w:pPr>
      <w:r w:rsidRPr="00730C49">
        <w:t>Permiso de salida y registro civil para menores, carta autenticada en notaria informando datos de la persona con quien viaja el menor, motivo del viaje y fecha de salida y regreso (se sugiere llevar fotocopias adicionales de este documento).</w:t>
      </w:r>
    </w:p>
    <w:p w14:paraId="07175C7C" w14:textId="77777777" w:rsidR="003549AA" w:rsidRDefault="003549AA" w:rsidP="003549AA">
      <w:pPr>
        <w:pStyle w:val="vinetas"/>
        <w:jc w:val="both"/>
      </w:pPr>
      <w:r w:rsidRPr="001C5A60">
        <w:t>Es responsabilidad de los viajeros tener toda su documentación al día para no tener inconvenientes en los aeropuertos.</w:t>
      </w:r>
    </w:p>
    <w:p w14:paraId="2643AB88" w14:textId="3DB57F0B" w:rsidR="004E576D" w:rsidRPr="003C7C40" w:rsidRDefault="004E576D" w:rsidP="004E576D">
      <w:pPr>
        <w:pStyle w:val="dias"/>
        <w:rPr>
          <w:color w:val="1F3864"/>
          <w:sz w:val="28"/>
          <w:szCs w:val="28"/>
        </w:rPr>
      </w:pPr>
      <w:r w:rsidRPr="003C7C40">
        <w:rPr>
          <w:color w:val="1F3864"/>
          <w:sz w:val="28"/>
          <w:szCs w:val="28"/>
        </w:rPr>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508914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p>
    <w:p w14:paraId="6397A5D1" w14:textId="24C40307" w:rsidR="004E576D" w:rsidRPr="008338E3" w:rsidRDefault="00377535" w:rsidP="004E576D">
      <w:pPr>
        <w:pStyle w:val="vinetas"/>
        <w:jc w:val="both"/>
      </w:pPr>
      <w:r>
        <w:t>6</w:t>
      </w:r>
      <w:r w:rsidR="004E576D">
        <w:t>0</w:t>
      </w:r>
      <w:r w:rsidR="004E576D" w:rsidRPr="008338E3">
        <w:t xml:space="preserve"> días antes de la fecha de salida debe estar pago el 100% del valor total del paquete turístico</w:t>
      </w:r>
      <w:r w:rsidR="00811A62">
        <w:t>, para garantizar el cupo</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77777777" w:rsidR="004E576D" w:rsidRPr="008338E3" w:rsidRDefault="004E576D" w:rsidP="004E576D">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62628684" w14:textId="77777777" w:rsidR="004E576D" w:rsidRPr="008338E3" w:rsidRDefault="004E576D" w:rsidP="004E576D">
      <w:pPr>
        <w:pStyle w:val="vinetas"/>
        <w:jc w:val="both"/>
      </w:pPr>
      <w:r w:rsidRPr="008338E3">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77777777"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77777777" w:rsidR="004E576D" w:rsidRDefault="004E576D" w:rsidP="004E576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180C829" w14:textId="77777777" w:rsidR="004E576D" w:rsidRPr="003C7C40" w:rsidRDefault="004E576D" w:rsidP="004E576D">
      <w:pPr>
        <w:pStyle w:val="dias"/>
        <w:rPr>
          <w:sz w:val="28"/>
          <w:szCs w:val="28"/>
        </w:rPr>
      </w:pPr>
      <w:r w:rsidRPr="003C7C40">
        <w:rPr>
          <w:color w:val="1F3864"/>
          <w:sz w:val="28"/>
          <w:szCs w:val="28"/>
        </w:rPr>
        <w:t>VISITas y EXCURSIONES OPCIONALES</w:t>
      </w:r>
      <w:r w:rsidRPr="003C7C40">
        <w:rPr>
          <w:sz w:val="28"/>
          <w:szCs w:val="28"/>
        </w:rPr>
        <w:tab/>
      </w:r>
    </w:p>
    <w:p w14:paraId="548BAB61" w14:textId="77777777" w:rsidR="004E576D" w:rsidRDefault="004E576D" w:rsidP="004E576D">
      <w:pPr>
        <w:pStyle w:val="itinerario"/>
      </w:pPr>
      <w:r w:rsidRPr="002F3C1A">
        <w:t xml:space="preserve">Serán ofrecidos directamente por los Guías durante el circuito, información de opcionales y tarifas están descritos en el programa. </w:t>
      </w:r>
    </w:p>
    <w:p w14:paraId="0D3A83F4" w14:textId="396B7F7D" w:rsidR="004E576D" w:rsidRPr="003C7C40" w:rsidRDefault="004E576D" w:rsidP="004E576D">
      <w:pPr>
        <w:pStyle w:val="dias"/>
        <w:rPr>
          <w:color w:val="1F3864"/>
          <w:sz w:val="28"/>
          <w:szCs w:val="28"/>
        </w:rPr>
      </w:pPr>
      <w:r w:rsidRPr="003C7C40">
        <w:rPr>
          <w:color w:val="1F3864"/>
          <w:sz w:val="28"/>
          <w:szCs w:val="28"/>
        </w:rPr>
        <w:t xml:space="preserve">ITINERARIO   </w:t>
      </w:r>
    </w:p>
    <w:p w14:paraId="18E4E7B5" w14:textId="77777777" w:rsidR="004E576D" w:rsidRPr="002F3C1A" w:rsidRDefault="004E576D" w:rsidP="004E576D">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p>
    <w:p w14:paraId="2099C9D9" w14:textId="4ABC8FD6" w:rsidR="004E576D" w:rsidRPr="003C7C40" w:rsidRDefault="004E576D" w:rsidP="004E576D">
      <w:pPr>
        <w:pStyle w:val="dias"/>
        <w:rPr>
          <w:color w:val="1F3864"/>
          <w:sz w:val="28"/>
          <w:szCs w:val="28"/>
        </w:rPr>
      </w:pPr>
      <w:r w:rsidRPr="003C7C40">
        <w:rPr>
          <w:color w:val="1F3864"/>
          <w:sz w:val="28"/>
          <w:szCs w:val="28"/>
        </w:rPr>
        <w:t xml:space="preserve">VISITAS </w:t>
      </w:r>
    </w:p>
    <w:p w14:paraId="46E13B0F" w14:textId="77777777" w:rsidR="004E576D" w:rsidRDefault="004E576D" w:rsidP="004E576D">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49A39540" w14:textId="77777777" w:rsidR="004E576D" w:rsidRPr="003C7C40" w:rsidRDefault="004E576D" w:rsidP="004E576D">
      <w:pPr>
        <w:pStyle w:val="dias"/>
        <w:rPr>
          <w:color w:val="1F3864"/>
          <w:sz w:val="28"/>
          <w:szCs w:val="28"/>
        </w:rPr>
      </w:pPr>
      <w:r w:rsidRPr="003C7C40">
        <w:rPr>
          <w:color w:val="1F3864"/>
          <w:sz w:val="28"/>
          <w:szCs w:val="28"/>
        </w:rPr>
        <w:t>TRASLADOS</w:t>
      </w:r>
    </w:p>
    <w:p w14:paraId="23A19A2F" w14:textId="77777777" w:rsidR="004E576D" w:rsidRDefault="004E576D" w:rsidP="004E576D">
      <w:pPr>
        <w:pStyle w:val="itinerario"/>
      </w:pPr>
      <w:r w:rsidRPr="00477DDA">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09A4C010" w14:textId="77777777" w:rsidR="004E576D" w:rsidRPr="003C7C40" w:rsidRDefault="004E576D" w:rsidP="004E576D">
      <w:pPr>
        <w:pStyle w:val="dias"/>
        <w:rPr>
          <w:color w:val="1F3864"/>
          <w:sz w:val="28"/>
          <w:szCs w:val="28"/>
        </w:rPr>
      </w:pPr>
      <w:r w:rsidRPr="003C7C40">
        <w:rPr>
          <w:color w:val="1F3864"/>
          <w:sz w:val="28"/>
          <w:szCs w:val="28"/>
        </w:rPr>
        <w:t>SALIDA DE las ex</w:t>
      </w:r>
      <w:r>
        <w:rPr>
          <w:color w:val="1F3864"/>
          <w:sz w:val="28"/>
          <w:szCs w:val="28"/>
        </w:rPr>
        <w:t>cursiones o RECORRIDO TERRESTRE</w:t>
      </w:r>
    </w:p>
    <w:p w14:paraId="1068E821" w14:textId="77777777" w:rsidR="004E576D" w:rsidRPr="00477DDA" w:rsidRDefault="004E576D" w:rsidP="004E576D">
      <w:pPr>
        <w:pStyle w:val="itinerario"/>
      </w:pPr>
      <w:r w:rsidRPr="00477DDA">
        <w:t>Para el inicio del tour en auto</w:t>
      </w:r>
      <w:r>
        <w:t>bús</w:t>
      </w:r>
      <w:r w:rsidRPr="00477DDA">
        <w:t>,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75846CC5" w14:textId="77777777" w:rsidR="005569D7" w:rsidRDefault="005569D7" w:rsidP="004E576D">
      <w:pPr>
        <w:pStyle w:val="dias"/>
        <w:rPr>
          <w:color w:val="1F3864"/>
          <w:sz w:val="28"/>
          <w:szCs w:val="28"/>
        </w:rPr>
      </w:pPr>
    </w:p>
    <w:p w14:paraId="239DE3F3" w14:textId="21DEA59E" w:rsidR="004E576D" w:rsidRPr="003C7C40" w:rsidRDefault="004E576D" w:rsidP="004E576D">
      <w:pPr>
        <w:pStyle w:val="dias"/>
        <w:rPr>
          <w:color w:val="1F3864"/>
          <w:sz w:val="28"/>
          <w:szCs w:val="28"/>
        </w:rPr>
      </w:pPr>
      <w:r w:rsidRPr="003C7C40">
        <w:rPr>
          <w:color w:val="1F3864"/>
          <w:sz w:val="28"/>
          <w:szCs w:val="28"/>
        </w:rPr>
        <w:t>EQUIPAJE</w:t>
      </w:r>
    </w:p>
    <w:p w14:paraId="7B3EB053" w14:textId="77777777" w:rsidR="004E576D" w:rsidRPr="00477DDA" w:rsidRDefault="004E576D" w:rsidP="004E576D">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14010D53" w14:textId="77777777" w:rsidR="004E576D" w:rsidRPr="003C7C40" w:rsidRDefault="004E576D" w:rsidP="004E576D">
      <w:pPr>
        <w:pStyle w:val="dias"/>
        <w:rPr>
          <w:color w:val="1F3864"/>
          <w:sz w:val="28"/>
          <w:szCs w:val="28"/>
        </w:rPr>
      </w:pPr>
      <w:r w:rsidRPr="003C7C40">
        <w:rPr>
          <w:color w:val="1F3864"/>
          <w:sz w:val="28"/>
          <w:szCs w:val="28"/>
        </w:rPr>
        <w:t>GUíAS ACOMPAÑANTES</w:t>
      </w:r>
    </w:p>
    <w:p w14:paraId="0768F5BC" w14:textId="77777777" w:rsidR="004E576D" w:rsidRDefault="004E576D" w:rsidP="004E576D">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60A7D2D6" w14:textId="77777777" w:rsidR="004E576D" w:rsidRPr="003C7C40" w:rsidRDefault="004E576D" w:rsidP="004E576D">
      <w:pPr>
        <w:pStyle w:val="dias"/>
        <w:rPr>
          <w:color w:val="1F3864"/>
          <w:sz w:val="28"/>
          <w:szCs w:val="28"/>
        </w:rPr>
      </w:pPr>
      <w:r w:rsidRPr="003C7C40">
        <w:rPr>
          <w:color w:val="1F3864"/>
          <w:sz w:val="28"/>
          <w:szCs w:val="28"/>
        </w:rPr>
        <w:t>HOTELES</w:t>
      </w:r>
    </w:p>
    <w:p w14:paraId="215035A9" w14:textId="77777777" w:rsidR="004E576D" w:rsidRDefault="004E576D" w:rsidP="004E576D">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6F8104B8" w14:textId="77777777" w:rsidR="005B639C" w:rsidRDefault="005B639C" w:rsidP="005B639C">
      <w:pPr>
        <w:pStyle w:val="dias"/>
        <w:rPr>
          <w:color w:val="1F3864"/>
          <w:sz w:val="28"/>
          <w:szCs w:val="28"/>
        </w:rPr>
      </w:pPr>
      <w:r>
        <w:rPr>
          <w:caps w:val="0"/>
          <w:color w:val="1F3864"/>
          <w:sz w:val="28"/>
          <w:szCs w:val="28"/>
        </w:rPr>
        <w:t>ACOMODACIÓN EN HABITACIONES TRIPLES Y NIÑOS</w:t>
      </w:r>
    </w:p>
    <w:p w14:paraId="439EEAB9" w14:textId="77777777" w:rsidR="005B639C" w:rsidRDefault="005B639C" w:rsidP="005B639C">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7246DBE6"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check-out el huésped dispone de un tiempo máximo para dejar la habitación, de lo contrario el hotel puede cargar una noche más. La hora tope usada internacionalmente es </w:t>
      </w:r>
      <w:r w:rsidR="004371BE">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609B492" w14:textId="77777777" w:rsidR="005569D7" w:rsidRDefault="005569D7" w:rsidP="004E576D">
      <w:pPr>
        <w:pStyle w:val="dias"/>
        <w:rPr>
          <w:color w:val="1F3864"/>
          <w:sz w:val="28"/>
          <w:szCs w:val="28"/>
        </w:rPr>
      </w:pPr>
    </w:p>
    <w:p w14:paraId="342395CE" w14:textId="77777777" w:rsidR="005569D7" w:rsidRDefault="005569D7" w:rsidP="004E576D">
      <w:pPr>
        <w:pStyle w:val="dias"/>
        <w:rPr>
          <w:color w:val="1F3864"/>
          <w:sz w:val="28"/>
          <w:szCs w:val="28"/>
        </w:rPr>
      </w:pPr>
    </w:p>
    <w:p w14:paraId="55ABA624" w14:textId="77777777" w:rsidR="005569D7" w:rsidRDefault="005569D7" w:rsidP="004E576D">
      <w:pPr>
        <w:pStyle w:val="dias"/>
        <w:rPr>
          <w:color w:val="1F3864"/>
          <w:sz w:val="28"/>
          <w:szCs w:val="28"/>
        </w:rPr>
      </w:pP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77777777"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ó 2 dólares por noche.</w:t>
      </w:r>
    </w:p>
    <w:p w14:paraId="6F731CA4" w14:textId="4B235A54" w:rsidR="004E576D" w:rsidRPr="003C7C40" w:rsidRDefault="004E576D" w:rsidP="004E576D">
      <w:pPr>
        <w:pStyle w:val="dias"/>
        <w:rPr>
          <w:color w:val="1F3864"/>
          <w:sz w:val="28"/>
          <w:szCs w:val="28"/>
        </w:rPr>
      </w:pPr>
      <w:r w:rsidRPr="003C7C40">
        <w:rPr>
          <w:color w:val="1F3864"/>
          <w:sz w:val="28"/>
          <w:szCs w:val="28"/>
        </w:rPr>
        <w:t>DíAS FESTIVOS</w:t>
      </w:r>
    </w:p>
    <w:p w14:paraId="2E1EBC43" w14:textId="77777777" w:rsidR="004E576D" w:rsidRPr="00477DDA" w:rsidRDefault="004E576D" w:rsidP="004E576D">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C291367" w14:textId="77777777" w:rsidR="004E576D" w:rsidRPr="003C7C40" w:rsidRDefault="004E576D" w:rsidP="004E576D">
      <w:pPr>
        <w:pStyle w:val="dias"/>
        <w:rPr>
          <w:color w:val="1F3864"/>
          <w:sz w:val="28"/>
          <w:szCs w:val="28"/>
        </w:rPr>
      </w:pPr>
      <w:r w:rsidRPr="003C7C40">
        <w:rPr>
          <w:color w:val="1F3864"/>
          <w:sz w:val="28"/>
          <w:szCs w:val="28"/>
        </w:rPr>
        <w:t>PROBLEMAS EN EL DESTINO</w:t>
      </w:r>
    </w:p>
    <w:p w14:paraId="7EDA580A" w14:textId="77777777" w:rsidR="004E576D" w:rsidRPr="00477DDA" w:rsidRDefault="004E576D" w:rsidP="004E576D">
      <w:pPr>
        <w:pStyle w:val="itinerario"/>
      </w:pPr>
      <w:r w:rsidRPr="00477DDA">
        <w:t>En caso de anomalías o deficiencia en algunos de los servicios deberá informar inmediatamente al prestatario de los mismos, corresponsal local o bien directamente a All Reps.</w:t>
      </w:r>
      <w:r>
        <w:t xml:space="preserve"> WhatsApp +57 312 4470822.</w:t>
      </w:r>
    </w:p>
    <w:p w14:paraId="19708121" w14:textId="77777777" w:rsidR="004E576D" w:rsidRPr="003C7C40" w:rsidRDefault="004E576D" w:rsidP="004E576D">
      <w:pPr>
        <w:pStyle w:val="dias"/>
        <w:rPr>
          <w:color w:val="1F3864"/>
          <w:sz w:val="28"/>
          <w:szCs w:val="28"/>
        </w:rPr>
      </w:pPr>
      <w:r w:rsidRPr="003C7C40">
        <w:rPr>
          <w:color w:val="1F3864"/>
          <w:sz w:val="28"/>
          <w:szCs w:val="28"/>
        </w:rPr>
        <w:t>TARJETA DE CRÉDITO</w:t>
      </w:r>
    </w:p>
    <w:p w14:paraId="0C168E75" w14:textId="77777777" w:rsidR="004E576D" w:rsidRPr="00477DDA" w:rsidRDefault="004E576D" w:rsidP="004E576D">
      <w:pPr>
        <w:pStyle w:val="itinerario"/>
      </w:pPr>
      <w:r w:rsidRPr="00477DDA">
        <w:t>A la llegada a los hoteles en la recepción se solicita a los pasajeros dar como garantía la Tarjeta de Crédito para sus gastos extras.</w:t>
      </w:r>
    </w:p>
    <w:p w14:paraId="5863CC36" w14:textId="77777777" w:rsidR="004E576D" w:rsidRPr="00477DDA" w:rsidRDefault="004E576D" w:rsidP="004E576D">
      <w:pPr>
        <w:pStyle w:val="itinerario"/>
      </w:pPr>
    </w:p>
    <w:p w14:paraId="079E05D1" w14:textId="77777777" w:rsidR="004E576D" w:rsidRDefault="004E576D" w:rsidP="004E576D">
      <w:pPr>
        <w:pStyle w:val="itinerario"/>
      </w:pPr>
      <w:r w:rsidRPr="00477DDA">
        <w:t>Es muy importante que a su salida revise los cargos que se han efectuado a su tarjeta ya que son de absoluta responsabilidad de cada pasajero</w:t>
      </w:r>
      <w:r w:rsidRPr="002D7356">
        <w:t>.</w:t>
      </w:r>
    </w:p>
    <w:p w14:paraId="5451E05E" w14:textId="71B71C6F" w:rsidR="004E576D" w:rsidRPr="003C7C40" w:rsidRDefault="004E576D" w:rsidP="004E576D">
      <w:pPr>
        <w:pStyle w:val="dias"/>
        <w:rPr>
          <w:color w:val="1F3864"/>
          <w:sz w:val="28"/>
          <w:szCs w:val="28"/>
        </w:rPr>
      </w:pPr>
      <w:r w:rsidRPr="003C7C40">
        <w:rPr>
          <w:color w:val="1F3864"/>
          <w:sz w:val="28"/>
          <w:szCs w:val="28"/>
        </w:rPr>
        <w:t xml:space="preserve">RESERVACIONES </w:t>
      </w:r>
    </w:p>
    <w:p w14:paraId="64194DE3" w14:textId="77777777" w:rsidR="004E576D" w:rsidRPr="002D7356" w:rsidRDefault="004E576D" w:rsidP="004E576D">
      <w:pPr>
        <w:pStyle w:val="itinerario"/>
      </w:pPr>
      <w:r w:rsidRPr="002D7356">
        <w:t>Pueden ser solicitadas vía email:</w:t>
      </w:r>
    </w:p>
    <w:p w14:paraId="39CDF234" w14:textId="77777777" w:rsidR="004E576D" w:rsidRPr="008C5B04" w:rsidRDefault="008A5E46" w:rsidP="00730C49">
      <w:pPr>
        <w:pStyle w:val="vinetas"/>
        <w:numPr>
          <w:ilvl w:val="0"/>
          <w:numId w:val="2"/>
        </w:numPr>
        <w:rPr>
          <w:rStyle w:val="Hipervnculo"/>
          <w:color w:val="000000" w:themeColor="text1"/>
          <w:u w:val="none"/>
        </w:rPr>
      </w:pPr>
      <w:hyperlink r:id="rId9" w:history="1">
        <w:r w:rsidR="004E576D" w:rsidRPr="0062611A">
          <w:rPr>
            <w:rStyle w:val="Hipervnculo"/>
          </w:rPr>
          <w:t>jefaturaseries@allreps.com</w:t>
        </w:r>
      </w:hyperlink>
    </w:p>
    <w:p w14:paraId="2CD18E95" w14:textId="77777777" w:rsidR="004E576D" w:rsidRPr="008C5B04" w:rsidRDefault="004E576D" w:rsidP="00730C49">
      <w:pPr>
        <w:pStyle w:val="vinetas"/>
        <w:numPr>
          <w:ilvl w:val="0"/>
          <w:numId w:val="2"/>
        </w:numPr>
      </w:pPr>
      <w:r w:rsidRPr="008C5B04">
        <w:rPr>
          <w:rStyle w:val="Hipervnculo"/>
        </w:rPr>
        <w:t>asesor6@allreps.com</w:t>
      </w:r>
    </w:p>
    <w:p w14:paraId="7E57ADDC" w14:textId="77777777" w:rsidR="004E576D" w:rsidRPr="003C7C40" w:rsidRDefault="004E576D" w:rsidP="004E576D">
      <w:pPr>
        <w:pStyle w:val="dias"/>
        <w:rPr>
          <w:color w:val="1F3864"/>
          <w:sz w:val="28"/>
          <w:szCs w:val="28"/>
        </w:rPr>
      </w:pPr>
      <w:r w:rsidRPr="003C7C40">
        <w:rPr>
          <w:color w:val="1F3864"/>
          <w:sz w:val="28"/>
          <w:szCs w:val="28"/>
        </w:rPr>
        <w:t>POLÍTICA DE RESERVAS</w:t>
      </w:r>
    </w:p>
    <w:p w14:paraId="04B5D8EC" w14:textId="77777777" w:rsidR="004E576D" w:rsidRPr="00C34AE0" w:rsidRDefault="004E576D" w:rsidP="004E576D">
      <w:pPr>
        <w:pStyle w:val="vinetas"/>
        <w:jc w:val="both"/>
      </w:pPr>
      <w:r w:rsidRPr="00C34AE0">
        <w:t>Para mayor seguridad preferimos que todo sea enviado vía correo electrónico.</w:t>
      </w:r>
    </w:p>
    <w:p w14:paraId="4F4F7CEC" w14:textId="77777777" w:rsidR="004E576D" w:rsidRPr="00C34AE0" w:rsidRDefault="004E576D" w:rsidP="004E576D">
      <w:pPr>
        <w:pStyle w:val="vinetas"/>
        <w:jc w:val="both"/>
      </w:pPr>
      <w:r w:rsidRPr="00C34AE0">
        <w:t xml:space="preserve">Enviar nombres de los pasajeros y </w:t>
      </w:r>
      <w:r>
        <w:t>preferiblemente enviar</w:t>
      </w:r>
      <w:r w:rsidRPr="00C34AE0">
        <w:t xml:space="preserve"> copia del pasaporte.</w:t>
      </w:r>
    </w:p>
    <w:p w14:paraId="37784380" w14:textId="77777777" w:rsidR="004E576D" w:rsidRPr="00C34AE0" w:rsidRDefault="004E576D" w:rsidP="004E576D">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7FF886C7" w14:textId="77777777" w:rsidR="005569D7" w:rsidRDefault="005569D7" w:rsidP="004E576D">
      <w:pPr>
        <w:pStyle w:val="dias"/>
        <w:rPr>
          <w:color w:val="1F3864"/>
          <w:sz w:val="28"/>
          <w:szCs w:val="28"/>
        </w:rPr>
      </w:pPr>
    </w:p>
    <w:p w14:paraId="430EE3B6" w14:textId="77777777" w:rsidR="005569D7" w:rsidRDefault="005569D7" w:rsidP="004E576D">
      <w:pPr>
        <w:pStyle w:val="dias"/>
        <w:rPr>
          <w:color w:val="1F3864"/>
          <w:sz w:val="28"/>
          <w:szCs w:val="28"/>
        </w:rPr>
      </w:pPr>
    </w:p>
    <w:p w14:paraId="7094706E" w14:textId="77777777" w:rsidR="005569D7" w:rsidRDefault="005569D7" w:rsidP="004E576D">
      <w:pPr>
        <w:pStyle w:val="dias"/>
        <w:rPr>
          <w:color w:val="1F3864"/>
          <w:sz w:val="28"/>
          <w:szCs w:val="28"/>
        </w:rPr>
      </w:pPr>
    </w:p>
    <w:p w14:paraId="5D9E7956" w14:textId="77777777" w:rsidR="005569D7" w:rsidRDefault="005569D7" w:rsidP="004E576D">
      <w:pPr>
        <w:pStyle w:val="dias"/>
        <w:rPr>
          <w:color w:val="1F3864"/>
          <w:sz w:val="28"/>
          <w:szCs w:val="28"/>
        </w:rPr>
      </w:pPr>
    </w:p>
    <w:p w14:paraId="1BC25035" w14:textId="09AA196F" w:rsidR="004E576D" w:rsidRPr="003C7C40" w:rsidRDefault="004E576D" w:rsidP="004E576D">
      <w:pPr>
        <w:pStyle w:val="dias"/>
        <w:rPr>
          <w:color w:val="1F3864"/>
          <w:sz w:val="28"/>
          <w:szCs w:val="28"/>
        </w:rPr>
      </w:pPr>
      <w:r w:rsidRPr="003C7C40">
        <w:rPr>
          <w:color w:val="1F3864"/>
          <w:sz w:val="28"/>
          <w:szCs w:val="28"/>
        </w:rPr>
        <w:t>NUEVA NORMATIVA IATA – RESOLUCIÓN 830D</w:t>
      </w:r>
    </w:p>
    <w:p w14:paraId="088BB868" w14:textId="77777777" w:rsidR="004E576D" w:rsidRPr="0005620D" w:rsidRDefault="004E576D" w:rsidP="004E576D">
      <w:pPr>
        <w:pStyle w:val="itinerario"/>
      </w:pPr>
      <w:r>
        <w:t>La</w:t>
      </w:r>
      <w:r w:rsidRPr="0005620D">
        <w:t xml:space="preserve"> IATA ha reestructurado la resolución 830d que define los procedimientos que deben seguir todas las agencias de viajes acreditadas al crear reservas de tiquetes.</w:t>
      </w:r>
    </w:p>
    <w:p w14:paraId="732E1544" w14:textId="77777777" w:rsidR="004E576D" w:rsidRPr="0005620D" w:rsidRDefault="004E576D" w:rsidP="004E576D">
      <w:pPr>
        <w:pStyle w:val="itinerario"/>
      </w:pPr>
    </w:p>
    <w:p w14:paraId="49F2C757" w14:textId="77777777" w:rsidR="004E576D" w:rsidRPr="0005620D" w:rsidRDefault="004E576D" w:rsidP="004E576D">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01D63558" w14:textId="77777777" w:rsidR="004E576D" w:rsidRPr="0005620D" w:rsidRDefault="004E576D" w:rsidP="004E576D">
      <w:pPr>
        <w:pStyle w:val="itinerario"/>
      </w:pPr>
    </w:p>
    <w:p w14:paraId="11C91131" w14:textId="77777777" w:rsidR="004E576D" w:rsidRPr="0005620D" w:rsidRDefault="004E576D" w:rsidP="004E576D">
      <w:pPr>
        <w:pStyle w:val="itinerario"/>
      </w:pPr>
      <w:r w:rsidRPr="0005620D">
        <w:t xml:space="preserve">Estos son los procedimientos que empezarán a ser obligatorios. </w:t>
      </w:r>
    </w:p>
    <w:p w14:paraId="69A53C53" w14:textId="77777777" w:rsidR="004E576D" w:rsidRPr="0005620D" w:rsidRDefault="004E576D" w:rsidP="004E576D">
      <w:pPr>
        <w:pStyle w:val="vinetas"/>
        <w:jc w:val="both"/>
      </w:pPr>
      <w:r w:rsidRPr="0005620D">
        <w:t>La agencia debe preguntar a los pasajeros si están dispuestos a compartir su información de contacto con las aerolíneas.</w:t>
      </w:r>
    </w:p>
    <w:p w14:paraId="03081D7D" w14:textId="77777777" w:rsidR="004E576D" w:rsidRPr="0005620D" w:rsidRDefault="004E576D" w:rsidP="004E576D">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695FF603" w14:textId="77777777" w:rsidR="004E576D" w:rsidRPr="0005620D" w:rsidRDefault="004E576D" w:rsidP="004E576D">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216DB460" w14:textId="77777777" w:rsidR="004E576D" w:rsidRPr="0005620D" w:rsidRDefault="004E576D" w:rsidP="004E576D">
      <w:pPr>
        <w:pStyle w:val="itinerario"/>
      </w:pPr>
    </w:p>
    <w:p w14:paraId="08AD84D8" w14:textId="77777777" w:rsidR="004E576D" w:rsidRDefault="004E576D" w:rsidP="004E576D">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03CE0E44" w14:textId="77777777" w:rsidR="004E576D" w:rsidRPr="0005620D" w:rsidRDefault="004E576D" w:rsidP="004E576D">
      <w:pPr>
        <w:pStyle w:val="itinerario"/>
      </w:pPr>
    </w:p>
    <w:p w14:paraId="1305F83C" w14:textId="77777777" w:rsidR="004E576D" w:rsidRDefault="004E576D" w:rsidP="004E576D">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6710CBBE" w14:textId="245D6635" w:rsidR="004E576D" w:rsidRPr="003C7C40" w:rsidRDefault="004E576D" w:rsidP="004E576D">
      <w:pPr>
        <w:pStyle w:val="dias"/>
        <w:jc w:val="both"/>
        <w:rPr>
          <w:color w:val="1F3864"/>
          <w:sz w:val="28"/>
          <w:szCs w:val="28"/>
        </w:rPr>
      </w:pPr>
      <w:r w:rsidRPr="003C7C40">
        <w:rPr>
          <w:color w:val="1F3864"/>
          <w:sz w:val="28"/>
          <w:szCs w:val="28"/>
        </w:rPr>
        <w:t>Comunicado Importante Para Garantizar Una Buena Asesoría A Los Pasajeros</w:t>
      </w:r>
    </w:p>
    <w:p w14:paraId="0A652FD6" w14:textId="77777777" w:rsidR="004E576D" w:rsidRPr="003F4AE0" w:rsidRDefault="004E576D" w:rsidP="004E576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66E8E939" w14:textId="77777777" w:rsidR="004E576D" w:rsidRPr="003F4AE0" w:rsidRDefault="004E576D" w:rsidP="004E576D">
      <w:pPr>
        <w:pStyle w:val="itinerario"/>
      </w:pPr>
    </w:p>
    <w:p w14:paraId="104830A9" w14:textId="77777777" w:rsidR="004E576D" w:rsidRPr="003F4AE0" w:rsidRDefault="004E576D" w:rsidP="004E576D">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C7F8E06" w14:textId="77777777" w:rsidR="004E576D" w:rsidRPr="003F4AE0" w:rsidRDefault="004E576D" w:rsidP="004E576D">
      <w:pPr>
        <w:pStyle w:val="itinerario"/>
      </w:pPr>
    </w:p>
    <w:p w14:paraId="047852BA" w14:textId="77777777" w:rsidR="004E576D" w:rsidRPr="003F4AE0" w:rsidRDefault="004E576D" w:rsidP="004E576D">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70A552E" w14:textId="77777777" w:rsidR="004E576D" w:rsidRPr="003F4AE0" w:rsidRDefault="004E576D" w:rsidP="004E576D">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0"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272949D" w14:textId="77777777" w:rsidR="004E576D" w:rsidRPr="003F4AE0" w:rsidRDefault="004E576D" w:rsidP="004E576D">
      <w:pPr>
        <w:pStyle w:val="itinerario"/>
      </w:pPr>
    </w:p>
    <w:p w14:paraId="00BC08C8" w14:textId="77777777" w:rsidR="004E576D" w:rsidRDefault="004E576D" w:rsidP="004E576D">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48A9878C" w14:textId="77777777" w:rsidR="004E576D" w:rsidRPr="003C7C40" w:rsidRDefault="004E576D" w:rsidP="004E576D">
      <w:pPr>
        <w:pStyle w:val="dias"/>
        <w:jc w:val="center"/>
        <w:rPr>
          <w:color w:val="1F3864"/>
          <w:sz w:val="28"/>
          <w:szCs w:val="28"/>
        </w:rPr>
      </w:pPr>
      <w:r w:rsidRPr="003C7C40">
        <w:rPr>
          <w:color w:val="1F3864"/>
          <w:sz w:val="28"/>
          <w:szCs w:val="28"/>
        </w:rPr>
        <w:t>CLÁUSULA DE RESPONSABILIDAD</w:t>
      </w:r>
    </w:p>
    <w:p w14:paraId="2AC1DAC0" w14:textId="77777777" w:rsidR="004E576D" w:rsidRDefault="004E576D" w:rsidP="004E576D">
      <w:pPr>
        <w:pStyle w:val="itinerario"/>
        <w:rPr>
          <w:lang w:eastAsia="es-CO"/>
        </w:rPr>
      </w:pPr>
    </w:p>
    <w:p w14:paraId="69F1B6C3" w14:textId="77777777" w:rsidR="00DB14CC" w:rsidRDefault="00DB14CC" w:rsidP="00DB14CC">
      <w:pPr>
        <w:pStyle w:val="itinerario"/>
        <w:rPr>
          <w:lang w:eastAsia="es-CO"/>
        </w:rPr>
      </w:pPr>
      <w:r>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1" w:history="1">
        <w:r>
          <w:rPr>
            <w:rStyle w:val="Hipervnculo"/>
            <w:lang w:eastAsia="es-CO"/>
          </w:rPr>
          <w:t>www.allreps.com</w:t>
        </w:r>
      </w:hyperlink>
      <w:r>
        <w:rPr>
          <w:lang w:eastAsia="es-CO"/>
        </w:rPr>
        <w:t xml:space="preserve"> o sitio web </w:t>
      </w:r>
      <w:hyperlink r:id="rId12" w:history="1">
        <w:r>
          <w:rPr>
            <w:rStyle w:val="Hipervnculo"/>
            <w:lang w:eastAsia="es-CO"/>
          </w:rPr>
          <w:t>www.allrepsreceptivo.com</w:t>
        </w:r>
      </w:hyperlink>
      <w:r>
        <w:rPr>
          <w:lang w:eastAsia="es-CO"/>
        </w:rPr>
        <w:t>.</w:t>
      </w:r>
    </w:p>
    <w:p w14:paraId="78FD4DD3" w14:textId="77777777" w:rsidR="00DB14CC" w:rsidRDefault="00DB14CC" w:rsidP="00DB14CC">
      <w:pPr>
        <w:pStyle w:val="itinerario"/>
        <w:rPr>
          <w:lang w:eastAsia="es-CO"/>
        </w:rPr>
      </w:pPr>
    </w:p>
    <w:p w14:paraId="289F8294" w14:textId="77777777" w:rsidR="00DB14CC" w:rsidRDefault="00DB14CC" w:rsidP="00DB14C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A61230A" w14:textId="77777777" w:rsidR="00DB14CC" w:rsidRDefault="00DB14CC" w:rsidP="00DB14CC">
      <w:pPr>
        <w:pStyle w:val="itinerario"/>
        <w:rPr>
          <w:lang w:eastAsia="es-CO"/>
        </w:rPr>
      </w:pPr>
    </w:p>
    <w:p w14:paraId="4B89DDBF" w14:textId="77777777" w:rsidR="00DB14CC" w:rsidRDefault="00DB14CC" w:rsidP="00DB14C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30CBB30" w14:textId="77777777" w:rsidR="00DB14CC" w:rsidRDefault="00DB14CC" w:rsidP="00DB14C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A75C8E7" w14:textId="77777777" w:rsidR="00DB14CC" w:rsidRDefault="00DB14CC" w:rsidP="00DB14CC">
      <w:pPr>
        <w:pStyle w:val="itinerario"/>
        <w:rPr>
          <w:lang w:eastAsia="es-CO"/>
        </w:rPr>
      </w:pPr>
    </w:p>
    <w:p w14:paraId="33A8FCB2" w14:textId="77777777" w:rsidR="00DB14CC" w:rsidRDefault="00DB14CC" w:rsidP="00DB14C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4F2FAAC" w14:textId="77777777" w:rsidR="00DB14CC" w:rsidRDefault="00DB14CC" w:rsidP="00DB14CC">
      <w:pPr>
        <w:pStyle w:val="itinerario"/>
        <w:rPr>
          <w:lang w:eastAsia="es-CO"/>
        </w:rPr>
      </w:pPr>
    </w:p>
    <w:p w14:paraId="288799AA" w14:textId="77777777" w:rsidR="00DB14CC" w:rsidRDefault="00DB14CC" w:rsidP="00DB14C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51EC7ED" w14:textId="77777777" w:rsidR="00DB14CC" w:rsidRDefault="00DB14CC" w:rsidP="00DB14CC">
      <w:pPr>
        <w:pStyle w:val="itinerario"/>
        <w:rPr>
          <w:lang w:eastAsia="es-CO"/>
        </w:rPr>
      </w:pPr>
    </w:p>
    <w:p w14:paraId="38E8BFA4" w14:textId="77777777" w:rsidR="00DB14CC" w:rsidRDefault="00DB14CC" w:rsidP="00DB14CC">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40CC9D3" w14:textId="77777777" w:rsidR="00DB14CC" w:rsidRDefault="00DB14CC" w:rsidP="00DB14CC">
      <w:pPr>
        <w:pStyle w:val="itinerario"/>
        <w:rPr>
          <w:lang w:eastAsia="es-CO"/>
        </w:rPr>
      </w:pPr>
    </w:p>
    <w:p w14:paraId="09A775ED" w14:textId="77777777" w:rsidR="00DB14CC" w:rsidRDefault="00DB14CC" w:rsidP="00DB14CC">
      <w:pPr>
        <w:pStyle w:val="itinerario"/>
        <w:rPr>
          <w:lang w:eastAsia="es-CO"/>
        </w:rPr>
      </w:pPr>
      <w:r>
        <w:rPr>
          <w:lang w:eastAsia="es-CO"/>
        </w:rPr>
        <w:t xml:space="preserve">De ser permitido por la legislación vigente, </w:t>
      </w:r>
      <w:r>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863C981" w14:textId="77777777" w:rsidR="00DB14CC" w:rsidRDefault="00DB14CC" w:rsidP="00DB14CC">
      <w:pPr>
        <w:pStyle w:val="itinerario"/>
        <w:rPr>
          <w:lang w:eastAsia="es-CO"/>
        </w:rPr>
      </w:pPr>
    </w:p>
    <w:p w14:paraId="273653D9" w14:textId="77777777" w:rsidR="00DB14CC" w:rsidRDefault="00DB14CC" w:rsidP="00DB14CC">
      <w:pPr>
        <w:pStyle w:val="itinerario"/>
        <w:rPr>
          <w:lang w:eastAsia="es-CO"/>
        </w:rPr>
      </w:pPr>
      <w:r>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A3B7A94" w14:textId="77777777" w:rsidR="00DB14CC" w:rsidRDefault="00DB14CC" w:rsidP="00DB14CC">
      <w:pPr>
        <w:pStyle w:val="itinerario"/>
        <w:rPr>
          <w:lang w:eastAsia="es-CO"/>
        </w:rPr>
      </w:pPr>
    </w:p>
    <w:p w14:paraId="06DA7C4D" w14:textId="77777777" w:rsidR="00DB14CC" w:rsidRDefault="00DB14CC" w:rsidP="00DB14C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Pr>
          <w:b/>
          <w:lang w:eastAsia="es-CO"/>
        </w:rPr>
        <w:t>ALL REPS</w:t>
      </w:r>
      <w:r>
        <w:rPr>
          <w:lang w:eastAsia="es-CO"/>
        </w:rPr>
        <w:t xml:space="preserve"> no tiene ningún tipo de control o injerencia.</w:t>
      </w:r>
    </w:p>
    <w:p w14:paraId="06DF451B" w14:textId="77777777" w:rsidR="00DB14CC" w:rsidRDefault="00DB14CC" w:rsidP="00DB14CC">
      <w:pPr>
        <w:pStyle w:val="itinerario"/>
        <w:rPr>
          <w:lang w:eastAsia="es-CO"/>
        </w:rPr>
      </w:pPr>
      <w:r>
        <w:rPr>
          <w:lang w:eastAsia="es-CO"/>
        </w:rPr>
        <w:t xml:space="preserve">Por regla general, </w:t>
      </w:r>
      <w:r>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Pr>
          <w:b/>
          <w:lang w:eastAsia="es-CO"/>
        </w:rPr>
        <w:t>ALL REPS</w:t>
      </w:r>
      <w:r>
        <w:rPr>
          <w:lang w:eastAsia="es-CO"/>
        </w:rPr>
        <w:t xml:space="preserve"> gestionará ante los operadores del programa una solicitud de reembolso, lo cual no implica que </w:t>
      </w:r>
      <w:r>
        <w:rPr>
          <w:b/>
          <w:lang w:eastAsia="es-CO"/>
        </w:rPr>
        <w:t>ALL REPS</w:t>
      </w:r>
      <w:r>
        <w:rPr>
          <w:lang w:eastAsia="es-CO"/>
        </w:rPr>
        <w:t xml:space="preserve"> se comprometa a obtener de su parte una respuesta positiva y un monto determinado. En caso tal que los operadores accedan a realizar un reembolso al cliente, </w:t>
      </w:r>
      <w:r>
        <w:rPr>
          <w:b/>
          <w:lang w:eastAsia="es-CO"/>
        </w:rPr>
        <w:t>ALL REPS</w:t>
      </w:r>
      <w:r>
        <w:rPr>
          <w:lang w:eastAsia="es-CO"/>
        </w:rPr>
        <w:t xml:space="preserve"> tendrá derecho a retener los valores que correspondan a costos administrativos, financieros y márgenes de ganancia estimada. </w:t>
      </w:r>
    </w:p>
    <w:p w14:paraId="3E6AD9F3" w14:textId="77777777" w:rsidR="00DB14CC" w:rsidRDefault="00DB14CC" w:rsidP="00DB14CC">
      <w:pPr>
        <w:pStyle w:val="itinerario"/>
        <w:rPr>
          <w:lang w:eastAsia="es-CO"/>
        </w:rPr>
      </w:pPr>
    </w:p>
    <w:p w14:paraId="24382183" w14:textId="77777777" w:rsidR="00DB14CC" w:rsidRDefault="00DB14CC" w:rsidP="00DB14CC">
      <w:pPr>
        <w:pStyle w:val="itinerario"/>
        <w:rPr>
          <w:lang w:eastAsia="es-CO"/>
        </w:rPr>
      </w:pPr>
      <w:r>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86A5717" w14:textId="77777777" w:rsidR="00DB14CC" w:rsidRDefault="00DB14CC" w:rsidP="00DB14CC">
      <w:pPr>
        <w:pStyle w:val="itinerario"/>
        <w:rPr>
          <w:lang w:eastAsia="es-CO"/>
        </w:rPr>
      </w:pPr>
    </w:p>
    <w:p w14:paraId="429BBF2F" w14:textId="77777777" w:rsidR="00DB14CC" w:rsidRDefault="00DB14CC" w:rsidP="00DB14C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Pr>
          <w:b/>
          <w:lang w:eastAsia="es-CO"/>
        </w:rPr>
        <w:t>ALL REPS</w:t>
      </w:r>
      <w:r>
        <w:rPr>
          <w:lang w:eastAsia="es-CO"/>
        </w:rPr>
        <w:t xml:space="preserve">, ésta no reconocerá ningún interés sobre las sumas a reembolsar. </w:t>
      </w:r>
    </w:p>
    <w:p w14:paraId="6C023FE5" w14:textId="77777777" w:rsidR="00DB14CC" w:rsidRDefault="00DB14CC" w:rsidP="00DB14CC">
      <w:pPr>
        <w:pStyle w:val="itinerario"/>
        <w:rPr>
          <w:lang w:eastAsia="es-CO"/>
        </w:rPr>
      </w:pPr>
    </w:p>
    <w:p w14:paraId="2D5A1B85" w14:textId="77777777" w:rsidR="00DB14CC" w:rsidRDefault="00DB14CC" w:rsidP="00DB14CC">
      <w:pPr>
        <w:pStyle w:val="itinerario"/>
        <w:rPr>
          <w:lang w:eastAsia="es-CO"/>
        </w:rPr>
      </w:pPr>
      <w:r>
        <w:rPr>
          <w:lang w:eastAsia="es-CO"/>
        </w:rPr>
        <w:t xml:space="preserve">En el hecho de requerir visa para alguno de los itinerarios, </w:t>
      </w:r>
      <w:r>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74DE835F" w14:textId="77777777" w:rsidR="00DB14CC" w:rsidRDefault="00DB14CC" w:rsidP="00DB14CC">
      <w:pPr>
        <w:pStyle w:val="itinerario"/>
        <w:rPr>
          <w:lang w:eastAsia="es-CO"/>
        </w:rPr>
      </w:pPr>
    </w:p>
    <w:p w14:paraId="1762CD59" w14:textId="77777777" w:rsidR="00DB14CC" w:rsidRDefault="00DB14CC" w:rsidP="00DB14C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46C904B" w14:textId="77777777" w:rsidR="00DB14CC" w:rsidRDefault="00DB14CC" w:rsidP="00DB14CC">
      <w:pPr>
        <w:pStyle w:val="itinerario"/>
        <w:rPr>
          <w:lang w:eastAsia="es-CO"/>
        </w:rPr>
      </w:pPr>
    </w:p>
    <w:p w14:paraId="13E87998" w14:textId="77777777" w:rsidR="00DB14CC" w:rsidRDefault="00DB14CC" w:rsidP="00DB14C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88D88B8" w14:textId="77777777" w:rsidR="00DB14CC" w:rsidRDefault="00DB14CC" w:rsidP="00DB14CC">
      <w:pPr>
        <w:pStyle w:val="itinerario"/>
        <w:rPr>
          <w:lang w:eastAsia="es-CO"/>
        </w:rPr>
      </w:pPr>
    </w:p>
    <w:p w14:paraId="48C2E624" w14:textId="77777777" w:rsidR="00DB14CC" w:rsidRDefault="00DB14CC" w:rsidP="00DB14C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803D11C" w14:textId="77777777" w:rsidR="00DB14CC" w:rsidRDefault="00DB14CC" w:rsidP="00DB14CC">
      <w:pPr>
        <w:pStyle w:val="itinerario"/>
        <w:rPr>
          <w:lang w:eastAsia="es-CO"/>
        </w:rPr>
      </w:pPr>
    </w:p>
    <w:p w14:paraId="457A1DCD" w14:textId="77777777" w:rsidR="00DB14CC" w:rsidRDefault="00DB14CC" w:rsidP="00DB14CC">
      <w:pPr>
        <w:pStyle w:val="itinerario"/>
        <w:rPr>
          <w:lang w:eastAsia="es-CO"/>
        </w:rPr>
      </w:pPr>
      <w:r>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8D61A69" w14:textId="77777777" w:rsidR="00DB14CC" w:rsidRDefault="00DB14CC" w:rsidP="00DB14CC">
      <w:pPr>
        <w:pStyle w:val="itinerario"/>
        <w:rPr>
          <w:lang w:eastAsia="es-CO"/>
        </w:rPr>
      </w:pPr>
    </w:p>
    <w:p w14:paraId="48C01F49" w14:textId="77777777" w:rsidR="00DB14CC" w:rsidRDefault="00DB14CC" w:rsidP="00DB14CC">
      <w:pPr>
        <w:pStyle w:val="itinerario"/>
        <w:rPr>
          <w:lang w:eastAsia="es-CO"/>
        </w:rPr>
      </w:pPr>
      <w:r>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3" w:history="1">
        <w:r>
          <w:rPr>
            <w:rStyle w:val="Hipervnculo"/>
            <w:lang w:eastAsia="es-CO"/>
          </w:rPr>
          <w:t>www.allreps.com</w:t>
        </w:r>
      </w:hyperlink>
      <w:r>
        <w:rPr>
          <w:lang w:eastAsia="es-CO"/>
        </w:rPr>
        <w:t xml:space="preserve"> - </w:t>
      </w:r>
      <w:hyperlink r:id="rId14" w:history="1">
        <w:r>
          <w:rPr>
            <w:rStyle w:val="Hipervnculo"/>
            <w:lang w:eastAsia="es-CO"/>
          </w:rPr>
          <w:t>www.allrepsreceptivo.com</w:t>
        </w:r>
      </w:hyperlink>
      <w:r>
        <w:rPr>
          <w:lang w:eastAsia="es-CO"/>
        </w:rPr>
        <w:t xml:space="preserve"> o asesor comercial o confirmación de servicios. </w:t>
      </w:r>
    </w:p>
    <w:p w14:paraId="0D7D1827" w14:textId="77777777" w:rsidR="00DB14CC" w:rsidRDefault="00DB14CC" w:rsidP="00DB14CC">
      <w:pPr>
        <w:pStyle w:val="itinerario"/>
        <w:rPr>
          <w:lang w:eastAsia="es-CO"/>
        </w:rPr>
      </w:pPr>
    </w:p>
    <w:p w14:paraId="13144179" w14:textId="77777777" w:rsidR="00DB14CC" w:rsidRDefault="00DB14CC" w:rsidP="00DB14CC">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B20865E" w14:textId="77777777" w:rsidR="00DB14CC" w:rsidRDefault="00DB14CC" w:rsidP="00DB14CC">
      <w:pPr>
        <w:pStyle w:val="itinerario"/>
        <w:rPr>
          <w:lang w:eastAsia="es-CO"/>
        </w:rPr>
      </w:pPr>
    </w:p>
    <w:p w14:paraId="79CF7B98" w14:textId="77777777" w:rsidR="00DB14CC" w:rsidRDefault="00DB14CC" w:rsidP="00DB14CC">
      <w:pPr>
        <w:pStyle w:val="itinerario"/>
        <w:rPr>
          <w:lang w:eastAsia="es-CO"/>
        </w:rPr>
      </w:pPr>
      <w:r>
        <w:rPr>
          <w:lang w:eastAsia="es-CO"/>
        </w:rPr>
        <w:t xml:space="preserve">Los impuestos, tasas y contribuciones que afecten las tarifas aéreas, hoteleras y demás servicios ofrecidos por </w:t>
      </w:r>
      <w:r>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Pr>
            <w:rStyle w:val="Hipervnculo"/>
            <w:lang w:eastAsia="es-CO"/>
          </w:rPr>
          <w:t>www.allreps.com</w:t>
        </w:r>
      </w:hyperlink>
      <w:r>
        <w:rPr>
          <w:lang w:eastAsia="es-CO"/>
        </w:rPr>
        <w:t xml:space="preserve"> - </w:t>
      </w:r>
      <w:hyperlink r:id="rId16" w:history="1">
        <w:r>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7C55FF2" w14:textId="77777777" w:rsidR="00DB14CC" w:rsidRDefault="00DB14CC" w:rsidP="00DB14CC">
      <w:pPr>
        <w:pStyle w:val="itinerario"/>
        <w:rPr>
          <w:lang w:eastAsia="es-CO"/>
        </w:rPr>
      </w:pPr>
    </w:p>
    <w:p w14:paraId="59FE85C7" w14:textId="77777777" w:rsidR="00DB14CC" w:rsidRDefault="00DB14CC" w:rsidP="00DB14C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145F0C58" w14:textId="77777777" w:rsidR="00DB14CC" w:rsidRDefault="00DB14CC" w:rsidP="00DB14CC">
      <w:pPr>
        <w:pStyle w:val="itinerario"/>
        <w:rPr>
          <w:lang w:eastAsia="es-CO"/>
        </w:rPr>
      </w:pPr>
    </w:p>
    <w:p w14:paraId="1D6958C6" w14:textId="77777777" w:rsidR="00DB14CC" w:rsidRDefault="00DB14CC" w:rsidP="00DB14CC">
      <w:pPr>
        <w:pStyle w:val="itinerario"/>
        <w:rPr>
          <w:lang w:eastAsia="es-CO"/>
        </w:rPr>
      </w:pPr>
      <w:r>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ALL REPS</w:t>
      </w:r>
      <w:r>
        <w:rPr>
          <w:lang w:eastAsia="es-CO"/>
        </w:rPr>
        <w:t xml:space="preserve"> no será responsable por las modificaciones realizadas, ni por reembolso alguno de servicios no tomados. </w:t>
      </w:r>
      <w:r>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D7F5E5F" w14:textId="77777777" w:rsidR="00DB14CC" w:rsidRDefault="00DB14CC" w:rsidP="00DB14CC">
      <w:pPr>
        <w:pStyle w:val="itinerario"/>
        <w:rPr>
          <w:lang w:eastAsia="es-CO"/>
        </w:rPr>
      </w:pPr>
    </w:p>
    <w:p w14:paraId="4A54566D" w14:textId="77777777" w:rsidR="00DB14CC" w:rsidRDefault="00DB14CC" w:rsidP="00DB14CC">
      <w:pPr>
        <w:pStyle w:val="itinerario"/>
        <w:rPr>
          <w:lang w:eastAsia="es-CO"/>
        </w:rPr>
      </w:pPr>
      <w:r>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0846D70" w14:textId="77777777" w:rsidR="00DB14CC" w:rsidRDefault="00DB14CC" w:rsidP="00DB14CC">
      <w:pPr>
        <w:pStyle w:val="itinerario"/>
        <w:rPr>
          <w:lang w:eastAsia="es-CO"/>
        </w:rPr>
      </w:pPr>
    </w:p>
    <w:p w14:paraId="1367335D" w14:textId="77777777" w:rsidR="00DB14CC" w:rsidRDefault="00DB14CC" w:rsidP="00DB14CC">
      <w:pPr>
        <w:pStyle w:val="itinerario"/>
        <w:rPr>
          <w:lang w:eastAsia="es-CO"/>
        </w:rPr>
      </w:pPr>
      <w:r>
        <w:rPr>
          <w:lang w:eastAsia="es-CO"/>
        </w:rPr>
        <w:t xml:space="preserve">El pasajero será el exclusivo responsable de la custodia de su equipaje y documentos de viaje. Bajo ninguna circunstancia </w:t>
      </w:r>
      <w:r>
        <w:rPr>
          <w:b/>
          <w:lang w:eastAsia="es-CO"/>
        </w:rPr>
        <w:t>ALL REPS</w:t>
      </w:r>
      <w:r>
        <w:rPr>
          <w:lang w:eastAsia="es-CO"/>
        </w:rPr>
        <w:t xml:space="preserve"> responderá por el extravío, daño, deterioro o pérdida de elementos del pasajero.</w:t>
      </w:r>
    </w:p>
    <w:p w14:paraId="792A29CF" w14:textId="77777777" w:rsidR="00DB14CC" w:rsidRDefault="00DB14CC" w:rsidP="00DB14CC">
      <w:pPr>
        <w:pStyle w:val="itinerario"/>
        <w:rPr>
          <w:lang w:eastAsia="es-CO"/>
        </w:rPr>
      </w:pPr>
    </w:p>
    <w:p w14:paraId="6192DEC9" w14:textId="77777777" w:rsidR="00DB14CC" w:rsidRDefault="00DB14CC" w:rsidP="00DB14CC">
      <w:pPr>
        <w:pStyle w:val="itinerario"/>
        <w:rPr>
          <w:lang w:eastAsia="es-CO"/>
        </w:rPr>
      </w:pPr>
      <w:r>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79B722" w14:textId="77777777" w:rsidR="00DB14CC" w:rsidRDefault="00DB14CC" w:rsidP="00DB14CC">
      <w:pPr>
        <w:pStyle w:val="itinerario"/>
        <w:rPr>
          <w:lang w:eastAsia="es-CO"/>
        </w:rPr>
      </w:pPr>
    </w:p>
    <w:p w14:paraId="0A7385B2" w14:textId="77777777" w:rsidR="00DB14CC" w:rsidRDefault="00DB14CC" w:rsidP="00DB14C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Pr>
            <w:rStyle w:val="Hipervnculo"/>
            <w:lang w:eastAsia="es-CO"/>
          </w:rPr>
          <w:t>www.allreps.com</w:t>
        </w:r>
      </w:hyperlink>
      <w:r>
        <w:rPr>
          <w:lang w:eastAsia="es-CO"/>
        </w:rPr>
        <w:t xml:space="preserve"> - </w:t>
      </w:r>
      <w:hyperlink r:id="rId18" w:history="1">
        <w:r>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CDCB830" w14:textId="77777777" w:rsidR="00DB14CC" w:rsidRDefault="00DB14CC" w:rsidP="00DB14CC">
      <w:pPr>
        <w:pStyle w:val="itinerario"/>
        <w:rPr>
          <w:lang w:eastAsia="es-CO"/>
        </w:rPr>
      </w:pPr>
    </w:p>
    <w:p w14:paraId="0A92B799" w14:textId="77777777" w:rsidR="00DB14CC" w:rsidRDefault="00DB14CC" w:rsidP="00DB14C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99A17DD" w14:textId="77777777" w:rsidR="00DB14CC" w:rsidRDefault="00DB14CC" w:rsidP="00DB14CC">
      <w:pPr>
        <w:pStyle w:val="itinerario"/>
        <w:rPr>
          <w:lang w:eastAsia="es-CO"/>
        </w:rPr>
      </w:pPr>
    </w:p>
    <w:p w14:paraId="6792445C" w14:textId="77777777" w:rsidR="00DB14CC" w:rsidRDefault="00DB14CC" w:rsidP="00DB14C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Pr>
          <w:b/>
          <w:lang w:eastAsia="es-CO"/>
        </w:rPr>
        <w:t>ALL REPS</w:t>
      </w:r>
      <w:r>
        <w:rPr>
          <w:lang w:eastAsia="es-CO"/>
        </w:rPr>
        <w:t>.</w:t>
      </w:r>
    </w:p>
    <w:p w14:paraId="71557DC5" w14:textId="77777777" w:rsidR="00DB14CC" w:rsidRDefault="00DB14CC" w:rsidP="00DB14CC">
      <w:pPr>
        <w:pStyle w:val="itinerario"/>
        <w:rPr>
          <w:lang w:eastAsia="es-CO"/>
        </w:rPr>
      </w:pPr>
    </w:p>
    <w:p w14:paraId="77C6F489" w14:textId="77777777" w:rsidR="00DB14CC" w:rsidRDefault="00DB14CC" w:rsidP="00DB14CC">
      <w:pPr>
        <w:pStyle w:val="itinerario"/>
        <w:rPr>
          <w:lang w:eastAsia="es-CO"/>
        </w:rPr>
      </w:pPr>
      <w:r>
        <w:rPr>
          <w:lang w:eastAsia="es-CO"/>
        </w:rPr>
        <w:t xml:space="preserve">Con el fin de contrarrestar la explotación sexual de niños, niñas y adolescentes en viajes y turismo, </w:t>
      </w:r>
      <w:r>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6A02348" w14:textId="77777777" w:rsidR="00DB14CC" w:rsidRDefault="00DB14CC" w:rsidP="00DB14CC">
      <w:pPr>
        <w:pStyle w:val="itinerario"/>
        <w:rPr>
          <w:lang w:eastAsia="es-CO"/>
        </w:rPr>
      </w:pPr>
    </w:p>
    <w:p w14:paraId="68765034" w14:textId="77777777" w:rsidR="00DB14CC" w:rsidRDefault="00DB14CC" w:rsidP="00DB14CC">
      <w:pPr>
        <w:pStyle w:val="itinerario"/>
        <w:rPr>
          <w:lang w:eastAsia="es-CO"/>
        </w:rPr>
      </w:pPr>
      <w:r>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ALL REPS</w:t>
      </w:r>
      <w:r>
        <w:rPr>
          <w:lang w:eastAsia="es-CO"/>
        </w:rPr>
        <w:t xml:space="preserve"> precisa lo anterior en la siguiente frase “Cuidar el planeta es tarea de todos.”</w:t>
      </w:r>
    </w:p>
    <w:p w14:paraId="1DEFCCEF" w14:textId="77777777" w:rsidR="00DB14CC" w:rsidRDefault="00DB14CC" w:rsidP="00DB14CC">
      <w:pPr>
        <w:pStyle w:val="itinerario"/>
        <w:rPr>
          <w:lang w:eastAsia="es-CO"/>
        </w:rPr>
      </w:pPr>
    </w:p>
    <w:p w14:paraId="1395B1D6" w14:textId="77777777" w:rsidR="00DB14CC" w:rsidRDefault="00DB14CC" w:rsidP="00DB14CC">
      <w:pPr>
        <w:pStyle w:val="itinerario"/>
        <w:rPr>
          <w:lang w:eastAsia="es-CO"/>
        </w:rPr>
      </w:pPr>
      <w:r>
        <w:rPr>
          <w:lang w:eastAsia="es-CO"/>
        </w:rPr>
        <w:t>Con el fin de mitigar los riesgos asociados a lavado de activos, financiación del terrorismo</w:t>
      </w:r>
      <w:r>
        <w:rPr>
          <w:b/>
          <w:lang w:eastAsia="es-CO"/>
        </w:rPr>
        <w:t>, ALL REPS</w:t>
      </w:r>
      <w:r>
        <w:rPr>
          <w:lang w:eastAsia="es-CO"/>
        </w:rPr>
        <w:t xml:space="preserve"> implementará mecanismo de debida diligencia para un conocimiento adecuado de los clientes. De igual manera, las agencias de viajes que adquieran los paquetes de </w:t>
      </w:r>
      <w:r>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Pr>
          <w:b/>
          <w:lang w:eastAsia="es-CO"/>
        </w:rPr>
        <w:t>ALL REPS</w:t>
      </w:r>
      <w:r>
        <w:rPr>
          <w:lang w:eastAsia="es-CO"/>
        </w:rPr>
        <w:t xml:space="preserve"> podrá requerir a las agencias el análisis de cada cliente para soportar su sistema de gestión de riesgos de LA/FT.</w:t>
      </w:r>
    </w:p>
    <w:p w14:paraId="70D41D61" w14:textId="77777777" w:rsidR="00DB14CC" w:rsidRDefault="00DB14CC" w:rsidP="00DB14CC">
      <w:pPr>
        <w:pStyle w:val="itinerario"/>
        <w:rPr>
          <w:lang w:eastAsia="es-CO"/>
        </w:rPr>
      </w:pPr>
    </w:p>
    <w:p w14:paraId="14780CC0" w14:textId="77777777" w:rsidR="00DB14CC" w:rsidRDefault="00DB14CC" w:rsidP="00DB14C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Pr>
          <w:b/>
          <w:lang w:eastAsia="es-CO"/>
        </w:rPr>
        <w:t>ALL REPS</w:t>
      </w:r>
      <w:r>
        <w:rPr>
          <w:lang w:eastAsia="es-CO"/>
        </w:rPr>
        <w:t xml:space="preserve"> y demás operadores. En caso de requerirlo, </w:t>
      </w:r>
      <w:r>
        <w:rPr>
          <w:b/>
          <w:lang w:eastAsia="es-CO"/>
        </w:rPr>
        <w:t>ALL REPS</w:t>
      </w:r>
      <w:r>
        <w:rPr>
          <w:lang w:eastAsia="es-CO"/>
        </w:rPr>
        <w:t xml:space="preserve"> podrá solicitar a las Agencias copia de la autorización concedida por el usuario.</w:t>
      </w:r>
    </w:p>
    <w:p w14:paraId="5C8DD4A0" w14:textId="77777777" w:rsidR="00DB14CC" w:rsidRDefault="00DB14CC" w:rsidP="00DB14CC">
      <w:pPr>
        <w:pStyle w:val="itinerario"/>
        <w:rPr>
          <w:lang w:eastAsia="es-CO"/>
        </w:rPr>
      </w:pPr>
    </w:p>
    <w:p w14:paraId="4822E4C7" w14:textId="77777777" w:rsidR="00DB14CC" w:rsidRDefault="00DB14CC" w:rsidP="00DB14CC">
      <w:pPr>
        <w:pStyle w:val="itinerario"/>
        <w:rPr>
          <w:b/>
          <w:lang w:eastAsia="es-CO"/>
        </w:rPr>
      </w:pPr>
      <w:r>
        <w:rPr>
          <w:b/>
          <w:lang w:eastAsia="es-CO"/>
        </w:rPr>
        <w:t>Actualización:</w:t>
      </w:r>
    </w:p>
    <w:p w14:paraId="7DAF7A49" w14:textId="77777777" w:rsidR="00DB14CC" w:rsidRDefault="00DB14CC" w:rsidP="00DB14CC">
      <w:pPr>
        <w:pStyle w:val="itinerario"/>
        <w:rPr>
          <w:b/>
          <w:lang w:eastAsia="es-CO"/>
        </w:rPr>
      </w:pPr>
      <w:r>
        <w:rPr>
          <w:b/>
          <w:lang w:eastAsia="es-CO"/>
        </w:rPr>
        <w:t>06-01-23</w:t>
      </w:r>
    </w:p>
    <w:p w14:paraId="4FF3341C" w14:textId="77777777" w:rsidR="00DB14CC" w:rsidRDefault="00DB14CC" w:rsidP="00DB14CC">
      <w:pPr>
        <w:pStyle w:val="itinerario"/>
        <w:rPr>
          <w:b/>
          <w:lang w:eastAsia="es-CO"/>
        </w:rPr>
      </w:pPr>
      <w:r>
        <w:rPr>
          <w:b/>
          <w:lang w:eastAsia="es-CO"/>
        </w:rPr>
        <w:t>Revisada parte legal.</w:t>
      </w:r>
    </w:p>
    <w:p w14:paraId="4022FE19" w14:textId="77777777" w:rsidR="00DB14CC" w:rsidRDefault="00DB14CC" w:rsidP="00DB14CC">
      <w:pPr>
        <w:pStyle w:val="dias"/>
        <w:jc w:val="center"/>
        <w:rPr>
          <w:color w:val="1F3864"/>
          <w:sz w:val="28"/>
          <w:szCs w:val="28"/>
        </w:rPr>
      </w:pPr>
      <w:r>
        <w:rPr>
          <w:caps w:val="0"/>
          <w:color w:val="1F3864"/>
          <w:sz w:val="28"/>
          <w:szCs w:val="28"/>
        </w:rPr>
        <w:t>DERECHOS DE AUTOR</w:t>
      </w:r>
    </w:p>
    <w:p w14:paraId="1967F9AD" w14:textId="23A1B30F" w:rsidR="00DB14CC" w:rsidRPr="00477DDA" w:rsidRDefault="00DB14CC" w:rsidP="005569D7">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674D" w14:textId="77777777" w:rsidR="008A5E46" w:rsidRDefault="008A5E46" w:rsidP="00AC7E3C">
      <w:pPr>
        <w:spacing w:after="0" w:line="240" w:lineRule="auto"/>
      </w:pPr>
      <w:r>
        <w:separator/>
      </w:r>
    </w:p>
  </w:endnote>
  <w:endnote w:type="continuationSeparator" w:id="0">
    <w:p w14:paraId="7824F05F" w14:textId="77777777" w:rsidR="008A5E46" w:rsidRDefault="008A5E46"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19ED" w14:textId="77777777" w:rsidR="008A5E46" w:rsidRDefault="008A5E46" w:rsidP="00AC7E3C">
      <w:pPr>
        <w:spacing w:after="0" w:line="240" w:lineRule="auto"/>
      </w:pPr>
      <w:r>
        <w:separator/>
      </w:r>
    </w:p>
  </w:footnote>
  <w:footnote w:type="continuationSeparator" w:id="0">
    <w:p w14:paraId="33ED0FE4" w14:textId="77777777" w:rsidR="008A5E46" w:rsidRDefault="008A5E46"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0E572D"/>
    <w:multiLevelType w:val="hybridMultilevel"/>
    <w:tmpl w:val="DC00802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8"/>
  </w:num>
  <w:num w:numId="5">
    <w:abstractNumId w:val="0"/>
  </w:num>
  <w:num w:numId="6">
    <w:abstractNumId w:val="4"/>
  </w:num>
  <w:num w:numId="7">
    <w:abstractNumId w:val="1"/>
  </w:num>
  <w:num w:numId="8">
    <w:abstractNumId w:val="9"/>
  </w:num>
  <w:num w:numId="9">
    <w:abstractNumId w:val="6"/>
  </w:num>
  <w:num w:numId="10">
    <w:abstractNumId w:val="3"/>
  </w:num>
  <w:num w:numId="11">
    <w:abstractNumId w:val="5"/>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01C7"/>
    <w:rsid w:val="00011321"/>
    <w:rsid w:val="00011359"/>
    <w:rsid w:val="000148B1"/>
    <w:rsid w:val="00015E87"/>
    <w:rsid w:val="000172DE"/>
    <w:rsid w:val="00017C0B"/>
    <w:rsid w:val="0002388D"/>
    <w:rsid w:val="00025918"/>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67F8"/>
    <w:rsid w:val="0007152E"/>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E11"/>
    <w:rsid w:val="000B26D7"/>
    <w:rsid w:val="000B26DC"/>
    <w:rsid w:val="000B2BEE"/>
    <w:rsid w:val="000B5843"/>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5C63"/>
    <w:rsid w:val="000F07EA"/>
    <w:rsid w:val="000F1B25"/>
    <w:rsid w:val="000F1F8F"/>
    <w:rsid w:val="000F3E75"/>
    <w:rsid w:val="000F5D17"/>
    <w:rsid w:val="000F6068"/>
    <w:rsid w:val="000F6296"/>
    <w:rsid w:val="000F65CB"/>
    <w:rsid w:val="000F68F9"/>
    <w:rsid w:val="000F6B5C"/>
    <w:rsid w:val="0010267A"/>
    <w:rsid w:val="00111EAA"/>
    <w:rsid w:val="001123E0"/>
    <w:rsid w:val="00112845"/>
    <w:rsid w:val="00113A4C"/>
    <w:rsid w:val="001221EC"/>
    <w:rsid w:val="00123F31"/>
    <w:rsid w:val="001260AA"/>
    <w:rsid w:val="00130F2D"/>
    <w:rsid w:val="0013306F"/>
    <w:rsid w:val="001350D0"/>
    <w:rsid w:val="00136FB8"/>
    <w:rsid w:val="00144F1F"/>
    <w:rsid w:val="0014790C"/>
    <w:rsid w:val="001479E8"/>
    <w:rsid w:val="00150874"/>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28C"/>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12652"/>
    <w:rsid w:val="00215D64"/>
    <w:rsid w:val="00217897"/>
    <w:rsid w:val="00220B61"/>
    <w:rsid w:val="00221A13"/>
    <w:rsid w:val="00224A9A"/>
    <w:rsid w:val="002275D8"/>
    <w:rsid w:val="00227840"/>
    <w:rsid w:val="00227B8E"/>
    <w:rsid w:val="002310F3"/>
    <w:rsid w:val="002329C3"/>
    <w:rsid w:val="002344DC"/>
    <w:rsid w:val="00235527"/>
    <w:rsid w:val="0023564E"/>
    <w:rsid w:val="00240879"/>
    <w:rsid w:val="00241C1C"/>
    <w:rsid w:val="00243048"/>
    <w:rsid w:val="002436B1"/>
    <w:rsid w:val="00243AD3"/>
    <w:rsid w:val="002508A0"/>
    <w:rsid w:val="00251209"/>
    <w:rsid w:val="00251531"/>
    <w:rsid w:val="002573F9"/>
    <w:rsid w:val="00257E57"/>
    <w:rsid w:val="00257EFC"/>
    <w:rsid w:val="0026043D"/>
    <w:rsid w:val="002718EE"/>
    <w:rsid w:val="00274295"/>
    <w:rsid w:val="00274795"/>
    <w:rsid w:val="00275FC3"/>
    <w:rsid w:val="002763ED"/>
    <w:rsid w:val="00276F52"/>
    <w:rsid w:val="00280B1C"/>
    <w:rsid w:val="00281EFA"/>
    <w:rsid w:val="00283F4F"/>
    <w:rsid w:val="00287972"/>
    <w:rsid w:val="00287A44"/>
    <w:rsid w:val="00294C7E"/>
    <w:rsid w:val="002A01C5"/>
    <w:rsid w:val="002A087C"/>
    <w:rsid w:val="002A14EB"/>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12A03"/>
    <w:rsid w:val="00312B47"/>
    <w:rsid w:val="0031343B"/>
    <w:rsid w:val="003135F5"/>
    <w:rsid w:val="003163E8"/>
    <w:rsid w:val="00317602"/>
    <w:rsid w:val="003222C9"/>
    <w:rsid w:val="003240B0"/>
    <w:rsid w:val="00326015"/>
    <w:rsid w:val="003261F4"/>
    <w:rsid w:val="00327609"/>
    <w:rsid w:val="003348C9"/>
    <w:rsid w:val="00335B9B"/>
    <w:rsid w:val="00336937"/>
    <w:rsid w:val="00337B90"/>
    <w:rsid w:val="00344B5D"/>
    <w:rsid w:val="0034739C"/>
    <w:rsid w:val="003549AA"/>
    <w:rsid w:val="0035674D"/>
    <w:rsid w:val="00357E27"/>
    <w:rsid w:val="00357F97"/>
    <w:rsid w:val="0036249B"/>
    <w:rsid w:val="00367553"/>
    <w:rsid w:val="00372444"/>
    <w:rsid w:val="00372674"/>
    <w:rsid w:val="0037402F"/>
    <w:rsid w:val="00374C40"/>
    <w:rsid w:val="00374DB7"/>
    <w:rsid w:val="00377535"/>
    <w:rsid w:val="00383846"/>
    <w:rsid w:val="0038536A"/>
    <w:rsid w:val="003929DF"/>
    <w:rsid w:val="0039423D"/>
    <w:rsid w:val="00395312"/>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437F"/>
    <w:rsid w:val="00464700"/>
    <w:rsid w:val="00464C1D"/>
    <w:rsid w:val="00464D4E"/>
    <w:rsid w:val="00465940"/>
    <w:rsid w:val="00465BAF"/>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4A9E"/>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E4"/>
    <w:rsid w:val="004D611F"/>
    <w:rsid w:val="004D6AF4"/>
    <w:rsid w:val="004D6FD8"/>
    <w:rsid w:val="004E0ECB"/>
    <w:rsid w:val="004E24DF"/>
    <w:rsid w:val="004E25F6"/>
    <w:rsid w:val="004E576D"/>
    <w:rsid w:val="004E58E4"/>
    <w:rsid w:val="004E5ED6"/>
    <w:rsid w:val="004F0358"/>
    <w:rsid w:val="004F67AA"/>
    <w:rsid w:val="005002F4"/>
    <w:rsid w:val="00501F2A"/>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E28"/>
    <w:rsid w:val="00535253"/>
    <w:rsid w:val="005352D5"/>
    <w:rsid w:val="00535966"/>
    <w:rsid w:val="00540CDA"/>
    <w:rsid w:val="00541BC7"/>
    <w:rsid w:val="00541C3C"/>
    <w:rsid w:val="00542733"/>
    <w:rsid w:val="00543F18"/>
    <w:rsid w:val="005460E0"/>
    <w:rsid w:val="00546E85"/>
    <w:rsid w:val="00547194"/>
    <w:rsid w:val="005511F3"/>
    <w:rsid w:val="00552D3C"/>
    <w:rsid w:val="00552F60"/>
    <w:rsid w:val="005546EF"/>
    <w:rsid w:val="00554D1E"/>
    <w:rsid w:val="005569D7"/>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5D4E"/>
    <w:rsid w:val="00596354"/>
    <w:rsid w:val="005A532B"/>
    <w:rsid w:val="005A6C55"/>
    <w:rsid w:val="005B217F"/>
    <w:rsid w:val="005B35A9"/>
    <w:rsid w:val="005B5EB3"/>
    <w:rsid w:val="005B639C"/>
    <w:rsid w:val="005B6495"/>
    <w:rsid w:val="005B736B"/>
    <w:rsid w:val="005B7E6C"/>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602CAA"/>
    <w:rsid w:val="0060402A"/>
    <w:rsid w:val="00606DF7"/>
    <w:rsid w:val="00612D9C"/>
    <w:rsid w:val="006137BD"/>
    <w:rsid w:val="006148EA"/>
    <w:rsid w:val="00617338"/>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60740"/>
    <w:rsid w:val="00664AC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73AD"/>
    <w:rsid w:val="006C7CAE"/>
    <w:rsid w:val="006C7CCF"/>
    <w:rsid w:val="006D11FD"/>
    <w:rsid w:val="006D3DA2"/>
    <w:rsid w:val="006D4EC9"/>
    <w:rsid w:val="006E0785"/>
    <w:rsid w:val="006E0BC9"/>
    <w:rsid w:val="006E107A"/>
    <w:rsid w:val="006E1BB0"/>
    <w:rsid w:val="006E6577"/>
    <w:rsid w:val="006F401D"/>
    <w:rsid w:val="006F546F"/>
    <w:rsid w:val="006F6A66"/>
    <w:rsid w:val="006F6C5E"/>
    <w:rsid w:val="006F731C"/>
    <w:rsid w:val="007026C1"/>
    <w:rsid w:val="007066E4"/>
    <w:rsid w:val="00707262"/>
    <w:rsid w:val="00707767"/>
    <w:rsid w:val="0070777A"/>
    <w:rsid w:val="00712B52"/>
    <w:rsid w:val="00716F12"/>
    <w:rsid w:val="00717379"/>
    <w:rsid w:val="00720655"/>
    <w:rsid w:val="007228D2"/>
    <w:rsid w:val="007243B0"/>
    <w:rsid w:val="007245EE"/>
    <w:rsid w:val="0072461C"/>
    <w:rsid w:val="0072588D"/>
    <w:rsid w:val="00726098"/>
    <w:rsid w:val="007270A4"/>
    <w:rsid w:val="00730C49"/>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2463"/>
    <w:rsid w:val="007C28B2"/>
    <w:rsid w:val="007C4248"/>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1A62"/>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528D8"/>
    <w:rsid w:val="00852EE4"/>
    <w:rsid w:val="008552CA"/>
    <w:rsid w:val="00857A5D"/>
    <w:rsid w:val="008614C0"/>
    <w:rsid w:val="00861BB6"/>
    <w:rsid w:val="00861DF9"/>
    <w:rsid w:val="00865992"/>
    <w:rsid w:val="008665BE"/>
    <w:rsid w:val="0086684D"/>
    <w:rsid w:val="0086762C"/>
    <w:rsid w:val="00872B33"/>
    <w:rsid w:val="00875F7B"/>
    <w:rsid w:val="00876330"/>
    <w:rsid w:val="008812D6"/>
    <w:rsid w:val="00894EB0"/>
    <w:rsid w:val="008957CD"/>
    <w:rsid w:val="008961E4"/>
    <w:rsid w:val="00897D05"/>
    <w:rsid w:val="008A1852"/>
    <w:rsid w:val="008A1C6D"/>
    <w:rsid w:val="008A570E"/>
    <w:rsid w:val="008A5764"/>
    <w:rsid w:val="008A5797"/>
    <w:rsid w:val="008A5E46"/>
    <w:rsid w:val="008A7F79"/>
    <w:rsid w:val="008B08BD"/>
    <w:rsid w:val="008B1D04"/>
    <w:rsid w:val="008B284B"/>
    <w:rsid w:val="008B3669"/>
    <w:rsid w:val="008B4569"/>
    <w:rsid w:val="008B4932"/>
    <w:rsid w:val="008B652D"/>
    <w:rsid w:val="008B65BE"/>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563E"/>
    <w:rsid w:val="008F58CB"/>
    <w:rsid w:val="008F6DB1"/>
    <w:rsid w:val="008F710E"/>
    <w:rsid w:val="008F7BE9"/>
    <w:rsid w:val="008F7CEE"/>
    <w:rsid w:val="00902043"/>
    <w:rsid w:val="00903642"/>
    <w:rsid w:val="00903CE9"/>
    <w:rsid w:val="009101A9"/>
    <w:rsid w:val="00911017"/>
    <w:rsid w:val="0091404A"/>
    <w:rsid w:val="0091529B"/>
    <w:rsid w:val="009161E8"/>
    <w:rsid w:val="00917777"/>
    <w:rsid w:val="009233DE"/>
    <w:rsid w:val="009263BC"/>
    <w:rsid w:val="00932FCD"/>
    <w:rsid w:val="00934AC8"/>
    <w:rsid w:val="0094050F"/>
    <w:rsid w:val="00940CBE"/>
    <w:rsid w:val="00940DF4"/>
    <w:rsid w:val="00941692"/>
    <w:rsid w:val="0094554A"/>
    <w:rsid w:val="00945C15"/>
    <w:rsid w:val="0094611A"/>
    <w:rsid w:val="009465F1"/>
    <w:rsid w:val="009514EA"/>
    <w:rsid w:val="0095226A"/>
    <w:rsid w:val="00952BD5"/>
    <w:rsid w:val="00952E24"/>
    <w:rsid w:val="00953A5A"/>
    <w:rsid w:val="0095547C"/>
    <w:rsid w:val="00956787"/>
    <w:rsid w:val="00962636"/>
    <w:rsid w:val="009629B2"/>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2537"/>
    <w:rsid w:val="009A3282"/>
    <w:rsid w:val="009A623C"/>
    <w:rsid w:val="009A7329"/>
    <w:rsid w:val="009B0FDC"/>
    <w:rsid w:val="009B1FD1"/>
    <w:rsid w:val="009B3C21"/>
    <w:rsid w:val="009B488E"/>
    <w:rsid w:val="009B5309"/>
    <w:rsid w:val="009B6EBE"/>
    <w:rsid w:val="009C3F4B"/>
    <w:rsid w:val="009C4DCB"/>
    <w:rsid w:val="009C7236"/>
    <w:rsid w:val="009C7B70"/>
    <w:rsid w:val="009D1D05"/>
    <w:rsid w:val="009D7B82"/>
    <w:rsid w:val="009E0EE4"/>
    <w:rsid w:val="009E0F4E"/>
    <w:rsid w:val="009E2527"/>
    <w:rsid w:val="009E4D64"/>
    <w:rsid w:val="009E561D"/>
    <w:rsid w:val="009F07E7"/>
    <w:rsid w:val="009F2147"/>
    <w:rsid w:val="009F333B"/>
    <w:rsid w:val="009F36AE"/>
    <w:rsid w:val="00A00AF9"/>
    <w:rsid w:val="00A02B42"/>
    <w:rsid w:val="00A052DA"/>
    <w:rsid w:val="00A10B20"/>
    <w:rsid w:val="00A1501F"/>
    <w:rsid w:val="00A156EC"/>
    <w:rsid w:val="00A218B5"/>
    <w:rsid w:val="00A21DAE"/>
    <w:rsid w:val="00A23525"/>
    <w:rsid w:val="00A25616"/>
    <w:rsid w:val="00A256A1"/>
    <w:rsid w:val="00A26D19"/>
    <w:rsid w:val="00A2717F"/>
    <w:rsid w:val="00A3125F"/>
    <w:rsid w:val="00A34AD4"/>
    <w:rsid w:val="00A3699C"/>
    <w:rsid w:val="00A43416"/>
    <w:rsid w:val="00A43538"/>
    <w:rsid w:val="00A45BAE"/>
    <w:rsid w:val="00A466AB"/>
    <w:rsid w:val="00A47954"/>
    <w:rsid w:val="00A5071D"/>
    <w:rsid w:val="00A51715"/>
    <w:rsid w:val="00A51FB4"/>
    <w:rsid w:val="00A52597"/>
    <w:rsid w:val="00A54616"/>
    <w:rsid w:val="00A5570D"/>
    <w:rsid w:val="00A60478"/>
    <w:rsid w:val="00A62490"/>
    <w:rsid w:val="00A7354E"/>
    <w:rsid w:val="00A7554D"/>
    <w:rsid w:val="00A76B36"/>
    <w:rsid w:val="00A76BDF"/>
    <w:rsid w:val="00A90026"/>
    <w:rsid w:val="00A91259"/>
    <w:rsid w:val="00A921D7"/>
    <w:rsid w:val="00A94774"/>
    <w:rsid w:val="00A9670D"/>
    <w:rsid w:val="00AA0A50"/>
    <w:rsid w:val="00AA105F"/>
    <w:rsid w:val="00AB2C14"/>
    <w:rsid w:val="00AB33C0"/>
    <w:rsid w:val="00AB4388"/>
    <w:rsid w:val="00AB5F38"/>
    <w:rsid w:val="00AC06D2"/>
    <w:rsid w:val="00AC15B9"/>
    <w:rsid w:val="00AC7E3C"/>
    <w:rsid w:val="00AD10FF"/>
    <w:rsid w:val="00AD263D"/>
    <w:rsid w:val="00AD53BD"/>
    <w:rsid w:val="00AD53DE"/>
    <w:rsid w:val="00AD6254"/>
    <w:rsid w:val="00AD7BB1"/>
    <w:rsid w:val="00AE1C7A"/>
    <w:rsid w:val="00AE76BA"/>
    <w:rsid w:val="00AE7F9D"/>
    <w:rsid w:val="00AF0022"/>
    <w:rsid w:val="00AF0714"/>
    <w:rsid w:val="00AF110D"/>
    <w:rsid w:val="00AF2F5B"/>
    <w:rsid w:val="00AF337B"/>
    <w:rsid w:val="00AF37A8"/>
    <w:rsid w:val="00AF5295"/>
    <w:rsid w:val="00B00DA2"/>
    <w:rsid w:val="00B03AAE"/>
    <w:rsid w:val="00B03D7A"/>
    <w:rsid w:val="00B06784"/>
    <w:rsid w:val="00B07FBA"/>
    <w:rsid w:val="00B11667"/>
    <w:rsid w:val="00B12E2D"/>
    <w:rsid w:val="00B13EAB"/>
    <w:rsid w:val="00B16A3B"/>
    <w:rsid w:val="00B21C68"/>
    <w:rsid w:val="00B229DE"/>
    <w:rsid w:val="00B23A28"/>
    <w:rsid w:val="00B23B65"/>
    <w:rsid w:val="00B24609"/>
    <w:rsid w:val="00B252F7"/>
    <w:rsid w:val="00B2570D"/>
    <w:rsid w:val="00B3041D"/>
    <w:rsid w:val="00B33BC0"/>
    <w:rsid w:val="00B34384"/>
    <w:rsid w:val="00B37FF1"/>
    <w:rsid w:val="00B41928"/>
    <w:rsid w:val="00B41D53"/>
    <w:rsid w:val="00B42BED"/>
    <w:rsid w:val="00B44D76"/>
    <w:rsid w:val="00B4670A"/>
    <w:rsid w:val="00B4728D"/>
    <w:rsid w:val="00B4756D"/>
    <w:rsid w:val="00B502CA"/>
    <w:rsid w:val="00B51B55"/>
    <w:rsid w:val="00B552CC"/>
    <w:rsid w:val="00B569C4"/>
    <w:rsid w:val="00B57827"/>
    <w:rsid w:val="00B57897"/>
    <w:rsid w:val="00B64CD9"/>
    <w:rsid w:val="00B66793"/>
    <w:rsid w:val="00B7066A"/>
    <w:rsid w:val="00B72F64"/>
    <w:rsid w:val="00B75443"/>
    <w:rsid w:val="00B76A46"/>
    <w:rsid w:val="00B773E8"/>
    <w:rsid w:val="00B77A10"/>
    <w:rsid w:val="00B80328"/>
    <w:rsid w:val="00B818EE"/>
    <w:rsid w:val="00B830EA"/>
    <w:rsid w:val="00B8403A"/>
    <w:rsid w:val="00B875FB"/>
    <w:rsid w:val="00B87E89"/>
    <w:rsid w:val="00B9010A"/>
    <w:rsid w:val="00B9018A"/>
    <w:rsid w:val="00B93387"/>
    <w:rsid w:val="00B93406"/>
    <w:rsid w:val="00B94B0F"/>
    <w:rsid w:val="00B94B1E"/>
    <w:rsid w:val="00B966CD"/>
    <w:rsid w:val="00B969EC"/>
    <w:rsid w:val="00BA088F"/>
    <w:rsid w:val="00BA233E"/>
    <w:rsid w:val="00BA2988"/>
    <w:rsid w:val="00BA5258"/>
    <w:rsid w:val="00BA54B4"/>
    <w:rsid w:val="00BB0604"/>
    <w:rsid w:val="00BB2B53"/>
    <w:rsid w:val="00BB4709"/>
    <w:rsid w:val="00BB4C04"/>
    <w:rsid w:val="00BB6DDA"/>
    <w:rsid w:val="00BB7F9F"/>
    <w:rsid w:val="00BC0A53"/>
    <w:rsid w:val="00BC0A58"/>
    <w:rsid w:val="00BC366B"/>
    <w:rsid w:val="00BC5ED9"/>
    <w:rsid w:val="00BC611D"/>
    <w:rsid w:val="00BC67ED"/>
    <w:rsid w:val="00BC6EE5"/>
    <w:rsid w:val="00BD21E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11F7E"/>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6DF7"/>
    <w:rsid w:val="00C57E4F"/>
    <w:rsid w:val="00C603B1"/>
    <w:rsid w:val="00C61C07"/>
    <w:rsid w:val="00C6218F"/>
    <w:rsid w:val="00C66F17"/>
    <w:rsid w:val="00C67601"/>
    <w:rsid w:val="00C6779F"/>
    <w:rsid w:val="00C67BF4"/>
    <w:rsid w:val="00C67E9C"/>
    <w:rsid w:val="00C75DA9"/>
    <w:rsid w:val="00C76A20"/>
    <w:rsid w:val="00C83982"/>
    <w:rsid w:val="00C8650E"/>
    <w:rsid w:val="00C9175C"/>
    <w:rsid w:val="00C93D66"/>
    <w:rsid w:val="00C9668F"/>
    <w:rsid w:val="00CA3066"/>
    <w:rsid w:val="00CA6381"/>
    <w:rsid w:val="00CA74BD"/>
    <w:rsid w:val="00CB0350"/>
    <w:rsid w:val="00CB040F"/>
    <w:rsid w:val="00CB22E5"/>
    <w:rsid w:val="00CB6D01"/>
    <w:rsid w:val="00CC030D"/>
    <w:rsid w:val="00CC1A31"/>
    <w:rsid w:val="00CC1D38"/>
    <w:rsid w:val="00CC3046"/>
    <w:rsid w:val="00CC42EE"/>
    <w:rsid w:val="00CC47B6"/>
    <w:rsid w:val="00CC48AE"/>
    <w:rsid w:val="00CC667A"/>
    <w:rsid w:val="00CD0875"/>
    <w:rsid w:val="00CD1119"/>
    <w:rsid w:val="00CD1627"/>
    <w:rsid w:val="00CD179F"/>
    <w:rsid w:val="00CD2522"/>
    <w:rsid w:val="00CD59A8"/>
    <w:rsid w:val="00CE301C"/>
    <w:rsid w:val="00CE344D"/>
    <w:rsid w:val="00CF38A6"/>
    <w:rsid w:val="00CF4BA3"/>
    <w:rsid w:val="00CF4EAF"/>
    <w:rsid w:val="00CF6388"/>
    <w:rsid w:val="00CF72FF"/>
    <w:rsid w:val="00D01991"/>
    <w:rsid w:val="00D01DB7"/>
    <w:rsid w:val="00D01DE6"/>
    <w:rsid w:val="00D02245"/>
    <w:rsid w:val="00D027FF"/>
    <w:rsid w:val="00D04DB9"/>
    <w:rsid w:val="00D066F8"/>
    <w:rsid w:val="00D068A0"/>
    <w:rsid w:val="00D06FA1"/>
    <w:rsid w:val="00D07617"/>
    <w:rsid w:val="00D104B3"/>
    <w:rsid w:val="00D12A83"/>
    <w:rsid w:val="00D133F0"/>
    <w:rsid w:val="00D13A88"/>
    <w:rsid w:val="00D1415F"/>
    <w:rsid w:val="00D15B9F"/>
    <w:rsid w:val="00D16076"/>
    <w:rsid w:val="00D2026A"/>
    <w:rsid w:val="00D23859"/>
    <w:rsid w:val="00D2474F"/>
    <w:rsid w:val="00D41F7D"/>
    <w:rsid w:val="00D44113"/>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F02E8"/>
    <w:rsid w:val="00DF1E37"/>
    <w:rsid w:val="00DF31FF"/>
    <w:rsid w:val="00DF4834"/>
    <w:rsid w:val="00DF5384"/>
    <w:rsid w:val="00DF65E2"/>
    <w:rsid w:val="00E001F5"/>
    <w:rsid w:val="00E05D93"/>
    <w:rsid w:val="00E06691"/>
    <w:rsid w:val="00E06E37"/>
    <w:rsid w:val="00E07723"/>
    <w:rsid w:val="00E13387"/>
    <w:rsid w:val="00E13B87"/>
    <w:rsid w:val="00E13BEE"/>
    <w:rsid w:val="00E13DF2"/>
    <w:rsid w:val="00E14824"/>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29C0"/>
    <w:rsid w:val="00E53E90"/>
    <w:rsid w:val="00E54292"/>
    <w:rsid w:val="00E54F12"/>
    <w:rsid w:val="00E55B0F"/>
    <w:rsid w:val="00E5672A"/>
    <w:rsid w:val="00E628CD"/>
    <w:rsid w:val="00E62BF1"/>
    <w:rsid w:val="00E64F5A"/>
    <w:rsid w:val="00E668B8"/>
    <w:rsid w:val="00E71593"/>
    <w:rsid w:val="00E77D3A"/>
    <w:rsid w:val="00E80707"/>
    <w:rsid w:val="00E82509"/>
    <w:rsid w:val="00E8269C"/>
    <w:rsid w:val="00E8281B"/>
    <w:rsid w:val="00E84BFE"/>
    <w:rsid w:val="00E87C86"/>
    <w:rsid w:val="00E9021B"/>
    <w:rsid w:val="00E9134C"/>
    <w:rsid w:val="00E9225F"/>
    <w:rsid w:val="00E9409D"/>
    <w:rsid w:val="00E9488D"/>
    <w:rsid w:val="00E94C7F"/>
    <w:rsid w:val="00EA060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6D15"/>
    <w:rsid w:val="00EE74DA"/>
    <w:rsid w:val="00EF1E97"/>
    <w:rsid w:val="00EF29E3"/>
    <w:rsid w:val="00EF4241"/>
    <w:rsid w:val="00EF5674"/>
    <w:rsid w:val="00EF5B3A"/>
    <w:rsid w:val="00EF69E3"/>
    <w:rsid w:val="00F00364"/>
    <w:rsid w:val="00F0279F"/>
    <w:rsid w:val="00F03918"/>
    <w:rsid w:val="00F068A6"/>
    <w:rsid w:val="00F07572"/>
    <w:rsid w:val="00F13D2B"/>
    <w:rsid w:val="00F14FF7"/>
    <w:rsid w:val="00F16C94"/>
    <w:rsid w:val="00F21270"/>
    <w:rsid w:val="00F23ABD"/>
    <w:rsid w:val="00F24AF4"/>
    <w:rsid w:val="00F24EC4"/>
    <w:rsid w:val="00F25145"/>
    <w:rsid w:val="00F322F3"/>
    <w:rsid w:val="00F35860"/>
    <w:rsid w:val="00F35F0D"/>
    <w:rsid w:val="00F37522"/>
    <w:rsid w:val="00F41793"/>
    <w:rsid w:val="00F419EB"/>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4972"/>
    <w:rsid w:val="00F851B7"/>
    <w:rsid w:val="00F86530"/>
    <w:rsid w:val="00F86E60"/>
    <w:rsid w:val="00F919F0"/>
    <w:rsid w:val="00F92022"/>
    <w:rsid w:val="00F9276C"/>
    <w:rsid w:val="00F93E57"/>
    <w:rsid w:val="00F94C99"/>
    <w:rsid w:val="00F95131"/>
    <w:rsid w:val="00FA0550"/>
    <w:rsid w:val="00FA05DD"/>
    <w:rsid w:val="00FA23DA"/>
    <w:rsid w:val="00FA5A2A"/>
    <w:rsid w:val="00FB08AD"/>
    <w:rsid w:val="00FB2989"/>
    <w:rsid w:val="00FB3259"/>
    <w:rsid w:val="00FB45F2"/>
    <w:rsid w:val="00FB51E5"/>
    <w:rsid w:val="00FB5660"/>
    <w:rsid w:val="00FC30D6"/>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com" TargetMode="External"/><Relationship Id="rId18" Type="http://schemas.openxmlformats.org/officeDocument/2006/relationships/hyperlink" Target="http://www.allrepsreceptiv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repsreceptivo.com" TargetMode="External"/><Relationship Id="rId17" Type="http://schemas.openxmlformats.org/officeDocument/2006/relationships/hyperlink" Target="http://www.allreps.com" TargetMode="External"/><Relationship Id="rId2" Type="http://schemas.openxmlformats.org/officeDocument/2006/relationships/numbering" Target="numbering.xml"/><Relationship Id="rId16" Type="http://schemas.openxmlformats.org/officeDocument/2006/relationships/hyperlink" Target="http://www.allrepsreceptiv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hyperlink" Target="http://www.allreps.com" TargetMode="External"/><Relationship Id="rId10" Type="http://schemas.openxmlformats.org/officeDocument/2006/relationships/hyperlink" Target="http://www.allrep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faturaseries@allreps.com" TargetMode="External"/><Relationship Id="rId14"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9579</Words>
  <Characters>52687</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Lorna Mendieta</cp:lastModifiedBy>
  <cp:revision>3</cp:revision>
  <cp:lastPrinted>2017-09-05T21:30:00Z</cp:lastPrinted>
  <dcterms:created xsi:type="dcterms:W3CDTF">2023-10-31T14:05:00Z</dcterms:created>
  <dcterms:modified xsi:type="dcterms:W3CDTF">2023-10-31T14:40:00Z</dcterms:modified>
</cp:coreProperties>
</file>