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07680C" w:rsidRPr="00D6643C" w:rsidTr="000A506E">
        <w:tc>
          <w:tcPr>
            <w:tcW w:w="10060" w:type="dxa"/>
            <w:shd w:val="clear" w:color="auto" w:fill="1F3864"/>
          </w:tcPr>
          <w:p w:rsidR="0007680C" w:rsidRPr="00D6643C" w:rsidRDefault="0083631C" w:rsidP="0007680C">
            <w:pPr>
              <w:jc w:val="center"/>
              <w:rPr>
                <w:b/>
                <w:color w:val="FFFFFF" w:themeColor="background1"/>
                <w:sz w:val="64"/>
                <w:szCs w:val="64"/>
              </w:rPr>
            </w:pPr>
            <w:r>
              <w:rPr>
                <w:b/>
                <w:color w:val="FFFFFF" w:themeColor="background1"/>
                <w:sz w:val="64"/>
                <w:szCs w:val="64"/>
              </w:rPr>
              <w:t>BRASIL CLÁSICO</w:t>
            </w:r>
          </w:p>
        </w:tc>
      </w:tr>
    </w:tbl>
    <w:p w:rsidR="00222B58" w:rsidRPr="00744E6E" w:rsidRDefault="00222B58" w:rsidP="00222B58">
      <w:pPr>
        <w:pStyle w:val="dias"/>
        <w:jc w:val="center"/>
        <w:rPr>
          <w:caps w:val="0"/>
          <w:color w:val="1F3864"/>
          <w:sz w:val="40"/>
          <w:szCs w:val="40"/>
          <w:lang w:val="es-ES"/>
        </w:rPr>
      </w:pPr>
      <w:r w:rsidRPr="00744E6E">
        <w:rPr>
          <w:caps w:val="0"/>
          <w:color w:val="1F3864"/>
          <w:sz w:val="40"/>
          <w:szCs w:val="40"/>
          <w:lang w:val="es-ES"/>
        </w:rPr>
        <w:t xml:space="preserve">Visitando: </w:t>
      </w:r>
      <w:r w:rsidR="00E46A1E">
        <w:rPr>
          <w:caps w:val="0"/>
          <w:color w:val="1F3864"/>
          <w:sz w:val="40"/>
          <w:szCs w:val="40"/>
          <w:lang w:val="es-ES"/>
        </w:rPr>
        <w:t>Rí</w:t>
      </w:r>
      <w:r>
        <w:rPr>
          <w:caps w:val="0"/>
          <w:color w:val="1F3864"/>
          <w:sz w:val="40"/>
          <w:szCs w:val="40"/>
          <w:lang w:val="es-ES"/>
        </w:rPr>
        <w:t>o d</w:t>
      </w:r>
      <w:r w:rsidRPr="00222B58">
        <w:rPr>
          <w:caps w:val="0"/>
          <w:color w:val="1F3864"/>
          <w:sz w:val="40"/>
          <w:szCs w:val="40"/>
          <w:lang w:val="es-ES"/>
        </w:rPr>
        <w:t>e Janeiro</w:t>
      </w:r>
      <w:r>
        <w:rPr>
          <w:caps w:val="0"/>
          <w:color w:val="1F3864"/>
          <w:sz w:val="40"/>
          <w:szCs w:val="40"/>
          <w:lang w:val="es-ES"/>
        </w:rPr>
        <w:t xml:space="preserve">, </w:t>
      </w:r>
      <w:r w:rsidR="005E24BD">
        <w:rPr>
          <w:caps w:val="0"/>
          <w:color w:val="1F3864"/>
          <w:sz w:val="40"/>
          <w:szCs w:val="40"/>
          <w:lang w:val="es-ES"/>
        </w:rPr>
        <w:t>Foz D</w:t>
      </w:r>
      <w:r w:rsidRPr="00222B58">
        <w:rPr>
          <w:caps w:val="0"/>
          <w:color w:val="1F3864"/>
          <w:sz w:val="40"/>
          <w:szCs w:val="40"/>
          <w:lang w:val="es-ES"/>
        </w:rPr>
        <w:t>o Iguaçu</w:t>
      </w:r>
      <w:r w:rsidR="005E24BD">
        <w:rPr>
          <w:caps w:val="0"/>
          <w:color w:val="1F3864"/>
          <w:sz w:val="40"/>
          <w:szCs w:val="40"/>
          <w:lang w:val="es-ES"/>
        </w:rPr>
        <w:t>, Salvador D</w:t>
      </w:r>
      <w:r>
        <w:rPr>
          <w:caps w:val="0"/>
          <w:color w:val="1F3864"/>
          <w:sz w:val="40"/>
          <w:szCs w:val="40"/>
          <w:lang w:val="es-ES"/>
        </w:rPr>
        <w:t>a Bahí</w:t>
      </w:r>
      <w:r w:rsidRPr="00222B58">
        <w:rPr>
          <w:caps w:val="0"/>
          <w:color w:val="1F3864"/>
          <w:sz w:val="40"/>
          <w:szCs w:val="40"/>
          <w:lang w:val="es-ES"/>
        </w:rPr>
        <w:t>a</w:t>
      </w:r>
    </w:p>
    <w:p w:rsidR="00222B58" w:rsidRPr="00004A7D" w:rsidRDefault="00AE1180" w:rsidP="00222B58">
      <w:pPr>
        <w:pStyle w:val="subtituloprograma"/>
        <w:rPr>
          <w:color w:val="1F3864"/>
        </w:rPr>
      </w:pPr>
      <w:r>
        <w:rPr>
          <w:color w:val="1F3864"/>
        </w:rPr>
        <w:t>9</w:t>
      </w:r>
      <w:r w:rsidR="00222B58" w:rsidRPr="00004A7D">
        <w:rPr>
          <w:color w:val="1F3864"/>
        </w:rPr>
        <w:t xml:space="preserve"> días </w:t>
      </w:r>
      <w:r>
        <w:rPr>
          <w:color w:val="1F3864"/>
        </w:rPr>
        <w:t>8</w:t>
      </w:r>
      <w:r w:rsidR="00222B58" w:rsidRPr="00004A7D">
        <w:rPr>
          <w:color w:val="1F3864"/>
        </w:rPr>
        <w:t xml:space="preserve"> noches</w:t>
      </w:r>
    </w:p>
    <w:p w:rsidR="00B20797" w:rsidRDefault="00B20797" w:rsidP="006C3BEF">
      <w:pPr>
        <w:pStyle w:val="itinerario"/>
      </w:pPr>
    </w:p>
    <w:p w:rsidR="006C3BEF" w:rsidRPr="00F0432F" w:rsidRDefault="006C3BEF" w:rsidP="006C3BEF">
      <w:pPr>
        <w:pStyle w:val="itinerario"/>
      </w:pPr>
      <w:r w:rsidRPr="005B0D12">
        <w:rPr>
          <w:noProof/>
          <w:color w:val="000000"/>
          <w:lang w:eastAsia="es-CO" w:bidi="ar-SA"/>
        </w:rPr>
        <w:drawing>
          <wp:inline distT="0" distB="0" distL="0" distR="0" wp14:anchorId="5CF20194" wp14:editId="4B337A42">
            <wp:extent cx="2143125" cy="233172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2156646" cy="2346431"/>
                    </a:xfrm>
                    <a:prstGeom prst="rect">
                      <a:avLst/>
                    </a:prstGeom>
                  </pic:spPr>
                </pic:pic>
              </a:graphicData>
            </a:graphic>
          </wp:inline>
        </w:drawing>
      </w:r>
      <w:r w:rsidR="00222B58" w:rsidRPr="005B0D12">
        <w:rPr>
          <w:noProof/>
          <w:color w:val="000000"/>
          <w:lang w:eastAsia="es-CO" w:bidi="ar-SA"/>
        </w:rPr>
        <w:drawing>
          <wp:inline distT="0" distB="0" distL="0" distR="0" wp14:anchorId="151834CA" wp14:editId="5CADF06A">
            <wp:extent cx="2105025" cy="233108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8">
                      <a:extLst>
                        <a:ext uri="{28A0092B-C50C-407E-A947-70E740481C1C}">
                          <a14:useLocalDpi xmlns:a14="http://schemas.microsoft.com/office/drawing/2010/main" val="0"/>
                        </a:ext>
                      </a:extLst>
                    </a:blip>
                    <a:stretch>
                      <a:fillRect/>
                    </a:stretch>
                  </pic:blipFill>
                  <pic:spPr>
                    <a:xfrm>
                      <a:off x="0" y="0"/>
                      <a:ext cx="2105609" cy="2331732"/>
                    </a:xfrm>
                    <a:prstGeom prst="rect">
                      <a:avLst/>
                    </a:prstGeom>
                  </pic:spPr>
                </pic:pic>
              </a:graphicData>
            </a:graphic>
          </wp:inline>
        </w:drawing>
      </w:r>
      <w:r w:rsidR="00222B58" w:rsidRPr="005B0D12">
        <w:rPr>
          <w:noProof/>
          <w:color w:val="000000"/>
          <w:lang w:eastAsia="es-CO" w:bidi="ar-SA"/>
        </w:rPr>
        <w:drawing>
          <wp:inline distT="0" distB="0" distL="0" distR="0" wp14:anchorId="151834CA" wp14:editId="5CADF06A">
            <wp:extent cx="2123440" cy="2318228"/>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9">
                      <a:extLst>
                        <a:ext uri="{28A0092B-C50C-407E-A947-70E740481C1C}">
                          <a14:useLocalDpi xmlns:a14="http://schemas.microsoft.com/office/drawing/2010/main" val="0"/>
                        </a:ext>
                      </a:extLst>
                    </a:blip>
                    <a:stretch>
                      <a:fillRect/>
                    </a:stretch>
                  </pic:blipFill>
                  <pic:spPr>
                    <a:xfrm>
                      <a:off x="0" y="0"/>
                      <a:ext cx="2136677" cy="2332679"/>
                    </a:xfrm>
                    <a:prstGeom prst="rect">
                      <a:avLst/>
                    </a:prstGeom>
                  </pic:spPr>
                </pic:pic>
              </a:graphicData>
            </a:graphic>
          </wp:inline>
        </w:drawing>
      </w:r>
    </w:p>
    <w:p w:rsidR="00F24EC4" w:rsidRPr="00F0432F" w:rsidRDefault="00F24EC4" w:rsidP="006C3BEF">
      <w:pPr>
        <w:pStyle w:val="itinerario"/>
      </w:pPr>
    </w:p>
    <w:p w:rsidR="00AB19B9" w:rsidRDefault="003F299D" w:rsidP="006C3BEF">
      <w:pPr>
        <w:pStyle w:val="itinerario"/>
      </w:pPr>
      <w:r>
        <w:t>Un viaje incomparable, Río de Janeiro, reconocida</w:t>
      </w:r>
      <w:r w:rsidRPr="003F299D">
        <w:t xml:space="preserve"> por sus monumentos famosos </w:t>
      </w:r>
      <w:r>
        <w:t>y sus famosas playas</w:t>
      </w:r>
      <w:r w:rsidR="005E24BD">
        <w:t>. Foz D</w:t>
      </w:r>
      <w:r>
        <w:t>o</w:t>
      </w:r>
      <w:r w:rsidRPr="003F299D">
        <w:t xml:space="preserve"> Iguaçu</w:t>
      </w:r>
      <w:r w:rsidRPr="00B13D76">
        <w:t xml:space="preserve"> </w:t>
      </w:r>
      <w:r w:rsidR="005E24BD">
        <w:t>con las impresionantes</w:t>
      </w:r>
      <w:r w:rsidR="00B13D76" w:rsidRPr="00B13D76">
        <w:t xml:space="preserve"> Cataratas</w:t>
      </w:r>
      <w:r w:rsidR="005E24BD">
        <w:t xml:space="preserve"> y, la histórica ciudad de Salvador Da Bahía con e</w:t>
      </w:r>
      <w:r w:rsidR="005E24BD" w:rsidRPr="005E24BD">
        <w:t xml:space="preserve">l Pelourinho, </w:t>
      </w:r>
      <w:r w:rsidR="005E24BD">
        <w:t xml:space="preserve">su </w:t>
      </w:r>
      <w:r w:rsidR="005E24BD" w:rsidRPr="005E24BD">
        <w:t xml:space="preserve">centro </w:t>
      </w:r>
      <w:r w:rsidR="00AE1180" w:rsidRPr="005E24BD">
        <w:t>histórico</w:t>
      </w:r>
      <w:r w:rsidR="00AE1180">
        <w:t>.</w:t>
      </w:r>
    </w:p>
    <w:p w:rsidR="00644F90" w:rsidRPr="00644F90" w:rsidRDefault="00644F90" w:rsidP="00644F90">
      <w:pPr>
        <w:pStyle w:val="itinerario"/>
      </w:pPr>
    </w:p>
    <w:p w:rsidR="00E668EA" w:rsidRPr="000D311F" w:rsidRDefault="001E08E2" w:rsidP="000D311F">
      <w:pPr>
        <w:pStyle w:val="dias"/>
      </w:pPr>
      <w:r w:rsidRPr="00DD2FFA">
        <w:rPr>
          <w:rStyle w:val="diasCar"/>
          <w:b/>
          <w:bC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rsidR="00F21270" w:rsidRPr="00DD2FFA" w:rsidRDefault="001E08E2" w:rsidP="008C42DF">
      <w:pPr>
        <w:pStyle w:val="dias"/>
        <w:rPr>
          <w:color w:val="1F3864"/>
          <w:sz w:val="28"/>
          <w:szCs w:val="28"/>
        </w:rPr>
      </w:pPr>
      <w:r w:rsidRPr="00DD2FFA">
        <w:rPr>
          <w:caps w:val="0"/>
          <w:color w:val="1F3864"/>
          <w:sz w:val="28"/>
          <w:szCs w:val="28"/>
        </w:rPr>
        <w:t>INCLUYE</w:t>
      </w:r>
    </w:p>
    <w:p w:rsidR="00016397" w:rsidRPr="001149F8" w:rsidRDefault="00016397" w:rsidP="00950ABC">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B7F9E">
        <w:t>compartido</w:t>
      </w:r>
      <w:r w:rsidR="00CB7F9E" w:rsidRPr="001149F8">
        <w:t>.</w:t>
      </w:r>
    </w:p>
    <w:p w:rsidR="00016397" w:rsidRDefault="00016397" w:rsidP="00950ABC">
      <w:pPr>
        <w:pStyle w:val="vinetas"/>
        <w:jc w:val="both"/>
      </w:pPr>
      <w:r w:rsidRPr="001149F8">
        <w:t>3 noches de alojamiento en el hotel seleccionado</w:t>
      </w:r>
      <w:r w:rsidR="00AE1180">
        <w:t xml:space="preserve"> en Río de Janeiro.</w:t>
      </w:r>
    </w:p>
    <w:p w:rsidR="00AE1180" w:rsidRDefault="00AE1180" w:rsidP="00950ABC">
      <w:pPr>
        <w:pStyle w:val="vinetas"/>
        <w:jc w:val="both"/>
      </w:pPr>
      <w:r>
        <w:t xml:space="preserve">2 noches de alojamiento en el hotel seleccionado en </w:t>
      </w:r>
      <w:r w:rsidR="00F06B38">
        <w:t>Foz d</w:t>
      </w:r>
      <w:r w:rsidRPr="00AE1180">
        <w:t>o Iguaçu</w:t>
      </w:r>
      <w:r>
        <w:t>.</w:t>
      </w:r>
    </w:p>
    <w:p w:rsidR="00AE1180" w:rsidRPr="001149F8" w:rsidRDefault="00AE1180" w:rsidP="00950ABC">
      <w:pPr>
        <w:pStyle w:val="vinetas"/>
        <w:jc w:val="both"/>
      </w:pPr>
      <w:r w:rsidRPr="00AE1180">
        <w:t xml:space="preserve">3 noches de alojamiento en el hotel seleccionado en </w:t>
      </w:r>
      <w:r>
        <w:t xml:space="preserve">Salvador </w:t>
      </w:r>
      <w:r w:rsidR="00F06B38">
        <w:t>de</w:t>
      </w:r>
      <w:r>
        <w:t xml:space="preserve"> Bahía.</w:t>
      </w:r>
    </w:p>
    <w:p w:rsidR="00016397" w:rsidRPr="001149F8" w:rsidRDefault="00016397" w:rsidP="00950ABC">
      <w:pPr>
        <w:pStyle w:val="vinetas"/>
        <w:jc w:val="both"/>
      </w:pPr>
      <w:r w:rsidRPr="001149F8">
        <w:t>Desayunos diarios.</w:t>
      </w:r>
    </w:p>
    <w:p w:rsidR="00CB7F9E" w:rsidRDefault="00792999" w:rsidP="00950ABC">
      <w:pPr>
        <w:pStyle w:val="vinetas"/>
        <w:jc w:val="both"/>
      </w:pPr>
      <w:r>
        <w:t xml:space="preserve">En Río de Janeiro, visita </w:t>
      </w:r>
      <w:r w:rsidR="00CB7F9E" w:rsidRPr="00CB7F9E">
        <w:t>de</w:t>
      </w:r>
      <w:r>
        <w:t xml:space="preserve"> medio</w:t>
      </w:r>
      <w:r w:rsidR="00CB7F9E" w:rsidRPr="00CB7F9E">
        <w:t>día</w:t>
      </w:r>
      <w:r>
        <w:t xml:space="preserve"> de la ciudad y del </w:t>
      </w:r>
      <w:r w:rsidR="00CB7F9E" w:rsidRPr="00CB7F9E">
        <w:t>Pan de Azúcar</w:t>
      </w:r>
      <w:r>
        <w:t>, en servicio compartido.</w:t>
      </w:r>
    </w:p>
    <w:p w:rsidR="00AE1180" w:rsidRDefault="00792999" w:rsidP="00950ABC">
      <w:pPr>
        <w:pStyle w:val="vinetas"/>
        <w:jc w:val="both"/>
      </w:pPr>
      <w:r>
        <w:t xml:space="preserve">En </w:t>
      </w:r>
      <w:r w:rsidRPr="00792999">
        <w:t>Foz Do Iguaçu</w:t>
      </w:r>
      <w:r>
        <w:t>, excursión</w:t>
      </w:r>
      <w:r w:rsidR="00AE1180">
        <w:t xml:space="preserve"> a las Cataratas </w:t>
      </w:r>
      <w:r w:rsidR="00F06B38">
        <w:t>b</w:t>
      </w:r>
      <w:r w:rsidR="00AE1180">
        <w:t xml:space="preserve">rasileras y </w:t>
      </w:r>
      <w:r w:rsidR="00F06B38">
        <w:t>argentinas</w:t>
      </w:r>
      <w:r w:rsidR="00AE1180">
        <w:t xml:space="preserve"> (entradas incluidas), en servicio compartido. </w:t>
      </w:r>
    </w:p>
    <w:p w:rsidR="00AE1180" w:rsidRPr="00AE1180" w:rsidRDefault="00792999" w:rsidP="00950ABC">
      <w:pPr>
        <w:pStyle w:val="vinetas"/>
        <w:jc w:val="both"/>
      </w:pPr>
      <w:r>
        <w:t>En Salvador Bahía, v</w:t>
      </w:r>
      <w:r w:rsidR="00AE1180" w:rsidRPr="00AE1180">
        <w:t>isita del centro histórico de la ciudad, en servicio compartido (no incluye entradas). Opera los días lunes, miércoles, viernes y sábados, por la mañana.</w:t>
      </w:r>
    </w:p>
    <w:p w:rsidR="00016397" w:rsidRDefault="00016397" w:rsidP="00950ABC">
      <w:pPr>
        <w:pStyle w:val="vinetas"/>
        <w:jc w:val="both"/>
      </w:pPr>
      <w:r w:rsidRPr="001149F8">
        <w:t>Impuestos hoteleros.</w:t>
      </w:r>
    </w:p>
    <w:p w:rsidR="004A0F41" w:rsidRDefault="004A0F41" w:rsidP="004A0F41">
      <w:pPr>
        <w:pStyle w:val="vinetas"/>
        <w:numPr>
          <w:ilvl w:val="0"/>
          <w:numId w:val="0"/>
        </w:numPr>
        <w:jc w:val="both"/>
      </w:pPr>
    </w:p>
    <w:p w:rsidR="00792999" w:rsidRDefault="00792999" w:rsidP="004A0F41">
      <w:pPr>
        <w:pStyle w:val="dias"/>
        <w:rPr>
          <w:caps w:val="0"/>
          <w:color w:val="1F3864"/>
          <w:sz w:val="28"/>
          <w:szCs w:val="28"/>
        </w:rPr>
      </w:pPr>
    </w:p>
    <w:p w:rsidR="004A0F41" w:rsidRPr="00777AE0" w:rsidRDefault="001E08E2" w:rsidP="004A0F41">
      <w:pPr>
        <w:pStyle w:val="dias"/>
        <w:rPr>
          <w:color w:val="1F3864"/>
          <w:sz w:val="28"/>
          <w:szCs w:val="28"/>
        </w:rPr>
      </w:pPr>
      <w:r w:rsidRPr="00777AE0">
        <w:rPr>
          <w:caps w:val="0"/>
          <w:color w:val="1F3864"/>
          <w:sz w:val="28"/>
          <w:szCs w:val="28"/>
        </w:rPr>
        <w:lastRenderedPageBreak/>
        <w:t>NO INCLUYE</w:t>
      </w:r>
    </w:p>
    <w:p w:rsidR="004A0F41" w:rsidRPr="004A0F41" w:rsidRDefault="004A0F41" w:rsidP="00950ABC">
      <w:pPr>
        <w:pStyle w:val="vinetas"/>
        <w:jc w:val="both"/>
      </w:pPr>
      <w:r w:rsidRPr="004A0F41">
        <w:t>2% sobre el valor del paquete turístico por el manejo de divisas, valor cobrado por pago en efectivo en moneda extranjera no reembolsable.</w:t>
      </w:r>
    </w:p>
    <w:p w:rsidR="004A0F41" w:rsidRPr="004A0F41" w:rsidRDefault="004A0F41" w:rsidP="00950ABC">
      <w:pPr>
        <w:pStyle w:val="vinetas"/>
        <w:jc w:val="both"/>
      </w:pPr>
      <w:r w:rsidRPr="004A0F41">
        <w:t>Tiquetes Aéreos. (Q de combustible, Impuestos de tiquete, Tasa Administrativa).</w:t>
      </w:r>
    </w:p>
    <w:p w:rsidR="004A0F41" w:rsidRPr="004A0F41" w:rsidRDefault="004A0F41" w:rsidP="00950ABC">
      <w:pPr>
        <w:pStyle w:val="vinetas"/>
        <w:jc w:val="both"/>
      </w:pPr>
      <w:r w:rsidRPr="004A0F41">
        <w:t>Tasas de aeropuerto.</w:t>
      </w:r>
    </w:p>
    <w:p w:rsidR="004A0F41" w:rsidRPr="004A0F41" w:rsidRDefault="004A0F41" w:rsidP="00950ABC">
      <w:pPr>
        <w:pStyle w:val="vinetas"/>
        <w:jc w:val="both"/>
      </w:pPr>
      <w:r w:rsidRPr="004A0F41">
        <w:t>Alimentación no estipulada en los itinerarios.</w:t>
      </w:r>
    </w:p>
    <w:p w:rsidR="004A0F41" w:rsidRPr="004A0F41" w:rsidRDefault="004A0F41" w:rsidP="00950ABC">
      <w:pPr>
        <w:pStyle w:val="vinetas"/>
        <w:jc w:val="both"/>
      </w:pPr>
      <w:r w:rsidRPr="004A0F41">
        <w:t>Bebidas con las comidas.</w:t>
      </w:r>
    </w:p>
    <w:p w:rsidR="004A0F41" w:rsidRPr="004A0F41" w:rsidRDefault="004A0F41" w:rsidP="00950ABC">
      <w:pPr>
        <w:pStyle w:val="vinetas"/>
        <w:jc w:val="both"/>
      </w:pPr>
      <w:r w:rsidRPr="004A0F41">
        <w:t>Propinas.</w:t>
      </w:r>
    </w:p>
    <w:p w:rsidR="004A0F41" w:rsidRPr="004A0F41" w:rsidRDefault="004A0F41" w:rsidP="00950ABC">
      <w:pPr>
        <w:pStyle w:val="vinetas"/>
        <w:jc w:val="both"/>
      </w:pPr>
      <w:r w:rsidRPr="004A0F41">
        <w:t>Traslados donde no esté contemplado.</w:t>
      </w:r>
    </w:p>
    <w:p w:rsidR="004A0F41" w:rsidRPr="004A0F41" w:rsidRDefault="004A0F41" w:rsidP="00950ABC">
      <w:pPr>
        <w:pStyle w:val="vinetas"/>
        <w:jc w:val="both"/>
      </w:pPr>
      <w:r w:rsidRPr="004A0F41">
        <w:t>Extras de ningún tipo en los hoteles.</w:t>
      </w:r>
    </w:p>
    <w:p w:rsidR="004A0F41" w:rsidRPr="004A0F41" w:rsidRDefault="004A0F41" w:rsidP="00950ABC">
      <w:pPr>
        <w:pStyle w:val="vinetas"/>
        <w:jc w:val="both"/>
      </w:pPr>
      <w:r w:rsidRPr="004A0F41">
        <w:t>Excesos de equipaje.</w:t>
      </w:r>
    </w:p>
    <w:p w:rsidR="004A0F41" w:rsidRPr="004A0F41" w:rsidRDefault="004A0F41" w:rsidP="00950ABC">
      <w:pPr>
        <w:pStyle w:val="vinetas"/>
        <w:jc w:val="both"/>
      </w:pPr>
      <w:r w:rsidRPr="004A0F41">
        <w:t>Gastos de índole personal.</w:t>
      </w:r>
    </w:p>
    <w:p w:rsidR="004A0F41" w:rsidRPr="004A0F41" w:rsidRDefault="004A0F41" w:rsidP="00950ABC">
      <w:pPr>
        <w:pStyle w:val="vinetas"/>
        <w:jc w:val="both"/>
      </w:pPr>
      <w:r w:rsidRPr="004A0F41">
        <w:t>Gastos médicos.</w:t>
      </w:r>
    </w:p>
    <w:p w:rsidR="004A0F41" w:rsidRPr="004A0F41" w:rsidRDefault="004A0F41" w:rsidP="00950ABC">
      <w:pPr>
        <w:pStyle w:val="vinetas"/>
        <w:jc w:val="both"/>
      </w:pPr>
      <w:r w:rsidRPr="004A0F41">
        <w:t>Tarjeta de asistencia médica.</w:t>
      </w:r>
    </w:p>
    <w:p w:rsidR="004A0F41" w:rsidRDefault="004A0F41" w:rsidP="004A0F41">
      <w:pPr>
        <w:pStyle w:val="vinetas"/>
        <w:numPr>
          <w:ilvl w:val="0"/>
          <w:numId w:val="0"/>
        </w:numPr>
        <w:jc w:val="both"/>
      </w:pPr>
    </w:p>
    <w:p w:rsidR="004A0F41" w:rsidRDefault="004A0F41" w:rsidP="004A0F41">
      <w:pPr>
        <w:pStyle w:val="vinetas"/>
        <w:numPr>
          <w:ilvl w:val="0"/>
          <w:numId w:val="0"/>
        </w:numPr>
        <w:jc w:val="both"/>
      </w:pPr>
    </w:p>
    <w:p w:rsidR="004D0AE5" w:rsidRDefault="004D0AE5" w:rsidP="004D0AE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rsidTr="000A506E">
        <w:tc>
          <w:tcPr>
            <w:tcW w:w="10060" w:type="dxa"/>
            <w:shd w:val="clear" w:color="auto" w:fill="1F3864"/>
          </w:tcPr>
          <w:p w:rsidR="0007680C" w:rsidRPr="00D6643C" w:rsidRDefault="001E08E2" w:rsidP="000A506E">
            <w:pPr>
              <w:jc w:val="center"/>
              <w:rPr>
                <w:b/>
                <w:color w:val="FFFFFF" w:themeColor="background1"/>
                <w:sz w:val="40"/>
                <w:szCs w:val="40"/>
              </w:rPr>
            </w:pPr>
            <w:r w:rsidRPr="00D6643C">
              <w:rPr>
                <w:b/>
                <w:color w:val="FFFFFF" w:themeColor="background1"/>
                <w:sz w:val="40"/>
                <w:szCs w:val="40"/>
              </w:rPr>
              <w:t>ITINERARIO</w:t>
            </w:r>
          </w:p>
        </w:tc>
      </w:tr>
    </w:tbl>
    <w:p w:rsidR="0007680C" w:rsidRPr="00024337" w:rsidRDefault="0083631C"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w:t>
      </w:r>
      <w:r w:rsidRPr="00EB087E">
        <w:rPr>
          <w:caps w:val="0"/>
          <w:color w:val="1F3864"/>
          <w:sz w:val="28"/>
          <w:szCs w:val="28"/>
        </w:rPr>
        <w:t>JANEIRO</w:t>
      </w:r>
    </w:p>
    <w:p w:rsidR="00FB5AB5" w:rsidRDefault="0007680C" w:rsidP="00FB5AB5">
      <w:pPr>
        <w:pStyle w:val="itinerario"/>
      </w:pPr>
      <w:r w:rsidRPr="006B144D">
        <w:t xml:space="preserve">A la </w:t>
      </w:r>
      <w:r w:rsidR="00FB5AB5" w:rsidRPr="006B144D">
        <w:t>llegada</w:t>
      </w:r>
      <w:r w:rsidR="00FB5AB5">
        <w:t xml:space="preserve"> al aeropuerto internacional de Rio de Janeiro</w:t>
      </w:r>
      <w:r w:rsidR="00792999">
        <w:t xml:space="preserve"> (GIG)</w:t>
      </w:r>
      <w:r w:rsidR="00FB5AB5">
        <w:t>, recibimiento y traslado al hotel seleccionado. Alojamiento.</w:t>
      </w:r>
    </w:p>
    <w:p w:rsidR="00FB5AB5" w:rsidRPr="00EB087E" w:rsidRDefault="0083631C" w:rsidP="00EB087E">
      <w:pPr>
        <w:pStyle w:val="dias"/>
        <w:rPr>
          <w:color w:val="1F3864"/>
          <w:sz w:val="28"/>
          <w:szCs w:val="28"/>
        </w:rPr>
      </w:pPr>
      <w:r w:rsidRPr="00EB087E">
        <w:rPr>
          <w:caps w:val="0"/>
          <w:color w:val="1F3864"/>
          <w:sz w:val="28"/>
          <w:szCs w:val="28"/>
        </w:rPr>
        <w:t xml:space="preserve">DÍA 2 </w:t>
      </w:r>
      <w:r>
        <w:rPr>
          <w:caps w:val="0"/>
          <w:color w:val="1F3864"/>
          <w:sz w:val="28"/>
          <w:szCs w:val="28"/>
        </w:rPr>
        <w:tab/>
      </w:r>
      <w:r>
        <w:rPr>
          <w:caps w:val="0"/>
          <w:color w:val="1F3864"/>
          <w:sz w:val="28"/>
          <w:szCs w:val="28"/>
        </w:rPr>
        <w:tab/>
      </w:r>
      <w:r w:rsidRPr="00EB087E">
        <w:rPr>
          <w:caps w:val="0"/>
          <w:color w:val="1F3864"/>
          <w:sz w:val="28"/>
          <w:szCs w:val="28"/>
        </w:rPr>
        <w:t>RÍO DE JANEIRO</w:t>
      </w:r>
    </w:p>
    <w:p w:rsidR="00FB5AB5" w:rsidRDefault="00FB5AB5" w:rsidP="00FB5AB5">
      <w:pPr>
        <w:pStyle w:val="itinerario"/>
      </w:pPr>
      <w:r>
        <w:t xml:space="preserve">Desayuno buffet servido en el hotel. Hoy realizaremos </w:t>
      </w:r>
      <w:r w:rsidR="00EB087E">
        <w:t xml:space="preserve">una visita </w:t>
      </w:r>
      <w:r>
        <w:t>de la ciudad</w:t>
      </w:r>
      <w:r w:rsidR="00792999" w:rsidRPr="00792999">
        <w:t xml:space="preserve"> </w:t>
      </w:r>
      <w:r w:rsidR="00792999">
        <w:t xml:space="preserve">pasando por el centro de la ciudad de Rio de Janeiro y visitando los principales puntos turísticos incluyendo la visita al Pan de Azúcar desde donde se podrá disfrutar de una impresionante vista de la ciudad y sus playas. </w:t>
      </w:r>
      <w:r>
        <w:t>Regreso al hotel. Alojamiento.</w:t>
      </w:r>
    </w:p>
    <w:p w:rsidR="00EB087E" w:rsidRPr="00EB087E" w:rsidRDefault="0083631C" w:rsidP="00EB087E">
      <w:pPr>
        <w:pStyle w:val="dias"/>
        <w:rPr>
          <w:color w:val="1F3864"/>
          <w:sz w:val="28"/>
          <w:szCs w:val="28"/>
        </w:rPr>
      </w:pPr>
      <w:r>
        <w:rPr>
          <w:caps w:val="0"/>
          <w:color w:val="1F3864"/>
          <w:sz w:val="28"/>
          <w:szCs w:val="28"/>
        </w:rPr>
        <w:t>DÍA 3</w:t>
      </w:r>
      <w:r w:rsidRPr="00EB087E">
        <w:rPr>
          <w:caps w:val="0"/>
          <w:color w:val="1F3864"/>
          <w:sz w:val="28"/>
          <w:szCs w:val="28"/>
        </w:rPr>
        <w:t xml:space="preserve"> </w:t>
      </w:r>
      <w:r>
        <w:rPr>
          <w:caps w:val="0"/>
          <w:color w:val="1F3864"/>
          <w:sz w:val="28"/>
          <w:szCs w:val="28"/>
        </w:rPr>
        <w:tab/>
      </w:r>
      <w:r>
        <w:rPr>
          <w:caps w:val="0"/>
          <w:color w:val="1F3864"/>
          <w:sz w:val="28"/>
          <w:szCs w:val="28"/>
        </w:rPr>
        <w:tab/>
      </w:r>
      <w:r w:rsidRPr="00EB087E">
        <w:rPr>
          <w:caps w:val="0"/>
          <w:color w:val="1F3864"/>
          <w:sz w:val="28"/>
          <w:szCs w:val="28"/>
        </w:rPr>
        <w:t xml:space="preserve">RÍO DE </w:t>
      </w:r>
      <w:r w:rsidRPr="00792999">
        <w:rPr>
          <w:caps w:val="0"/>
          <w:color w:val="1F3864"/>
          <w:sz w:val="28"/>
          <w:szCs w:val="28"/>
        </w:rPr>
        <w:t>JANEIRO</w:t>
      </w:r>
    </w:p>
    <w:p w:rsidR="004B45CD" w:rsidRDefault="004B45CD" w:rsidP="004B45CD">
      <w:pPr>
        <w:pStyle w:val="itinerario"/>
      </w:pPr>
      <w:r>
        <w:t xml:space="preserve">Desayuno buffet en el hotel. Dia libre. Con las siguientes excursiones y/o visitas </w:t>
      </w:r>
      <w:r w:rsidRPr="00EB087E">
        <w:rPr>
          <w:b/>
          <w:color w:val="1F3864"/>
        </w:rPr>
        <w:t>OPCIONAL</w:t>
      </w:r>
      <w:r>
        <w:rPr>
          <w:b/>
          <w:color w:val="1F3864"/>
        </w:rPr>
        <w:t>ES</w:t>
      </w:r>
      <w:r w:rsidRPr="00EB087E">
        <w:rPr>
          <w:color w:val="1F3864"/>
        </w:rPr>
        <w:t xml:space="preserve"> </w:t>
      </w:r>
      <w:r>
        <w:t xml:space="preserve">recomendamos conocer sobre la historia de Rio de Janeiro y Brasil, ya sea con un paseo a la ciudad Imperial de Petrópolis o realizar una visita a pie por el centro de Río de Janeiro o </w:t>
      </w:r>
      <w:r w:rsidR="00792999">
        <w:t xml:space="preserve">visitar la estatua del Cristo </w:t>
      </w:r>
      <w:r w:rsidR="00C63C97">
        <w:t>R</w:t>
      </w:r>
      <w:r w:rsidR="00792999">
        <w:t xml:space="preserve">edentor….  </w:t>
      </w:r>
      <w:r>
        <w:t>Alojamiento en el hotel.</w:t>
      </w:r>
    </w:p>
    <w:p w:rsidR="004B45CD" w:rsidRDefault="004B45CD" w:rsidP="004B45CD">
      <w:pPr>
        <w:pStyle w:val="itinerario"/>
      </w:pPr>
    </w:p>
    <w:p w:rsidR="004B45CD" w:rsidRDefault="004B45CD" w:rsidP="004B45CD">
      <w:pPr>
        <w:pStyle w:val="itinerario"/>
      </w:pPr>
      <w:r w:rsidRPr="0004332C">
        <w:rPr>
          <w:b/>
          <w:color w:val="1F3864"/>
        </w:rPr>
        <w:t>Petrópolis</w:t>
      </w:r>
      <w:r>
        <w:rPr>
          <w:b/>
          <w:color w:val="1F3864"/>
        </w:rPr>
        <w:t xml:space="preserve">: </w:t>
      </w:r>
      <w:r w:rsidR="00792999" w:rsidRPr="00792999">
        <w:t>La Historia Imperial Brasileña contada a través de una ciudad con su arquitectura, urbanismo, monumentos, Catedral Neogótica, Mausoleo Imperial y Palacios, además del Museo Imperial con todo el acervo histórico de la Realeza. También se visita la Casa de Santos Dumont (</w:t>
      </w:r>
      <w:r w:rsidR="00792999" w:rsidRPr="00792999">
        <w:rPr>
          <w:b/>
          <w:color w:val="1F3864"/>
        </w:rPr>
        <w:t>entrada no incluida</w:t>
      </w:r>
      <w:r w:rsidR="00792999" w:rsidRPr="00792999">
        <w:t xml:space="preserve">), el Reloj de las Flores y la tradicional tienda de Chocolates de Petropolis. </w:t>
      </w:r>
    </w:p>
    <w:p w:rsidR="007E569E" w:rsidRDefault="00951DC7" w:rsidP="00951DC7">
      <w:pPr>
        <w:pStyle w:val="itinerario"/>
      </w:pPr>
      <w:r w:rsidRPr="0004332C">
        <w:rPr>
          <w:b/>
          <w:color w:val="1F3864"/>
        </w:rPr>
        <w:t>Opera:</w:t>
      </w:r>
      <w:r w:rsidRPr="0004332C">
        <w:rPr>
          <w:color w:val="1F3864"/>
        </w:rPr>
        <w:t xml:space="preserve"> </w:t>
      </w:r>
      <w:r>
        <w:t xml:space="preserve">martes, jueves y sábado. </w:t>
      </w:r>
    </w:p>
    <w:p w:rsidR="00951DC7" w:rsidRDefault="007E569E" w:rsidP="00951DC7">
      <w:pPr>
        <w:pStyle w:val="itinerario"/>
      </w:pPr>
      <w:r>
        <w:t>N</w:t>
      </w:r>
      <w:r w:rsidR="00951DC7">
        <w:t>o incluye almuerzo.</w:t>
      </w:r>
    </w:p>
    <w:p w:rsidR="004B45CD" w:rsidRDefault="004B45CD" w:rsidP="004B45CD">
      <w:pPr>
        <w:pStyle w:val="itinerario"/>
      </w:pPr>
    </w:p>
    <w:p w:rsidR="004B45CD" w:rsidRDefault="004B45CD" w:rsidP="004B45CD">
      <w:pPr>
        <w:pStyle w:val="itinerario"/>
      </w:pPr>
      <w:r w:rsidRPr="0004332C">
        <w:rPr>
          <w:b/>
          <w:color w:val="1F3864"/>
        </w:rPr>
        <w:t>Walking City Tour Histórico</w:t>
      </w:r>
      <w:r>
        <w:rPr>
          <w:b/>
          <w:color w:val="1F3864"/>
        </w:rPr>
        <w:t xml:space="preserve">: </w:t>
      </w:r>
      <w:r w:rsidR="00792999" w:rsidRPr="00792999">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w:t>
      </w:r>
      <w:r w:rsidR="00792999" w:rsidRPr="00792999">
        <w:lastRenderedPageBreak/>
        <w:t>Continuaremos hacia la Catedral de São Sebastião en Río de Janeiro, continuaremos hacia Largo da Carioca y parte de la calle peatonal Gonçalves Diaz, donde nos detendremos para ver la famosa y tradicional Confiteria Colombo, luego regresaremos a la estación de metro Carioca para regresar a nuestro hotel.</w:t>
      </w:r>
    </w:p>
    <w:p w:rsidR="004B45CD" w:rsidRDefault="004B45CD" w:rsidP="004B45CD">
      <w:pPr>
        <w:pStyle w:val="itinerario"/>
      </w:pPr>
    </w:p>
    <w:p w:rsidR="004B45CD" w:rsidRDefault="004B45CD" w:rsidP="004B45CD">
      <w:pPr>
        <w:pStyle w:val="itinerario"/>
      </w:pPr>
      <w:r w:rsidRPr="001A13DC">
        <w:rPr>
          <w:b/>
          <w:color w:val="1F3864"/>
        </w:rPr>
        <w:t>Favela Da Rocinha</w:t>
      </w:r>
      <w:r>
        <w:rPr>
          <w:b/>
          <w:color w:val="1F3864"/>
        </w:rPr>
        <w:t xml:space="preserve">: </w:t>
      </w:r>
      <w:r w:rsidR="00792999" w:rsidRPr="00792999">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rsidR="00792999" w:rsidRDefault="00792999" w:rsidP="004B45CD">
      <w:pPr>
        <w:pStyle w:val="itinerario"/>
      </w:pPr>
    </w:p>
    <w:p w:rsidR="00792999" w:rsidRDefault="00792999" w:rsidP="00792999">
      <w:pPr>
        <w:pStyle w:val="itinerario"/>
      </w:pPr>
      <w:r w:rsidRPr="00792999">
        <w:rPr>
          <w:b/>
          <w:color w:val="1F3864"/>
        </w:rPr>
        <w:t>Nuevos atractivos de Río:</w:t>
      </w:r>
      <w:r w:rsidRPr="00792999">
        <w:rPr>
          <w:color w:val="1F3864"/>
        </w:rPr>
        <w:t xml:space="preserve"> </w:t>
      </w:r>
      <w:r>
        <w:t>En este recorrido puede visitar el centro de Río de Janeiro y las atracciones más nuevas de la ciudad. Con paradas para visitar el Museo del Mañana, Aqua Rio y la rueda Gigante Rio Star (</w:t>
      </w:r>
      <w:r w:rsidRPr="00792999">
        <w:rPr>
          <w:b/>
          <w:color w:val="1F3864"/>
        </w:rPr>
        <w:t>entradas no incluidas</w:t>
      </w:r>
      <w:r>
        <w:t>).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Aqua Rio, el mayor acuario marino de Sudamérica está focalizado sobre 3 pilares, la educación, la investigación y la conservación, permite encantarse con las bellezas del fondo del mar al mismo tiempo que aprender sobre ellas. La Rueda gigante Rio Star llegó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p w:rsidR="003145E9" w:rsidRPr="0083631C" w:rsidRDefault="003145E9" w:rsidP="003145E9">
      <w:pPr>
        <w:pStyle w:val="itinerario"/>
      </w:pPr>
    </w:p>
    <w:p w:rsidR="003145E9" w:rsidRDefault="003145E9" w:rsidP="003145E9">
      <w:pPr>
        <w:pStyle w:val="itinerario"/>
      </w:pPr>
      <w:r w:rsidRPr="003145E9">
        <w:rPr>
          <w:b/>
          <w:color w:val="1F3864"/>
        </w:rPr>
        <w:t>Paraíso tropical y sendero a la piedra del telégrafo</w:t>
      </w:r>
      <w:r>
        <w:t xml:space="preserve">: Una excursión para los amantes de la naturaleza y la fotografía. La piedra del telégrafo está localizada en la zona de Barra da Tijuca con unas vistas hermosas al mar, la playa y la montaña y gracias a su forma, permite sacar </w:t>
      </w:r>
      <w:r w:rsidR="00737268">
        <w:t>fotos únicas</w:t>
      </w:r>
      <w:r>
        <w:t xml:space="preserve"> y divertidas en la cuales va a generar la ilusión que está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rsidR="003145E9" w:rsidRDefault="003145E9" w:rsidP="003145E9">
      <w:pPr>
        <w:pStyle w:val="itinerario"/>
      </w:pPr>
    </w:p>
    <w:p w:rsidR="003145E9" w:rsidRDefault="003145E9" w:rsidP="003145E9">
      <w:pPr>
        <w:pStyle w:val="itinerario"/>
      </w:pPr>
      <w:r w:rsidRPr="003145E9">
        <w:rPr>
          <w:b/>
          <w:color w:val="1F3864"/>
        </w:rPr>
        <w:t>Búzios con paseo de barco y almuerzo</w:t>
      </w:r>
      <w:r>
        <w:t>: 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w:t>
      </w:r>
      <w:r w:rsidR="00522E81">
        <w:t xml:space="preserve"> buffet. </w:t>
      </w:r>
      <w:r w:rsidR="00522E81" w:rsidRPr="00833F5E">
        <w:rPr>
          <w:b/>
          <w:color w:val="1F3864"/>
        </w:rPr>
        <w:t>No se incluye bebidas.</w:t>
      </w:r>
      <w:r>
        <w:t xml:space="preserve"> Tiempo libre (1 hora) para pasear por la Rua das Pedras en el Centro. Regreso a Río de Janeiro.</w:t>
      </w:r>
    </w:p>
    <w:p w:rsidR="00522E81" w:rsidRDefault="00522E81" w:rsidP="00127BE4">
      <w:pPr>
        <w:pStyle w:val="dias"/>
        <w:rPr>
          <w:caps w:val="0"/>
          <w:color w:val="1F3864"/>
          <w:sz w:val="28"/>
          <w:szCs w:val="28"/>
        </w:rPr>
      </w:pPr>
    </w:p>
    <w:p w:rsidR="00522E81" w:rsidRDefault="00522E81" w:rsidP="00127BE4">
      <w:pPr>
        <w:pStyle w:val="dias"/>
        <w:rPr>
          <w:caps w:val="0"/>
          <w:color w:val="1F3864"/>
          <w:sz w:val="28"/>
          <w:szCs w:val="28"/>
        </w:rPr>
      </w:pPr>
    </w:p>
    <w:p w:rsidR="00127BE4" w:rsidRPr="00024337" w:rsidRDefault="0083631C" w:rsidP="00127BE4">
      <w:pPr>
        <w:pStyle w:val="dias"/>
        <w:rPr>
          <w:color w:val="1F3864"/>
          <w:sz w:val="28"/>
          <w:szCs w:val="28"/>
        </w:rPr>
      </w:pPr>
      <w:r w:rsidRPr="00024337">
        <w:rPr>
          <w:caps w:val="0"/>
          <w:color w:val="1F3864"/>
          <w:sz w:val="28"/>
          <w:szCs w:val="28"/>
        </w:rPr>
        <w:t xml:space="preserve">DÍA </w:t>
      </w:r>
      <w:r>
        <w:rPr>
          <w:caps w:val="0"/>
          <w:color w:val="1F3864"/>
          <w:sz w:val="28"/>
          <w:szCs w:val="28"/>
        </w:rPr>
        <w:t>4</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JANEIRO – </w:t>
      </w:r>
      <w:r w:rsidRPr="00833F5E">
        <w:rPr>
          <w:caps w:val="0"/>
          <w:color w:val="1F3864"/>
          <w:sz w:val="28"/>
          <w:szCs w:val="28"/>
        </w:rPr>
        <w:t>FOZ</w:t>
      </w:r>
      <w:r>
        <w:rPr>
          <w:caps w:val="0"/>
          <w:color w:val="1F3864"/>
          <w:sz w:val="28"/>
          <w:szCs w:val="28"/>
        </w:rPr>
        <w:t xml:space="preserve"> </w:t>
      </w:r>
      <w:r w:rsidRPr="00833F5E">
        <w:rPr>
          <w:caps w:val="0"/>
          <w:color w:val="1F3864"/>
          <w:sz w:val="28"/>
          <w:szCs w:val="28"/>
        </w:rPr>
        <w:t>DO IGUAÇU</w:t>
      </w:r>
      <w:r>
        <w:rPr>
          <w:caps w:val="0"/>
          <w:color w:val="1F3864"/>
          <w:sz w:val="28"/>
          <w:szCs w:val="28"/>
        </w:rPr>
        <w:t xml:space="preserve"> (VUELO NO INCLUIDO)</w:t>
      </w:r>
    </w:p>
    <w:p w:rsidR="00127BE4" w:rsidRDefault="00127BE4" w:rsidP="00127BE4">
      <w:pPr>
        <w:pStyle w:val="itinerario"/>
      </w:pPr>
      <w:r>
        <w:t xml:space="preserve">Desayuno en el hotel. A la hora </w:t>
      </w:r>
      <w:r w:rsidR="00043DAF">
        <w:t>convenida, traslado</w:t>
      </w:r>
      <w:r>
        <w:t xml:space="preserve"> al aeropuerto</w:t>
      </w:r>
      <w:r w:rsidR="00522E81">
        <w:t xml:space="preserve"> (GIG) </w:t>
      </w:r>
      <w:r>
        <w:t xml:space="preserve">para tomar el vuelo con destino Foz do Iguaçu. </w:t>
      </w:r>
      <w:r w:rsidRPr="006B144D">
        <w:t>A la llegada</w:t>
      </w:r>
      <w:r>
        <w:t>, recibimiento y traslado al hotel seleccionado. Alojamiento.  Por la noche recomendamos la excursión</w:t>
      </w:r>
      <w:r w:rsidRPr="00833F5E">
        <w:rPr>
          <w:color w:val="1F3864"/>
        </w:rPr>
        <w:t xml:space="preserve"> </w:t>
      </w:r>
      <w:r w:rsidRPr="00833F5E">
        <w:rPr>
          <w:b/>
          <w:color w:val="1F3864"/>
        </w:rPr>
        <w:t xml:space="preserve">OPCIONAL </w:t>
      </w:r>
      <w:r>
        <w:t>Rafain Cena Show. Alojamiento.</w:t>
      </w:r>
    </w:p>
    <w:p w:rsidR="00127BE4" w:rsidRDefault="00127BE4" w:rsidP="00127BE4">
      <w:pPr>
        <w:pStyle w:val="itinerario"/>
      </w:pPr>
    </w:p>
    <w:p w:rsidR="00127BE4" w:rsidRDefault="00127BE4" w:rsidP="00127BE4">
      <w:pPr>
        <w:pStyle w:val="itinerario"/>
        <w:rPr>
          <w:b/>
          <w:color w:val="1F3864"/>
        </w:rPr>
      </w:pPr>
      <w:r w:rsidRPr="00833F5E">
        <w:rPr>
          <w:b/>
          <w:color w:val="1F3864"/>
        </w:rPr>
        <w:t>Rafain Cena Show:</w:t>
      </w:r>
      <w:r w:rsidRPr="00833F5E">
        <w:rPr>
          <w:color w:val="1F3864"/>
        </w:rPr>
        <w:t xml:space="preserve"> </w:t>
      </w:r>
      <w:r>
        <w:t xml:space="preserve">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 </w:t>
      </w:r>
      <w:r w:rsidRPr="00833F5E">
        <w:rPr>
          <w:b/>
          <w:color w:val="1F3864"/>
        </w:rPr>
        <w:t>No se incluye bebidas.</w:t>
      </w:r>
    </w:p>
    <w:p w:rsidR="00127BE4" w:rsidRPr="00833F5E" w:rsidRDefault="0083631C" w:rsidP="00127BE4">
      <w:pPr>
        <w:pStyle w:val="dias"/>
        <w:rPr>
          <w:color w:val="1F3864"/>
          <w:sz w:val="28"/>
          <w:szCs w:val="28"/>
        </w:rPr>
      </w:pPr>
      <w:r w:rsidRPr="00833F5E">
        <w:rPr>
          <w:caps w:val="0"/>
          <w:color w:val="1F3864"/>
          <w:sz w:val="28"/>
          <w:szCs w:val="28"/>
        </w:rPr>
        <w:t xml:space="preserve">DÍA </w:t>
      </w:r>
      <w:r>
        <w:rPr>
          <w:caps w:val="0"/>
          <w:color w:val="1F3864"/>
          <w:sz w:val="28"/>
          <w:szCs w:val="28"/>
        </w:rPr>
        <w:t>5</w:t>
      </w:r>
      <w:r w:rsidRPr="00833F5E">
        <w:rPr>
          <w:caps w:val="0"/>
          <w:color w:val="1F3864"/>
          <w:sz w:val="28"/>
          <w:szCs w:val="28"/>
        </w:rPr>
        <w:tab/>
      </w:r>
      <w:r w:rsidRPr="00833F5E">
        <w:rPr>
          <w:caps w:val="0"/>
          <w:color w:val="1F3864"/>
          <w:sz w:val="28"/>
          <w:szCs w:val="28"/>
        </w:rPr>
        <w:tab/>
        <w:t xml:space="preserve">FOZ DO IGUAÇU </w:t>
      </w:r>
    </w:p>
    <w:p w:rsidR="00127BE4" w:rsidRDefault="00127BE4" w:rsidP="00127BE4">
      <w:pPr>
        <w:pStyle w:val="itinerario"/>
      </w:pPr>
      <w:r>
        <w:t>Desayuno en el hotel. Por la mañana salida para conocer el lado argentino de las cataratas del Iguazú (</w:t>
      </w:r>
      <w:r w:rsidRPr="008538C8">
        <w:rPr>
          <w:b/>
          <w:color w:val="1F3864"/>
        </w:rPr>
        <w:t>entrada incluida</w:t>
      </w:r>
      <w:r>
        <w:t>). En la entrada al parque se encuentra un centro de visitantes equipado con una gran estructura con baños, centro médico, tiendas de regalos y los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Otra visita imperdible del parque es la Garganta del diablo, donde después de cruzar un camino de 1 kilómetro de pasarelas sobre el rio se   llega al punto donde se puede conocer de cerca esta gigantesca cascada. Por la tarde visitaremos el lado brasilero de las cataratas del Iguazú</w:t>
      </w:r>
      <w:r w:rsidRPr="008538C8">
        <w:t xml:space="preserve"> </w:t>
      </w:r>
      <w:r>
        <w:t>(</w:t>
      </w:r>
      <w:r w:rsidRPr="008538C8">
        <w:rPr>
          <w:b/>
          <w:color w:val="1F3864"/>
        </w:rPr>
        <w:t>entrada incluida</w:t>
      </w:r>
      <w:r>
        <w:t xml:space="preserve">). Luego de pasar por el centro de los visitantes, continuaremos por una ruta que nos lleva hasta las magníficas Cataratas del Iguazú. Llegamos hasta el Mirador de las Cataratas, y a partir de este lugar, realizaremos una caminata de aproximadamente 1.200 metros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recomendamos no perder la experiencia Macuco Safari </w:t>
      </w:r>
      <w:r w:rsidRPr="008538C8">
        <w:rPr>
          <w:b/>
          <w:color w:val="1F3864"/>
        </w:rPr>
        <w:t xml:space="preserve">OPCIONAL </w:t>
      </w:r>
      <w:r>
        <w:t>o un paseo por el parque de las aves.  Regreso al hotel. Alojamiento.</w:t>
      </w:r>
    </w:p>
    <w:p w:rsidR="00127BE4" w:rsidRDefault="00127BE4" w:rsidP="00127BE4">
      <w:pPr>
        <w:pStyle w:val="itinerario"/>
      </w:pPr>
    </w:p>
    <w:p w:rsidR="00127BE4" w:rsidRDefault="00127BE4" w:rsidP="00127BE4">
      <w:pPr>
        <w:pStyle w:val="itinerario"/>
      </w:pPr>
      <w:r w:rsidRPr="008538C8">
        <w:rPr>
          <w:b/>
          <w:color w:val="1F3864"/>
        </w:rPr>
        <w:t>Macuco Safari:</w:t>
      </w:r>
      <w:r w:rsidRPr="008538C8">
        <w:rPr>
          <w:color w:val="1F3864"/>
        </w:rPr>
        <w:t xml:space="preserve"> </w:t>
      </w:r>
      <w:r>
        <w:t>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rsidR="00522E81" w:rsidRDefault="00522E81" w:rsidP="00127BE4">
      <w:pPr>
        <w:pStyle w:val="itinerario"/>
      </w:pPr>
    </w:p>
    <w:p w:rsidR="00522E81" w:rsidRDefault="00522E81" w:rsidP="00127BE4">
      <w:pPr>
        <w:pStyle w:val="itinerario"/>
      </w:pPr>
      <w:r w:rsidRPr="00522E81">
        <w:rPr>
          <w:b/>
          <w:color w:val="1F3864"/>
        </w:rPr>
        <w:t>Parque de las aves:</w:t>
      </w:r>
      <w:r w:rsidRPr="00522E81">
        <w:rPr>
          <w:color w:val="1F3864"/>
        </w:rPr>
        <w:t xml:space="preserve"> </w:t>
      </w:r>
      <w:r w:rsidRPr="00522E81">
        <w:t>E</w:t>
      </w:r>
      <w:r>
        <w:t xml:space="preserve">s </w:t>
      </w:r>
      <w:r w:rsidRPr="00522E81">
        <w:t>la única institución del mundo enfocada en la conservación de las aves hermosas y exuberantes de la Mata Atlántica, ofreciendo una experiencia de contacto cercano, inmersivo y encantador con ellas. Visitando el Parque das Aves usted también conoce</w:t>
      </w:r>
      <w:r>
        <w:t>rá</w:t>
      </w:r>
      <w:r w:rsidRPr="00522E81">
        <w:t xml:space="preserv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rsidR="00522E81" w:rsidRDefault="00522E81" w:rsidP="00127BE4">
      <w:pPr>
        <w:pStyle w:val="dias"/>
        <w:rPr>
          <w:caps w:val="0"/>
          <w:color w:val="1F3864"/>
          <w:sz w:val="28"/>
          <w:szCs w:val="28"/>
        </w:rPr>
      </w:pPr>
    </w:p>
    <w:p w:rsidR="00127BE4" w:rsidRPr="00DD2FFA" w:rsidRDefault="0083631C" w:rsidP="00127BE4">
      <w:pPr>
        <w:pStyle w:val="dias"/>
        <w:rPr>
          <w:color w:val="1F3864"/>
          <w:sz w:val="28"/>
          <w:szCs w:val="28"/>
        </w:rPr>
      </w:pPr>
      <w:r>
        <w:rPr>
          <w:caps w:val="0"/>
          <w:color w:val="1F3864"/>
          <w:sz w:val="28"/>
          <w:szCs w:val="28"/>
        </w:rPr>
        <w:t>DÍA 6</w:t>
      </w:r>
      <w:r w:rsidRPr="00DD2FFA">
        <w:rPr>
          <w:caps w:val="0"/>
          <w:color w:val="1F3864"/>
          <w:sz w:val="28"/>
          <w:szCs w:val="28"/>
        </w:rPr>
        <w:tab/>
      </w:r>
      <w:r w:rsidRPr="00DD2FFA">
        <w:rPr>
          <w:caps w:val="0"/>
          <w:color w:val="1F3864"/>
          <w:sz w:val="28"/>
          <w:szCs w:val="28"/>
        </w:rPr>
        <w:tab/>
      </w:r>
      <w:r w:rsidRPr="008538C8">
        <w:rPr>
          <w:caps w:val="0"/>
          <w:color w:val="1F3864"/>
          <w:sz w:val="28"/>
          <w:szCs w:val="28"/>
        </w:rPr>
        <w:t>FOZ DO IGUAÇU</w:t>
      </w:r>
      <w:r>
        <w:rPr>
          <w:caps w:val="0"/>
          <w:color w:val="1F3864"/>
          <w:sz w:val="28"/>
          <w:szCs w:val="28"/>
        </w:rPr>
        <w:t xml:space="preserve"> – SALVADOR DE BAHÍA (VUELO NO INCLUIDO)</w:t>
      </w:r>
    </w:p>
    <w:p w:rsidR="006F7CAB" w:rsidRDefault="00127BE4" w:rsidP="006F7CAB">
      <w:pPr>
        <w:pStyle w:val="itinerario"/>
      </w:pPr>
      <w:r w:rsidRPr="00F0432F">
        <w:t xml:space="preserve">Desayuno </w:t>
      </w:r>
      <w:r>
        <w:t xml:space="preserve">buffet en el hotel.  </w:t>
      </w:r>
      <w:r w:rsidRPr="00016397">
        <w:t xml:space="preserve">A la hora </w:t>
      </w:r>
      <w:r w:rsidRPr="001C70A2">
        <w:t>indicada</w:t>
      </w:r>
      <w:r>
        <w:t>,</w:t>
      </w:r>
      <w:r w:rsidRPr="001C70A2">
        <w:t xml:space="preserve"> </w:t>
      </w:r>
      <w:r>
        <w:t xml:space="preserve">traslado </w:t>
      </w:r>
      <w:r w:rsidRPr="0004332C">
        <w:t>al aeropuerto</w:t>
      </w:r>
      <w:r w:rsidRPr="008538C8">
        <w:t xml:space="preserve"> de Foz do Iguaçu </w:t>
      </w:r>
      <w:r w:rsidR="00522E81">
        <w:t xml:space="preserve">(IGU) </w:t>
      </w:r>
      <w:r w:rsidRPr="001C70A2">
        <w:t xml:space="preserve">para tomar </w:t>
      </w:r>
      <w:r>
        <w:t xml:space="preserve">el </w:t>
      </w:r>
      <w:r w:rsidRPr="001C70A2">
        <w:t xml:space="preserve">vuelo </w:t>
      </w:r>
      <w:r w:rsidR="006F7CAB">
        <w:t>con destino Salvador de Bahía. A la llegada, recibimiento y traslado al hotel seleccionado. Alojamiento.</w:t>
      </w:r>
    </w:p>
    <w:p w:rsidR="006F7CAB" w:rsidRPr="006F7CAB" w:rsidRDefault="0083631C" w:rsidP="006F7CAB">
      <w:pPr>
        <w:pStyle w:val="dias"/>
        <w:rPr>
          <w:color w:val="1F3864"/>
          <w:sz w:val="28"/>
          <w:szCs w:val="28"/>
        </w:rPr>
      </w:pPr>
      <w:r w:rsidRPr="006F7CAB">
        <w:rPr>
          <w:caps w:val="0"/>
          <w:color w:val="1F3864"/>
          <w:sz w:val="28"/>
          <w:szCs w:val="28"/>
        </w:rPr>
        <w:t xml:space="preserve">DÍA </w:t>
      </w:r>
      <w:r>
        <w:rPr>
          <w:caps w:val="0"/>
          <w:color w:val="1F3864"/>
          <w:sz w:val="28"/>
          <w:szCs w:val="28"/>
        </w:rPr>
        <w:t>7</w:t>
      </w:r>
      <w:r w:rsidRPr="006F7CAB">
        <w:rPr>
          <w:caps w:val="0"/>
          <w:color w:val="1F3864"/>
          <w:sz w:val="28"/>
          <w:szCs w:val="28"/>
        </w:rPr>
        <w:tab/>
      </w:r>
      <w:r w:rsidRPr="006F7CAB">
        <w:rPr>
          <w:caps w:val="0"/>
          <w:color w:val="1F3864"/>
          <w:sz w:val="28"/>
          <w:szCs w:val="28"/>
        </w:rPr>
        <w:tab/>
        <w:t>SALVADOR DA BAHÍA</w:t>
      </w:r>
    </w:p>
    <w:p w:rsidR="006273A8" w:rsidRDefault="006F7CAB" w:rsidP="006F7CAB">
      <w:pPr>
        <w:pStyle w:val="itinerario"/>
      </w:pPr>
      <w:r>
        <w:t>Desayuno buffet en el hotel. Por la mañana saldremos para realizar un recorrido histórico de la ciudad donde tendremos oportunidad de conocer algunos de los sitios más importantes de la historia de Brasil. Iniciaremos la visita en el Farol da Barra, que fue el primer faro de América (1698), hoy es uno de los puntos donde al fin de la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 de las más hermosas Iglesias, como la de San Francisco de Assis, y Nuestra Senhora do Rósario dos Pretos (</w:t>
      </w:r>
      <w:r w:rsidRPr="006F7CAB">
        <w:rPr>
          <w:b/>
          <w:color w:val="1F3864"/>
        </w:rPr>
        <w:t>entradas no incluidas</w:t>
      </w:r>
      <w:r w:rsidRPr="006F7CAB">
        <w:rPr>
          <w:color w:val="1F3864"/>
        </w:rPr>
        <w:t>)</w:t>
      </w:r>
      <w:r w:rsidRPr="006F7CAB">
        <w:t xml:space="preserve">. </w:t>
      </w:r>
      <w:r>
        <w:t>Terminamos esta parte de la visita en el Largo del Pelourinho donde podremos visitar la Fundación Casa de Jorge Amado. Caminaremos hasta el Mirador del Elevador Lacerda desde donde podremos apreciar la Ciudad Baja, parte de la Bahía de Todos los Santos. Regreso</w:t>
      </w:r>
      <w:r w:rsidR="006273A8">
        <w:t xml:space="preserve"> al hotel. Resto del día libre.</w:t>
      </w:r>
      <w:r>
        <w:t xml:space="preserve"> </w:t>
      </w:r>
      <w:r w:rsidR="006273A8" w:rsidRPr="006273A8">
        <w:t>Alojamiento en el hotel.</w:t>
      </w:r>
    </w:p>
    <w:p w:rsidR="006273A8" w:rsidRDefault="006273A8" w:rsidP="006273A8">
      <w:pPr>
        <w:pStyle w:val="itinerario"/>
      </w:pPr>
    </w:p>
    <w:p w:rsidR="006273A8" w:rsidRDefault="006273A8" w:rsidP="006273A8">
      <w:pPr>
        <w:pStyle w:val="itinerario"/>
      </w:pPr>
      <w:r w:rsidRPr="00DD17D2">
        <w:rPr>
          <w:b/>
          <w:color w:val="1F3864"/>
        </w:rPr>
        <w:t>Nota:</w:t>
      </w:r>
      <w:r w:rsidRPr="00DD17D2">
        <w:rPr>
          <w:color w:val="1F3864"/>
        </w:rPr>
        <w:t xml:space="preserve"> </w:t>
      </w:r>
      <w:r>
        <w:t>La visita de la ciudad op</w:t>
      </w:r>
      <w:r w:rsidRPr="00DD17D2">
        <w:t>era los días lunes, miércoles, viernes y sábados, por la mañana.</w:t>
      </w:r>
    </w:p>
    <w:p w:rsidR="006273A8" w:rsidRDefault="006273A8" w:rsidP="006F7CAB">
      <w:pPr>
        <w:pStyle w:val="itinerario"/>
      </w:pPr>
    </w:p>
    <w:p w:rsidR="006F7CAB" w:rsidRDefault="006F7CAB" w:rsidP="006F7CAB">
      <w:pPr>
        <w:pStyle w:val="itinerario"/>
      </w:pPr>
      <w:r>
        <w:t>Recomendamos por la noche el espec</w:t>
      </w:r>
      <w:r w:rsidR="006273A8">
        <w:t>táculo Balé Folclórico da Bahia.</w:t>
      </w:r>
    </w:p>
    <w:p w:rsidR="006F7CAB" w:rsidRDefault="006F7CAB" w:rsidP="006F7CAB">
      <w:pPr>
        <w:pStyle w:val="itinerario"/>
      </w:pPr>
    </w:p>
    <w:p w:rsidR="006F7CAB" w:rsidRDefault="006F7CAB" w:rsidP="006F7CAB">
      <w:pPr>
        <w:pStyle w:val="itinerario"/>
      </w:pPr>
      <w:r w:rsidRPr="00795157">
        <w:rPr>
          <w:b/>
          <w:color w:val="1F3864"/>
        </w:rPr>
        <w:t>Balé Folclórico Da Bahia</w:t>
      </w:r>
      <w:r w:rsidRPr="00795157">
        <w:rPr>
          <w:color w:val="1F3864"/>
        </w:rPr>
        <w:t xml:space="preserve">: </w:t>
      </w:r>
      <w:r>
        <w:t>El Balé Folclórico da Bahia (BFB), única compañía de danza folclórica profesional del país, fue creada en 1988 y presenta, desde entonces, un destacado y reconocido mundialmente show artístico con un considerable prestigio que se refleja tanto en la respuesta del público, como de la crítica especializada. 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rsidR="00014549" w:rsidRDefault="00014549" w:rsidP="00014549">
      <w:pPr>
        <w:pStyle w:val="itinerario"/>
      </w:pPr>
      <w:r w:rsidRPr="0004332C">
        <w:rPr>
          <w:b/>
          <w:color w:val="1F3864"/>
        </w:rPr>
        <w:t>Opera:</w:t>
      </w:r>
      <w:r w:rsidRPr="0004332C">
        <w:rPr>
          <w:color w:val="1F3864"/>
        </w:rPr>
        <w:t xml:space="preserve"> </w:t>
      </w:r>
      <w:r>
        <w:t xml:space="preserve">lunes, miércoles y viernes. </w:t>
      </w:r>
    </w:p>
    <w:p w:rsidR="006F7CAB" w:rsidRPr="006F7CAB" w:rsidRDefault="0083631C" w:rsidP="006F7CAB">
      <w:pPr>
        <w:pStyle w:val="dias"/>
        <w:rPr>
          <w:color w:val="1F3864"/>
          <w:sz w:val="28"/>
          <w:szCs w:val="28"/>
        </w:rPr>
      </w:pPr>
      <w:r w:rsidRPr="006F7CAB">
        <w:rPr>
          <w:caps w:val="0"/>
          <w:color w:val="1F3864"/>
          <w:sz w:val="28"/>
          <w:szCs w:val="28"/>
        </w:rPr>
        <w:t xml:space="preserve">DÍA </w:t>
      </w:r>
      <w:r>
        <w:rPr>
          <w:caps w:val="0"/>
          <w:color w:val="1F3864"/>
          <w:sz w:val="28"/>
          <w:szCs w:val="28"/>
        </w:rPr>
        <w:t>8</w:t>
      </w:r>
      <w:r w:rsidRPr="006F7CAB">
        <w:rPr>
          <w:caps w:val="0"/>
          <w:color w:val="1F3864"/>
          <w:sz w:val="28"/>
          <w:szCs w:val="28"/>
        </w:rPr>
        <w:tab/>
      </w:r>
      <w:r w:rsidRPr="006F7CAB">
        <w:rPr>
          <w:caps w:val="0"/>
          <w:color w:val="1F3864"/>
          <w:sz w:val="28"/>
          <w:szCs w:val="28"/>
        </w:rPr>
        <w:tab/>
      </w:r>
      <w:r w:rsidRPr="00795157">
        <w:rPr>
          <w:caps w:val="0"/>
          <w:color w:val="1F3864"/>
          <w:sz w:val="28"/>
          <w:szCs w:val="28"/>
        </w:rPr>
        <w:t>SALVADOR DA BAHÍA</w:t>
      </w:r>
    </w:p>
    <w:p w:rsidR="006F7CAB" w:rsidRDefault="006F7CAB" w:rsidP="006F7CAB">
      <w:pPr>
        <w:pStyle w:val="itinerario"/>
      </w:pPr>
      <w:r>
        <w:t xml:space="preserve">Desayuno buffet en el hotel. Día libre a su disposición para conocer y disfrutar de la ciudad. Posibilidad de realizar excursiones </w:t>
      </w:r>
      <w:r w:rsidRPr="006F7CAB">
        <w:rPr>
          <w:b/>
          <w:color w:val="1F3864"/>
        </w:rPr>
        <w:t xml:space="preserve">OPCIONALES </w:t>
      </w:r>
      <w:r>
        <w:t>como el tour de islas que recorre alguna de las paradisiacas islas que se encuentran próximas a la ciudad de Salvador. Alojamiento en el hotel.</w:t>
      </w:r>
    </w:p>
    <w:p w:rsidR="006F7CAB" w:rsidRDefault="006F7CAB" w:rsidP="006F7CAB">
      <w:pPr>
        <w:pStyle w:val="itinerario"/>
      </w:pPr>
    </w:p>
    <w:p w:rsidR="006F7CAB" w:rsidRDefault="006F7CAB" w:rsidP="006F7CAB">
      <w:pPr>
        <w:pStyle w:val="itinerario"/>
      </w:pPr>
      <w:r w:rsidRPr="006F7CAB">
        <w:rPr>
          <w:b/>
          <w:color w:val="1F3864"/>
        </w:rPr>
        <w:t>Tour a las Islas</w:t>
      </w:r>
      <w:r>
        <w:t>: A bordo de un barco navegaremos por la tercera mayor bahía del mundo, La Bahía de Todos los Santos, que posee un archipiélago con más de 50 islas. Saliendo de la terminal Marítima, apreciaremos una bella vista parcial de la Ciudad de Salvador y del Fuerte del Mar. Durante el paseo tendremos una parada para baño en la isla Dos Frades, que se encuentran a 8 kilómetros de la costa y que posee unas bellas playas, Mata Atlántica, mar calmo y traslúcido. Una región tranquila para admirar la naturaleza. Visite las ruinas de la iglesia de Nossa Senhora de Guadalupe. Nuestra parada en la isla de Itaparica es en la playa de Ponta de Areia donde hay tiempo libre para almuerzo (</w:t>
      </w:r>
      <w:r w:rsidRPr="00522E81">
        <w:rPr>
          <w:b/>
          <w:color w:val="1F3864"/>
        </w:rPr>
        <w:t>no incluido</w:t>
      </w:r>
      <w:r>
        <w:t>).</w:t>
      </w:r>
    </w:p>
    <w:p w:rsidR="00317602" w:rsidRPr="00DD2FFA" w:rsidRDefault="0083631C" w:rsidP="008C42DF">
      <w:pPr>
        <w:pStyle w:val="dias"/>
        <w:rPr>
          <w:color w:val="1F3864"/>
          <w:sz w:val="28"/>
          <w:szCs w:val="28"/>
        </w:rPr>
      </w:pPr>
      <w:r w:rsidRPr="00DD2FFA">
        <w:rPr>
          <w:caps w:val="0"/>
          <w:color w:val="1F3864"/>
          <w:sz w:val="28"/>
          <w:szCs w:val="28"/>
        </w:rPr>
        <w:t xml:space="preserve">DÍA </w:t>
      </w:r>
      <w:r>
        <w:rPr>
          <w:caps w:val="0"/>
          <w:color w:val="1F3864"/>
          <w:sz w:val="28"/>
          <w:szCs w:val="28"/>
        </w:rPr>
        <w:t>9</w:t>
      </w:r>
      <w:r w:rsidRPr="00DD2FFA">
        <w:rPr>
          <w:caps w:val="0"/>
          <w:color w:val="1F3864"/>
          <w:sz w:val="28"/>
          <w:szCs w:val="28"/>
        </w:rPr>
        <w:tab/>
      </w:r>
      <w:r w:rsidRPr="00DD2FFA">
        <w:rPr>
          <w:caps w:val="0"/>
          <w:color w:val="1F3864"/>
          <w:sz w:val="28"/>
          <w:szCs w:val="28"/>
        </w:rPr>
        <w:tab/>
      </w:r>
      <w:r w:rsidRPr="006F7CAB">
        <w:rPr>
          <w:caps w:val="0"/>
          <w:color w:val="1F3864"/>
          <w:sz w:val="28"/>
          <w:szCs w:val="28"/>
        </w:rPr>
        <w:t>SALVADOR DA BAHÍA</w:t>
      </w:r>
    </w:p>
    <w:p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 xml:space="preserve">al aeropuerto </w:t>
      </w:r>
      <w:r w:rsidRPr="001C70A2">
        <w:t xml:space="preserve">para tomar </w:t>
      </w:r>
      <w:r w:rsidR="0004332C">
        <w:t xml:space="preserve">el </w:t>
      </w:r>
      <w:r w:rsidRPr="001C70A2">
        <w:t xml:space="preserve">vuelo </w:t>
      </w:r>
      <w:r>
        <w:t>de salida</w:t>
      </w:r>
      <w:r w:rsidRPr="001C70A2">
        <w:t>.</w:t>
      </w:r>
    </w:p>
    <w:p w:rsidR="00317602" w:rsidRPr="00DD2FFA" w:rsidRDefault="0083631C" w:rsidP="00063520">
      <w:pPr>
        <w:pStyle w:val="dias"/>
        <w:rPr>
          <w:color w:val="1F3864"/>
          <w:sz w:val="28"/>
          <w:szCs w:val="28"/>
        </w:rPr>
      </w:pPr>
      <w:r w:rsidRPr="00DD2FFA">
        <w:rPr>
          <w:caps w:val="0"/>
          <w:color w:val="1F3864"/>
          <w:sz w:val="28"/>
          <w:szCs w:val="28"/>
        </w:rPr>
        <w:t>FIN DE LOS SERVICIOS</w:t>
      </w:r>
    </w:p>
    <w:p w:rsidR="00B20797" w:rsidRDefault="00B20797" w:rsidP="00B20797">
      <w:pPr>
        <w:pStyle w:val="itinerario"/>
      </w:pPr>
    </w:p>
    <w:p w:rsidR="00980A98" w:rsidRPr="00F03F7B" w:rsidRDefault="000B4F75" w:rsidP="00980A98">
      <w:pPr>
        <w:pStyle w:val="dias"/>
        <w:rPr>
          <w:color w:val="1F3864"/>
          <w:sz w:val="28"/>
          <w:szCs w:val="28"/>
        </w:rPr>
      </w:pPr>
      <w:r w:rsidRPr="00F03F7B">
        <w:rPr>
          <w:caps w:val="0"/>
          <w:color w:val="1F3864"/>
          <w:sz w:val="28"/>
          <w:szCs w:val="28"/>
        </w:rPr>
        <w:t>PRECIOS POR PERSONA EN USD</w:t>
      </w:r>
    </w:p>
    <w:p w:rsidR="00980A98" w:rsidRDefault="00980A98" w:rsidP="00980A98">
      <w:pPr>
        <w:pStyle w:val="itinerario"/>
      </w:pPr>
      <w:r w:rsidRPr="00F0432F">
        <w:rPr>
          <w:bCs/>
        </w:rPr>
        <w:t>Vigencia:</w:t>
      </w:r>
      <w:r w:rsidRPr="00F0432F">
        <w:t xml:space="preserve"> </w:t>
      </w:r>
      <w:r w:rsidRPr="0083631C">
        <w:t>diciembre 20 de 2023.</w:t>
      </w:r>
      <w:r w:rsidRPr="001B3726">
        <w:t xml:space="preserve"> Precios base mínimo 2 pasajeros.</w:t>
      </w:r>
    </w:p>
    <w:p w:rsidR="00980A98" w:rsidRDefault="00980A98" w:rsidP="00980A98">
      <w:pPr>
        <w:pStyle w:val="itinerario"/>
      </w:pPr>
      <w:r w:rsidRPr="004C1B7E">
        <w:t>La validez de las tarifas publicadas aplica hasta máximo el último día indicado en la vigencia.</w:t>
      </w:r>
    </w:p>
    <w:p w:rsidR="001A13DC" w:rsidRDefault="001A13DC" w:rsidP="00DD2FFA">
      <w:pPr>
        <w:pStyle w:val="itinerario"/>
      </w:pPr>
    </w:p>
    <w:tbl>
      <w:tblPr>
        <w:tblStyle w:val="Tablaconcuadrcula"/>
        <w:tblW w:w="10060" w:type="dxa"/>
        <w:tblLayout w:type="fixed"/>
        <w:tblLook w:val="04A0" w:firstRow="1" w:lastRow="0" w:firstColumn="1" w:lastColumn="0" w:noHBand="0" w:noVBand="1"/>
      </w:tblPr>
      <w:tblGrid>
        <w:gridCol w:w="2122"/>
        <w:gridCol w:w="1748"/>
        <w:gridCol w:w="1748"/>
        <w:gridCol w:w="1748"/>
        <w:gridCol w:w="2694"/>
      </w:tblGrid>
      <w:tr w:rsidR="00641CE4" w:rsidRPr="00931151" w:rsidTr="0083631C">
        <w:tc>
          <w:tcPr>
            <w:tcW w:w="2122" w:type="dxa"/>
            <w:shd w:val="clear" w:color="auto" w:fill="1F3864"/>
            <w:vAlign w:val="center"/>
          </w:tcPr>
          <w:p w:rsidR="00641CE4" w:rsidRPr="001A13DC" w:rsidRDefault="00641CE4" w:rsidP="0083631C">
            <w:pPr>
              <w:jc w:val="center"/>
              <w:rPr>
                <w:b/>
                <w:color w:val="F2F2F2" w:themeColor="background1" w:themeShade="F2"/>
                <w:sz w:val="28"/>
                <w:szCs w:val="28"/>
              </w:rPr>
            </w:pPr>
            <w:r>
              <w:rPr>
                <w:b/>
                <w:color w:val="F2F2F2" w:themeColor="background1" w:themeShade="F2"/>
                <w:sz w:val="28"/>
                <w:szCs w:val="28"/>
              </w:rPr>
              <w:t>Opción h</w:t>
            </w:r>
            <w:r w:rsidRPr="001A13DC">
              <w:rPr>
                <w:b/>
                <w:color w:val="F2F2F2" w:themeColor="background1" w:themeShade="F2"/>
                <w:sz w:val="28"/>
                <w:szCs w:val="28"/>
              </w:rPr>
              <w:t>otel</w:t>
            </w:r>
          </w:p>
        </w:tc>
        <w:tc>
          <w:tcPr>
            <w:tcW w:w="1748" w:type="dxa"/>
            <w:shd w:val="clear" w:color="auto" w:fill="1F3864"/>
            <w:vAlign w:val="center"/>
          </w:tcPr>
          <w:p w:rsidR="00641CE4" w:rsidRPr="001A13DC" w:rsidRDefault="00641CE4" w:rsidP="0083631C">
            <w:pPr>
              <w:jc w:val="center"/>
              <w:rPr>
                <w:b/>
                <w:color w:val="F2F2F2" w:themeColor="background1" w:themeShade="F2"/>
                <w:sz w:val="28"/>
                <w:szCs w:val="28"/>
              </w:rPr>
            </w:pPr>
            <w:r w:rsidRPr="001A13DC">
              <w:rPr>
                <w:b/>
                <w:color w:val="F2F2F2" w:themeColor="background1" w:themeShade="F2"/>
                <w:sz w:val="28"/>
                <w:szCs w:val="28"/>
              </w:rPr>
              <w:t>Doble</w:t>
            </w:r>
          </w:p>
        </w:tc>
        <w:tc>
          <w:tcPr>
            <w:tcW w:w="1748" w:type="dxa"/>
            <w:shd w:val="clear" w:color="auto" w:fill="1F3864"/>
            <w:vAlign w:val="center"/>
          </w:tcPr>
          <w:p w:rsidR="00641CE4" w:rsidRPr="001A13DC" w:rsidRDefault="00641CE4" w:rsidP="0083631C">
            <w:pPr>
              <w:jc w:val="center"/>
              <w:rPr>
                <w:b/>
                <w:color w:val="F2F2F2" w:themeColor="background1" w:themeShade="F2"/>
                <w:sz w:val="28"/>
                <w:szCs w:val="28"/>
              </w:rPr>
            </w:pPr>
            <w:r w:rsidRPr="001A13DC">
              <w:rPr>
                <w:b/>
                <w:color w:val="F2F2F2" w:themeColor="background1" w:themeShade="F2"/>
                <w:sz w:val="28"/>
                <w:szCs w:val="28"/>
              </w:rPr>
              <w:t>Triple</w:t>
            </w:r>
          </w:p>
        </w:tc>
        <w:tc>
          <w:tcPr>
            <w:tcW w:w="1748" w:type="dxa"/>
            <w:shd w:val="clear" w:color="auto" w:fill="1F3864"/>
            <w:vAlign w:val="center"/>
          </w:tcPr>
          <w:p w:rsidR="00641CE4" w:rsidRPr="001A13DC" w:rsidRDefault="00641CE4" w:rsidP="0083631C">
            <w:pPr>
              <w:jc w:val="center"/>
              <w:rPr>
                <w:b/>
                <w:color w:val="F2F2F2" w:themeColor="background1" w:themeShade="F2"/>
                <w:sz w:val="28"/>
                <w:szCs w:val="28"/>
              </w:rPr>
            </w:pPr>
            <w:r w:rsidRPr="001A13DC">
              <w:rPr>
                <w:b/>
                <w:color w:val="F2F2F2" w:themeColor="background1" w:themeShade="F2"/>
                <w:sz w:val="28"/>
                <w:szCs w:val="28"/>
              </w:rPr>
              <w:t>Sencilla</w:t>
            </w:r>
          </w:p>
        </w:tc>
        <w:tc>
          <w:tcPr>
            <w:tcW w:w="2694" w:type="dxa"/>
            <w:shd w:val="clear" w:color="auto" w:fill="1F3864"/>
            <w:vAlign w:val="center"/>
          </w:tcPr>
          <w:p w:rsidR="00641CE4" w:rsidRPr="001A13DC" w:rsidRDefault="00641CE4" w:rsidP="0083631C">
            <w:pPr>
              <w:jc w:val="center"/>
              <w:rPr>
                <w:b/>
                <w:color w:val="F2F2F2" w:themeColor="background1" w:themeShade="F2"/>
                <w:sz w:val="28"/>
                <w:szCs w:val="28"/>
              </w:rPr>
            </w:pPr>
            <w:r w:rsidRPr="001A13DC">
              <w:rPr>
                <w:b/>
                <w:color w:val="F2F2F2" w:themeColor="background1" w:themeShade="F2"/>
                <w:sz w:val="28"/>
                <w:szCs w:val="28"/>
              </w:rPr>
              <w:t>Niños</w:t>
            </w:r>
          </w:p>
        </w:tc>
      </w:tr>
      <w:tr w:rsidR="00C63C97" w:rsidRPr="00931151" w:rsidTr="00B907A0">
        <w:tc>
          <w:tcPr>
            <w:tcW w:w="2122" w:type="dxa"/>
            <w:tcBorders>
              <w:bottom w:val="single" w:sz="4" w:space="0" w:color="auto"/>
            </w:tcBorders>
            <w:vAlign w:val="center"/>
          </w:tcPr>
          <w:p w:rsidR="00C63C97" w:rsidRPr="007D3455" w:rsidRDefault="00C63C97" w:rsidP="00C63C97">
            <w:pPr>
              <w:jc w:val="center"/>
            </w:pPr>
            <w:r>
              <w:t>A</w:t>
            </w:r>
          </w:p>
        </w:tc>
        <w:tc>
          <w:tcPr>
            <w:tcW w:w="1748" w:type="dxa"/>
            <w:tcBorders>
              <w:bottom w:val="single" w:sz="4" w:space="0" w:color="auto"/>
            </w:tcBorders>
          </w:tcPr>
          <w:p w:rsidR="00C63C97" w:rsidRPr="00805184" w:rsidRDefault="00C63C97" w:rsidP="008D7321">
            <w:pPr>
              <w:jc w:val="center"/>
            </w:pPr>
            <w:r w:rsidRPr="00805184">
              <w:t>675</w:t>
            </w:r>
          </w:p>
        </w:tc>
        <w:tc>
          <w:tcPr>
            <w:tcW w:w="1748" w:type="dxa"/>
            <w:tcBorders>
              <w:bottom w:val="single" w:sz="4" w:space="0" w:color="auto"/>
            </w:tcBorders>
          </w:tcPr>
          <w:p w:rsidR="00C63C97" w:rsidRPr="00805184" w:rsidRDefault="00C63C97" w:rsidP="008D7321">
            <w:pPr>
              <w:jc w:val="center"/>
            </w:pPr>
            <w:r w:rsidRPr="00805184">
              <w:t>OR</w:t>
            </w:r>
          </w:p>
        </w:tc>
        <w:tc>
          <w:tcPr>
            <w:tcW w:w="1748" w:type="dxa"/>
            <w:tcBorders>
              <w:bottom w:val="single" w:sz="4" w:space="0" w:color="auto"/>
            </w:tcBorders>
          </w:tcPr>
          <w:p w:rsidR="00C63C97" w:rsidRPr="00F27177" w:rsidRDefault="00C63C97" w:rsidP="008D7321">
            <w:pPr>
              <w:jc w:val="center"/>
            </w:pPr>
            <w:r w:rsidRPr="00F27177">
              <w:t>1.130</w:t>
            </w:r>
          </w:p>
        </w:tc>
        <w:tc>
          <w:tcPr>
            <w:tcW w:w="2694" w:type="dxa"/>
            <w:tcBorders>
              <w:bottom w:val="single" w:sz="4" w:space="0" w:color="auto"/>
            </w:tcBorders>
            <w:vAlign w:val="center"/>
          </w:tcPr>
          <w:p w:rsidR="00C63C97" w:rsidRPr="00575890" w:rsidRDefault="00C63C97" w:rsidP="00C63C97">
            <w:pPr>
              <w:jc w:val="center"/>
            </w:pPr>
            <w:r w:rsidRPr="003A08CE">
              <w:t xml:space="preserve">1 niño gratis hasta </w:t>
            </w:r>
            <w:r>
              <w:t xml:space="preserve">2 </w:t>
            </w:r>
            <w:r w:rsidRPr="003A08CE">
              <w:t>años</w:t>
            </w:r>
          </w:p>
        </w:tc>
      </w:tr>
      <w:tr w:rsidR="00C63C97" w:rsidRPr="00931151" w:rsidTr="00B907A0">
        <w:tc>
          <w:tcPr>
            <w:tcW w:w="2122" w:type="dxa"/>
            <w:shd w:val="pct20" w:color="auto" w:fill="auto"/>
            <w:vAlign w:val="center"/>
          </w:tcPr>
          <w:p w:rsidR="00C63C97" w:rsidRPr="005B392F" w:rsidRDefault="00C63C97" w:rsidP="00C63C97">
            <w:pPr>
              <w:jc w:val="center"/>
            </w:pPr>
            <w:r>
              <w:t>B</w:t>
            </w:r>
          </w:p>
        </w:tc>
        <w:tc>
          <w:tcPr>
            <w:tcW w:w="1748" w:type="dxa"/>
            <w:shd w:val="pct20" w:color="auto" w:fill="auto"/>
          </w:tcPr>
          <w:p w:rsidR="00C63C97" w:rsidRPr="00805184" w:rsidRDefault="00C63C97" w:rsidP="008D7321">
            <w:pPr>
              <w:jc w:val="center"/>
            </w:pPr>
            <w:r w:rsidRPr="00805184">
              <w:t>714</w:t>
            </w:r>
          </w:p>
        </w:tc>
        <w:tc>
          <w:tcPr>
            <w:tcW w:w="1748" w:type="dxa"/>
            <w:shd w:val="pct20" w:color="auto" w:fill="auto"/>
          </w:tcPr>
          <w:p w:rsidR="00C63C97" w:rsidRPr="00805184" w:rsidRDefault="00C63C97" w:rsidP="008D7321">
            <w:pPr>
              <w:jc w:val="center"/>
            </w:pPr>
            <w:r w:rsidRPr="00805184">
              <w:t>656</w:t>
            </w:r>
          </w:p>
        </w:tc>
        <w:tc>
          <w:tcPr>
            <w:tcW w:w="1748" w:type="dxa"/>
            <w:shd w:val="pct20" w:color="auto" w:fill="auto"/>
          </w:tcPr>
          <w:p w:rsidR="00C63C97" w:rsidRPr="00F27177" w:rsidRDefault="00C63C97" w:rsidP="008D7321">
            <w:pPr>
              <w:jc w:val="center"/>
            </w:pPr>
            <w:r w:rsidRPr="00F27177">
              <w:t>1.169</w:t>
            </w:r>
          </w:p>
        </w:tc>
        <w:tc>
          <w:tcPr>
            <w:tcW w:w="2694" w:type="dxa"/>
            <w:shd w:val="pct20" w:color="auto" w:fill="auto"/>
            <w:vAlign w:val="center"/>
          </w:tcPr>
          <w:p w:rsidR="00C63C97" w:rsidRDefault="00C63C97" w:rsidP="00C63C97">
            <w:pPr>
              <w:jc w:val="center"/>
            </w:pPr>
            <w:r w:rsidRPr="005068B4">
              <w:t xml:space="preserve">1 niño gratis hasta </w:t>
            </w:r>
            <w:r>
              <w:t>7</w:t>
            </w:r>
            <w:r w:rsidRPr="005068B4">
              <w:t xml:space="preserve"> años</w:t>
            </w:r>
          </w:p>
        </w:tc>
      </w:tr>
      <w:tr w:rsidR="00C63C97" w:rsidRPr="00931151" w:rsidTr="00B907A0">
        <w:tc>
          <w:tcPr>
            <w:tcW w:w="2122" w:type="dxa"/>
            <w:tcBorders>
              <w:bottom w:val="single" w:sz="4" w:space="0" w:color="auto"/>
            </w:tcBorders>
            <w:vAlign w:val="center"/>
          </w:tcPr>
          <w:p w:rsidR="00C63C97" w:rsidRPr="005B392F" w:rsidRDefault="00C63C97" w:rsidP="00C63C97">
            <w:pPr>
              <w:jc w:val="center"/>
            </w:pPr>
            <w:r>
              <w:t>C</w:t>
            </w:r>
          </w:p>
        </w:tc>
        <w:tc>
          <w:tcPr>
            <w:tcW w:w="1748" w:type="dxa"/>
            <w:tcBorders>
              <w:bottom w:val="single" w:sz="4" w:space="0" w:color="auto"/>
            </w:tcBorders>
          </w:tcPr>
          <w:p w:rsidR="00C63C97" w:rsidRPr="00805184" w:rsidRDefault="00C63C97" w:rsidP="008D7321">
            <w:pPr>
              <w:jc w:val="center"/>
            </w:pPr>
            <w:r w:rsidRPr="00805184">
              <w:t>961</w:t>
            </w:r>
          </w:p>
        </w:tc>
        <w:tc>
          <w:tcPr>
            <w:tcW w:w="1748" w:type="dxa"/>
            <w:tcBorders>
              <w:bottom w:val="single" w:sz="4" w:space="0" w:color="auto"/>
            </w:tcBorders>
          </w:tcPr>
          <w:p w:rsidR="00C63C97" w:rsidRPr="00805184" w:rsidRDefault="00C63C97" w:rsidP="008D7321">
            <w:pPr>
              <w:jc w:val="center"/>
            </w:pPr>
            <w:r w:rsidRPr="00805184">
              <w:t>870</w:t>
            </w:r>
          </w:p>
        </w:tc>
        <w:tc>
          <w:tcPr>
            <w:tcW w:w="1748" w:type="dxa"/>
            <w:tcBorders>
              <w:bottom w:val="single" w:sz="4" w:space="0" w:color="auto"/>
            </w:tcBorders>
          </w:tcPr>
          <w:p w:rsidR="00C63C97" w:rsidRPr="00F27177" w:rsidRDefault="00C63C97" w:rsidP="008D7321">
            <w:pPr>
              <w:jc w:val="center"/>
            </w:pPr>
            <w:r w:rsidRPr="00F27177">
              <w:t>1.682</w:t>
            </w:r>
          </w:p>
        </w:tc>
        <w:tc>
          <w:tcPr>
            <w:tcW w:w="2694" w:type="dxa"/>
            <w:tcBorders>
              <w:bottom w:val="single" w:sz="4" w:space="0" w:color="auto"/>
            </w:tcBorders>
            <w:vAlign w:val="center"/>
          </w:tcPr>
          <w:p w:rsidR="00C63C97" w:rsidRDefault="00C63C97" w:rsidP="00C63C97">
            <w:pPr>
              <w:jc w:val="center"/>
            </w:pPr>
            <w:r w:rsidRPr="004A7315">
              <w:t>1 niño gratis hasta 7 años</w:t>
            </w:r>
          </w:p>
        </w:tc>
      </w:tr>
      <w:tr w:rsidR="00C63C97" w:rsidRPr="00931151" w:rsidTr="00B907A0">
        <w:tc>
          <w:tcPr>
            <w:tcW w:w="2122" w:type="dxa"/>
            <w:tcBorders>
              <w:bottom w:val="single" w:sz="4" w:space="0" w:color="auto"/>
            </w:tcBorders>
            <w:shd w:val="pct20" w:color="auto" w:fill="auto"/>
            <w:vAlign w:val="center"/>
          </w:tcPr>
          <w:p w:rsidR="00C63C97" w:rsidRPr="005B392F" w:rsidRDefault="00C63C97" w:rsidP="00C63C97">
            <w:pPr>
              <w:jc w:val="center"/>
            </w:pPr>
            <w:r>
              <w:t>D</w:t>
            </w:r>
          </w:p>
        </w:tc>
        <w:tc>
          <w:tcPr>
            <w:tcW w:w="1748" w:type="dxa"/>
            <w:tcBorders>
              <w:bottom w:val="single" w:sz="4" w:space="0" w:color="auto"/>
            </w:tcBorders>
            <w:shd w:val="pct20" w:color="auto" w:fill="auto"/>
          </w:tcPr>
          <w:p w:rsidR="00C63C97" w:rsidRPr="00805184" w:rsidRDefault="00C63C97" w:rsidP="008D7321">
            <w:pPr>
              <w:jc w:val="center"/>
            </w:pPr>
            <w:r w:rsidRPr="00805184">
              <w:t>1.195</w:t>
            </w:r>
          </w:p>
        </w:tc>
        <w:tc>
          <w:tcPr>
            <w:tcW w:w="1748" w:type="dxa"/>
            <w:tcBorders>
              <w:bottom w:val="single" w:sz="4" w:space="0" w:color="auto"/>
            </w:tcBorders>
            <w:shd w:val="pct20" w:color="auto" w:fill="auto"/>
          </w:tcPr>
          <w:p w:rsidR="00C63C97" w:rsidRDefault="00C63C97" w:rsidP="008D7321">
            <w:pPr>
              <w:jc w:val="center"/>
            </w:pPr>
            <w:r w:rsidRPr="00805184">
              <w:t>1.045</w:t>
            </w:r>
          </w:p>
        </w:tc>
        <w:tc>
          <w:tcPr>
            <w:tcW w:w="1748" w:type="dxa"/>
            <w:tcBorders>
              <w:bottom w:val="single" w:sz="4" w:space="0" w:color="auto"/>
            </w:tcBorders>
            <w:shd w:val="pct20" w:color="auto" w:fill="auto"/>
          </w:tcPr>
          <w:p w:rsidR="00C63C97" w:rsidRDefault="00C63C97" w:rsidP="008D7321">
            <w:pPr>
              <w:jc w:val="center"/>
            </w:pPr>
            <w:r w:rsidRPr="00F27177">
              <w:t>2.123</w:t>
            </w:r>
          </w:p>
        </w:tc>
        <w:tc>
          <w:tcPr>
            <w:tcW w:w="2694" w:type="dxa"/>
            <w:tcBorders>
              <w:bottom w:val="single" w:sz="4" w:space="0" w:color="auto"/>
            </w:tcBorders>
            <w:shd w:val="pct20" w:color="auto" w:fill="auto"/>
            <w:vAlign w:val="center"/>
          </w:tcPr>
          <w:p w:rsidR="00C63C97" w:rsidRDefault="00C63C97" w:rsidP="00C63C97">
            <w:pPr>
              <w:jc w:val="center"/>
            </w:pPr>
            <w:r w:rsidRPr="004A7315">
              <w:t>1 niño gratis hasta 7 años</w:t>
            </w:r>
          </w:p>
        </w:tc>
      </w:tr>
    </w:tbl>
    <w:p w:rsidR="00641CE4" w:rsidRDefault="00641CE4" w:rsidP="00DD2FFA">
      <w:pPr>
        <w:pStyle w:val="itinerario"/>
      </w:pPr>
    </w:p>
    <w:p w:rsidR="00A02CD6" w:rsidRPr="00E53825" w:rsidRDefault="00A02CD6" w:rsidP="00A02CD6">
      <w:pPr>
        <w:pStyle w:val="vinetas"/>
        <w:jc w:val="both"/>
      </w:pPr>
      <w:r w:rsidRPr="00E53825">
        <w:t>Hoteles previstos o de categoría similar.</w:t>
      </w:r>
    </w:p>
    <w:p w:rsidR="00A02CD6" w:rsidRPr="00E53825" w:rsidRDefault="00A02CD6" w:rsidP="00A02CD6">
      <w:pPr>
        <w:pStyle w:val="vinetas"/>
        <w:jc w:val="both"/>
      </w:pPr>
      <w:r w:rsidRPr="00E53825">
        <w:t xml:space="preserve">Precios sujetos a cambio sin previo aviso. </w:t>
      </w:r>
      <w:bookmarkStart w:id="0" w:name="_GoBack"/>
      <w:bookmarkEnd w:id="0"/>
    </w:p>
    <w:p w:rsidR="00E53825" w:rsidRPr="00E53825" w:rsidRDefault="00E53825" w:rsidP="00E53825">
      <w:pPr>
        <w:pStyle w:val="vinetas"/>
        <w:jc w:val="both"/>
      </w:pPr>
      <w:r w:rsidRPr="00E53825">
        <w:t>Aplican gastos de cancelación según condiciones generales sin excepción.</w:t>
      </w:r>
    </w:p>
    <w:p w:rsidR="00E53825" w:rsidRPr="00E53825" w:rsidRDefault="00E53825" w:rsidP="00A02CD6">
      <w:pPr>
        <w:pStyle w:val="vinetas"/>
        <w:jc w:val="both"/>
      </w:pPr>
      <w:r w:rsidRPr="00E53825">
        <w:rPr>
          <w:lang w:val="es-419"/>
        </w:rPr>
        <w:t xml:space="preserve">Las tarifas no aplican para grupos, carnaval, semana santa, </w:t>
      </w:r>
      <w:r w:rsidR="000D2CF2">
        <w:rPr>
          <w:lang w:val="es-419"/>
        </w:rPr>
        <w:t xml:space="preserve">Rock en Río, </w:t>
      </w:r>
      <w:r w:rsidRPr="00E53825">
        <w:rPr>
          <w:lang w:val="es-419"/>
        </w:rPr>
        <w:t>navidad y fin de año, feriados y fechas de grandes eventos.</w:t>
      </w:r>
    </w:p>
    <w:p w:rsidR="00A02CD6" w:rsidRPr="00E53825" w:rsidRDefault="00A02CD6" w:rsidP="00A02CD6">
      <w:pPr>
        <w:pStyle w:val="vinetas"/>
        <w:jc w:val="both"/>
      </w:pPr>
      <w:r w:rsidRPr="00E53825">
        <w:t xml:space="preserve">Para el traslado de llegada la recepción al pasajero será en español, el chofer que conduce el vehículo habla portugués. </w:t>
      </w:r>
    </w:p>
    <w:p w:rsidR="00A02CD6" w:rsidRPr="0083631C" w:rsidRDefault="00A02CD6" w:rsidP="00A02CD6">
      <w:pPr>
        <w:pStyle w:val="vinetas"/>
        <w:jc w:val="both"/>
      </w:pPr>
      <w:r w:rsidRPr="0083631C">
        <w:t>Precios de traslados para vuelos que llegan entre las 6:00 am y las 9:00 pm. Para otros horarios, favor consultar.</w:t>
      </w:r>
    </w:p>
    <w:p w:rsidR="00E53825" w:rsidRPr="00E53825" w:rsidRDefault="00E53825" w:rsidP="00E53825">
      <w:pPr>
        <w:pStyle w:val="vinetas"/>
      </w:pPr>
      <w:r w:rsidRPr="00E53825">
        <w:t>La habitación Senci</w:t>
      </w:r>
      <w:r w:rsidR="0083631C">
        <w:t xml:space="preserve">lla está calculada para mínimo </w:t>
      </w:r>
      <w:r w:rsidRPr="00E53825">
        <w:t>2 pax viajando juntos.   </w:t>
      </w:r>
    </w:p>
    <w:p w:rsidR="00A02CD6" w:rsidRPr="00E53825" w:rsidRDefault="00A02CD6" w:rsidP="00E53825">
      <w:pPr>
        <w:pStyle w:val="vinetas"/>
      </w:pPr>
      <w:r w:rsidRPr="00E53825">
        <w:t>Las habitaciones T</w:t>
      </w:r>
      <w:r w:rsidR="00E53825" w:rsidRPr="00E53825">
        <w:t>riples</w:t>
      </w:r>
      <w:r w:rsidRPr="00E53825">
        <w:t xml:space="preserve">, son normalmente doble con cama adicional. </w:t>
      </w:r>
    </w:p>
    <w:p w:rsidR="00DB5F69" w:rsidRPr="000E7D7D" w:rsidRDefault="00DB5F69" w:rsidP="00DB5F69">
      <w:pPr>
        <w:pStyle w:val="itinerario"/>
      </w:pPr>
    </w:p>
    <w:p w:rsidR="000F40D1" w:rsidRPr="004A73C4" w:rsidRDefault="00D80A44" w:rsidP="000F40D1">
      <w:pPr>
        <w:pStyle w:val="dias"/>
        <w:rPr>
          <w:color w:val="1F3864"/>
          <w:sz w:val="28"/>
          <w:szCs w:val="28"/>
        </w:rPr>
      </w:pPr>
      <w:r w:rsidRPr="004A73C4">
        <w:rPr>
          <w:caps w:val="0"/>
          <w:color w:val="1F3864"/>
          <w:sz w:val="28"/>
          <w:szCs w:val="28"/>
        </w:rPr>
        <w:t>POLÍTICA DE NIÑOS</w:t>
      </w:r>
    </w:p>
    <w:p w:rsidR="000F40D1" w:rsidRPr="00BD5B46" w:rsidRDefault="000F40D1" w:rsidP="000F40D1">
      <w:pPr>
        <w:pStyle w:val="vinetas"/>
        <w:jc w:val="both"/>
      </w:pPr>
      <w:r w:rsidRPr="00BD5B46">
        <w:t xml:space="preserve">Infante se considera de 0 a 1 año 11 meses. Sin cargo (no incluye alimentación, cama, asiento). Comparte cama con adultos. </w:t>
      </w:r>
    </w:p>
    <w:p w:rsidR="000F40D1" w:rsidRPr="0083631C" w:rsidRDefault="000F40D1" w:rsidP="000F40D1">
      <w:pPr>
        <w:pStyle w:val="vinetas"/>
        <w:jc w:val="both"/>
      </w:pPr>
      <w:r w:rsidRPr="0083631C">
        <w:t xml:space="preserve">Niños </w:t>
      </w:r>
      <w:r>
        <w:t xml:space="preserve">a partir de 2 años, </w:t>
      </w:r>
      <w:r w:rsidRPr="0083631C">
        <w:t>cuándo van gratis en los hoteles</w:t>
      </w:r>
      <w:r>
        <w:t>, p</w:t>
      </w:r>
      <w:r w:rsidRPr="0083631C">
        <w:t xml:space="preserve">agan </w:t>
      </w:r>
      <w:r w:rsidRPr="00A97DD6">
        <w:t xml:space="preserve">USD </w:t>
      </w:r>
      <w:r>
        <w:t>3</w:t>
      </w:r>
      <w:r w:rsidR="00C63C97">
        <w:t>39</w:t>
      </w:r>
      <w:r w:rsidRPr="00A97DD6">
        <w:t xml:space="preserve"> por los servicios.</w:t>
      </w:r>
      <w:r w:rsidRPr="00EC15C9">
        <w:t xml:space="preserve"> Comparten cama con los padres.</w:t>
      </w:r>
    </w:p>
    <w:p w:rsidR="000F40D1" w:rsidRPr="0083631C" w:rsidRDefault="000F40D1" w:rsidP="000F40D1">
      <w:pPr>
        <w:pStyle w:val="vinetas"/>
        <w:jc w:val="both"/>
      </w:pPr>
      <w:r w:rsidRPr="0083631C">
        <w:t>Niños a partir de la edad indicada en cada hotel como gratis, pagan como adulto.</w:t>
      </w:r>
    </w:p>
    <w:p w:rsidR="000F40D1" w:rsidRPr="00BD5B46" w:rsidRDefault="000F40D1" w:rsidP="000F40D1">
      <w:pPr>
        <w:pStyle w:val="vinetas"/>
        <w:jc w:val="both"/>
      </w:pPr>
      <w:r w:rsidRPr="00BD5B46">
        <w:t xml:space="preserve">Máximo un niño por habitación. Otras acomodaciones deberán ser consultadas. </w:t>
      </w:r>
    </w:p>
    <w:p w:rsidR="000F40D1" w:rsidRPr="00BD5B46" w:rsidRDefault="000F40D1" w:rsidP="000F40D1">
      <w:pPr>
        <w:pStyle w:val="vinetas"/>
        <w:jc w:val="both"/>
      </w:pPr>
      <w:r w:rsidRPr="00BD5B46">
        <w:t>Los niños deben tener las edades indicas a la fecha de viaje y enviar copia de pasaporte, de lo contrario no aplicaría la tarifa.</w:t>
      </w:r>
    </w:p>
    <w:p w:rsidR="000B4F75" w:rsidRDefault="000B4F75" w:rsidP="000B4F75">
      <w:pPr>
        <w:pStyle w:val="itinerario"/>
      </w:pPr>
    </w:p>
    <w:p w:rsidR="000B4F75" w:rsidRDefault="000B4F75" w:rsidP="000B4F75">
      <w:pPr>
        <w:pStyle w:val="dias"/>
        <w:rPr>
          <w:caps w:val="0"/>
          <w:color w:val="1F3864"/>
          <w:sz w:val="28"/>
          <w:szCs w:val="28"/>
        </w:rPr>
      </w:pPr>
      <w:r w:rsidRPr="00744E6E">
        <w:rPr>
          <w:caps w:val="0"/>
          <w:color w:val="1F3864"/>
          <w:sz w:val="28"/>
          <w:szCs w:val="28"/>
        </w:rPr>
        <w:t>HOTELES PREVISTOS O SIMILARES</w:t>
      </w:r>
    </w:p>
    <w:p w:rsidR="000B4F75" w:rsidRDefault="000B4F75" w:rsidP="000B4F75">
      <w:pPr>
        <w:pStyle w:val="itinerario"/>
        <w:rPr>
          <w:lang w:val="en-US"/>
        </w:rPr>
      </w:pPr>
    </w:p>
    <w:tbl>
      <w:tblPr>
        <w:tblStyle w:val="Tablaconcuadrcula"/>
        <w:tblW w:w="0" w:type="auto"/>
        <w:tblLook w:val="04A0" w:firstRow="1" w:lastRow="0" w:firstColumn="1" w:lastColumn="0" w:noHBand="0" w:noVBand="1"/>
      </w:tblPr>
      <w:tblGrid>
        <w:gridCol w:w="3356"/>
        <w:gridCol w:w="3357"/>
        <w:gridCol w:w="3357"/>
      </w:tblGrid>
      <w:tr w:rsidR="000B4F75" w:rsidTr="007F1580">
        <w:tc>
          <w:tcPr>
            <w:tcW w:w="10070" w:type="dxa"/>
            <w:gridSpan w:val="3"/>
            <w:shd w:val="clear" w:color="auto" w:fill="1F3864"/>
            <w:vAlign w:val="center"/>
          </w:tcPr>
          <w:p w:rsidR="000B4F75" w:rsidRPr="00641CE4" w:rsidRDefault="000B4F75" w:rsidP="007F1580">
            <w:pPr>
              <w:jc w:val="center"/>
              <w:rPr>
                <w:color w:val="FFFFFF" w:themeColor="background1"/>
                <w:lang w:val="en-US"/>
              </w:rPr>
            </w:pPr>
            <w:r w:rsidRPr="00641CE4">
              <w:rPr>
                <w:b/>
                <w:color w:val="FFFFFF" w:themeColor="background1"/>
                <w:sz w:val="28"/>
                <w:szCs w:val="28"/>
                <w:lang w:val="en-US"/>
              </w:rPr>
              <w:t>Opción A</w:t>
            </w:r>
          </w:p>
        </w:tc>
      </w:tr>
      <w:tr w:rsidR="000B4F75" w:rsidTr="007F1580">
        <w:tc>
          <w:tcPr>
            <w:tcW w:w="3356" w:type="dxa"/>
            <w:shd w:val="clear" w:color="auto" w:fill="1F3864"/>
            <w:vAlign w:val="center"/>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vAlign w:val="center"/>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vAlign w:val="center"/>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Categoría</w:t>
            </w:r>
          </w:p>
        </w:tc>
      </w:tr>
      <w:tr w:rsidR="000B4F75" w:rsidTr="007F1580">
        <w:tc>
          <w:tcPr>
            <w:tcW w:w="3356" w:type="dxa"/>
            <w:vAlign w:val="center"/>
          </w:tcPr>
          <w:p w:rsidR="000B4F75" w:rsidRDefault="000B4F75" w:rsidP="007F1580">
            <w:pPr>
              <w:jc w:val="center"/>
              <w:rPr>
                <w:lang w:val="en-US"/>
              </w:rPr>
            </w:pPr>
            <w:r>
              <w:rPr>
                <w:lang w:val="en-US"/>
              </w:rPr>
              <w:t>Rio de Janeiro</w:t>
            </w:r>
          </w:p>
        </w:tc>
        <w:tc>
          <w:tcPr>
            <w:tcW w:w="3357" w:type="dxa"/>
            <w:vAlign w:val="center"/>
          </w:tcPr>
          <w:p w:rsidR="000B4F75" w:rsidRPr="001E1F3B" w:rsidRDefault="000B4F75" w:rsidP="007F1580">
            <w:pPr>
              <w:jc w:val="center"/>
            </w:pPr>
            <w:r w:rsidRPr="001E1F3B">
              <w:t>Copa Sul</w:t>
            </w:r>
          </w:p>
        </w:tc>
        <w:tc>
          <w:tcPr>
            <w:tcW w:w="3357" w:type="dxa"/>
            <w:vAlign w:val="center"/>
          </w:tcPr>
          <w:p w:rsidR="000B4F75" w:rsidRDefault="00F80C5F" w:rsidP="007F1580">
            <w:pPr>
              <w:jc w:val="center"/>
            </w:pPr>
            <w:r>
              <w:t>Turista Superior</w:t>
            </w:r>
          </w:p>
        </w:tc>
      </w:tr>
      <w:tr w:rsidR="000B4F75" w:rsidTr="007F1580">
        <w:tc>
          <w:tcPr>
            <w:tcW w:w="3356" w:type="dxa"/>
            <w:vAlign w:val="center"/>
          </w:tcPr>
          <w:p w:rsidR="000B4F75" w:rsidRDefault="000B4F75" w:rsidP="007F1580">
            <w:pPr>
              <w:jc w:val="center"/>
              <w:rPr>
                <w:lang w:val="en-US"/>
              </w:rPr>
            </w:pPr>
            <w:r w:rsidRPr="00641CE4">
              <w:rPr>
                <w:lang w:val="en-US"/>
              </w:rPr>
              <w:t>Foz do Iguaçu</w:t>
            </w:r>
          </w:p>
        </w:tc>
        <w:tc>
          <w:tcPr>
            <w:tcW w:w="3357" w:type="dxa"/>
            <w:vAlign w:val="center"/>
          </w:tcPr>
          <w:p w:rsidR="000B4F75" w:rsidRPr="001E1F3B" w:rsidRDefault="000B4F75" w:rsidP="007F1580">
            <w:pPr>
              <w:jc w:val="center"/>
            </w:pPr>
            <w:r w:rsidRPr="00641CE4">
              <w:t>Viale Iguassu</w:t>
            </w:r>
          </w:p>
        </w:tc>
        <w:tc>
          <w:tcPr>
            <w:tcW w:w="3357" w:type="dxa"/>
            <w:vAlign w:val="center"/>
          </w:tcPr>
          <w:p w:rsidR="000B4F75" w:rsidRDefault="000B4F75" w:rsidP="007F1580">
            <w:pPr>
              <w:jc w:val="center"/>
            </w:pPr>
            <w:r w:rsidRPr="00B53383">
              <w:t>Primera</w:t>
            </w:r>
          </w:p>
        </w:tc>
      </w:tr>
      <w:tr w:rsidR="000B4F75" w:rsidTr="007F1580">
        <w:tc>
          <w:tcPr>
            <w:tcW w:w="3356" w:type="dxa"/>
            <w:vAlign w:val="center"/>
          </w:tcPr>
          <w:p w:rsidR="000B4F75" w:rsidRPr="00641CE4" w:rsidRDefault="00DE4797" w:rsidP="00DE4797">
            <w:pPr>
              <w:jc w:val="center"/>
              <w:rPr>
                <w:lang w:val="en-US"/>
              </w:rPr>
            </w:pPr>
            <w:r>
              <w:rPr>
                <w:lang w:val="en-US"/>
              </w:rPr>
              <w:t>Salvador da B</w:t>
            </w:r>
            <w:r w:rsidR="000B4F75" w:rsidRPr="00641CE4">
              <w:rPr>
                <w:lang w:val="en-US"/>
              </w:rPr>
              <w:t>a</w:t>
            </w:r>
            <w:r>
              <w:rPr>
                <w:lang w:val="en-US"/>
              </w:rPr>
              <w:t>hía</w:t>
            </w:r>
          </w:p>
        </w:tc>
        <w:tc>
          <w:tcPr>
            <w:tcW w:w="3357" w:type="dxa"/>
            <w:vAlign w:val="center"/>
          </w:tcPr>
          <w:p w:rsidR="000B4F75" w:rsidRPr="001E1F3B" w:rsidRDefault="000B4F75" w:rsidP="007F1580">
            <w:pPr>
              <w:jc w:val="center"/>
            </w:pPr>
            <w:r w:rsidRPr="00641CE4">
              <w:t>Real Classic</w:t>
            </w:r>
          </w:p>
        </w:tc>
        <w:tc>
          <w:tcPr>
            <w:tcW w:w="3357" w:type="dxa"/>
            <w:vAlign w:val="center"/>
          </w:tcPr>
          <w:p w:rsidR="000B4F75" w:rsidRDefault="007930DE" w:rsidP="007F1580">
            <w:pPr>
              <w:jc w:val="center"/>
            </w:pPr>
            <w:r>
              <w:t>Turista</w:t>
            </w:r>
          </w:p>
        </w:tc>
      </w:tr>
    </w:tbl>
    <w:p w:rsidR="000B4F75" w:rsidRDefault="000B4F75" w:rsidP="000B4F75">
      <w:pPr>
        <w:pStyle w:val="itinerario"/>
        <w:jc w:val="center"/>
        <w:rPr>
          <w:lang w:val="en-US"/>
        </w:rPr>
      </w:pPr>
    </w:p>
    <w:tbl>
      <w:tblPr>
        <w:tblStyle w:val="Tablaconcuadrcula"/>
        <w:tblW w:w="0" w:type="auto"/>
        <w:tblLook w:val="04A0" w:firstRow="1" w:lastRow="0" w:firstColumn="1" w:lastColumn="0" w:noHBand="0" w:noVBand="1"/>
      </w:tblPr>
      <w:tblGrid>
        <w:gridCol w:w="3356"/>
        <w:gridCol w:w="3357"/>
        <w:gridCol w:w="3357"/>
      </w:tblGrid>
      <w:tr w:rsidR="000B4F75" w:rsidTr="007F1580">
        <w:tc>
          <w:tcPr>
            <w:tcW w:w="10070" w:type="dxa"/>
            <w:gridSpan w:val="3"/>
            <w:shd w:val="clear" w:color="auto" w:fill="1F3864"/>
          </w:tcPr>
          <w:p w:rsidR="000B4F75" w:rsidRPr="00641CE4" w:rsidRDefault="000B4F75" w:rsidP="007F1580">
            <w:pPr>
              <w:jc w:val="center"/>
              <w:rPr>
                <w:color w:val="FFFFFF" w:themeColor="background1"/>
                <w:lang w:val="en-US"/>
              </w:rPr>
            </w:pPr>
            <w:r w:rsidRPr="00641CE4">
              <w:rPr>
                <w:b/>
                <w:color w:val="FFFFFF" w:themeColor="background1"/>
                <w:sz w:val="28"/>
                <w:szCs w:val="28"/>
                <w:lang w:val="en-US"/>
              </w:rPr>
              <w:t xml:space="preserve">Opción </w:t>
            </w:r>
            <w:r>
              <w:rPr>
                <w:b/>
                <w:color w:val="FFFFFF" w:themeColor="background1"/>
                <w:sz w:val="28"/>
                <w:szCs w:val="28"/>
                <w:lang w:val="en-US"/>
              </w:rPr>
              <w:t>B</w:t>
            </w:r>
          </w:p>
        </w:tc>
      </w:tr>
      <w:tr w:rsidR="000B4F75" w:rsidTr="007F1580">
        <w:tc>
          <w:tcPr>
            <w:tcW w:w="3356" w:type="dxa"/>
            <w:shd w:val="clear" w:color="auto" w:fill="1F3864"/>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Categoría</w:t>
            </w:r>
          </w:p>
        </w:tc>
      </w:tr>
      <w:tr w:rsidR="000B4F75" w:rsidTr="007F1580">
        <w:tc>
          <w:tcPr>
            <w:tcW w:w="3356" w:type="dxa"/>
          </w:tcPr>
          <w:p w:rsidR="000B4F75" w:rsidRDefault="000B4F75" w:rsidP="007F1580">
            <w:pPr>
              <w:jc w:val="center"/>
              <w:rPr>
                <w:lang w:val="en-US"/>
              </w:rPr>
            </w:pPr>
            <w:r>
              <w:rPr>
                <w:lang w:val="en-US"/>
              </w:rPr>
              <w:t>Rio de Janeiro</w:t>
            </w:r>
          </w:p>
        </w:tc>
        <w:tc>
          <w:tcPr>
            <w:tcW w:w="3357" w:type="dxa"/>
          </w:tcPr>
          <w:p w:rsidR="000B4F75" w:rsidRDefault="000B4F75" w:rsidP="007F1580">
            <w:pPr>
              <w:jc w:val="center"/>
              <w:rPr>
                <w:lang w:val="en-US"/>
              </w:rPr>
            </w:pPr>
            <w:r w:rsidRPr="00641CE4">
              <w:rPr>
                <w:lang w:val="en-US"/>
              </w:rPr>
              <w:t>Windsor Copa</w:t>
            </w:r>
          </w:p>
        </w:tc>
        <w:tc>
          <w:tcPr>
            <w:tcW w:w="3357" w:type="dxa"/>
          </w:tcPr>
          <w:p w:rsidR="000B4F75" w:rsidRDefault="000B4F75" w:rsidP="007F1580">
            <w:pPr>
              <w:jc w:val="center"/>
            </w:pPr>
            <w:r w:rsidRPr="00CA415D">
              <w:t>Primera</w:t>
            </w:r>
          </w:p>
        </w:tc>
      </w:tr>
      <w:tr w:rsidR="000B4F75" w:rsidTr="007F1580">
        <w:tc>
          <w:tcPr>
            <w:tcW w:w="3356" w:type="dxa"/>
          </w:tcPr>
          <w:p w:rsidR="000B4F75" w:rsidRDefault="000B4F75" w:rsidP="007F1580">
            <w:pPr>
              <w:jc w:val="center"/>
              <w:rPr>
                <w:lang w:val="en-US"/>
              </w:rPr>
            </w:pPr>
            <w:r w:rsidRPr="00641CE4">
              <w:rPr>
                <w:lang w:val="en-US"/>
              </w:rPr>
              <w:t>Foz do Iguaçu</w:t>
            </w:r>
          </w:p>
        </w:tc>
        <w:tc>
          <w:tcPr>
            <w:tcW w:w="3357" w:type="dxa"/>
          </w:tcPr>
          <w:p w:rsidR="000B4F75" w:rsidRDefault="000B4F75" w:rsidP="007F1580">
            <w:pPr>
              <w:jc w:val="center"/>
              <w:rPr>
                <w:lang w:val="en-US"/>
              </w:rPr>
            </w:pPr>
            <w:r w:rsidRPr="00641CE4">
              <w:rPr>
                <w:lang w:val="en-US"/>
              </w:rPr>
              <w:t>Viale Tower</w:t>
            </w:r>
          </w:p>
        </w:tc>
        <w:tc>
          <w:tcPr>
            <w:tcW w:w="3357" w:type="dxa"/>
          </w:tcPr>
          <w:p w:rsidR="000B4F75" w:rsidRDefault="000B4F75" w:rsidP="007F1580">
            <w:pPr>
              <w:jc w:val="center"/>
            </w:pPr>
            <w:r w:rsidRPr="00381F2B">
              <w:t>Primera</w:t>
            </w:r>
            <w:r>
              <w:t xml:space="preserve"> Superior</w:t>
            </w:r>
          </w:p>
        </w:tc>
      </w:tr>
      <w:tr w:rsidR="000B4F75" w:rsidTr="007F1580">
        <w:tc>
          <w:tcPr>
            <w:tcW w:w="3356" w:type="dxa"/>
          </w:tcPr>
          <w:p w:rsidR="000B4F75" w:rsidRPr="00641CE4" w:rsidRDefault="00DE4797" w:rsidP="007F1580">
            <w:pPr>
              <w:jc w:val="center"/>
              <w:rPr>
                <w:lang w:val="en-US"/>
              </w:rPr>
            </w:pPr>
            <w:r>
              <w:rPr>
                <w:lang w:val="en-US"/>
              </w:rPr>
              <w:t>Salvador da B</w:t>
            </w:r>
            <w:r w:rsidRPr="00641CE4">
              <w:rPr>
                <w:lang w:val="en-US"/>
              </w:rPr>
              <w:t>a</w:t>
            </w:r>
            <w:r>
              <w:rPr>
                <w:lang w:val="en-US"/>
              </w:rPr>
              <w:t>hía</w:t>
            </w:r>
          </w:p>
        </w:tc>
        <w:tc>
          <w:tcPr>
            <w:tcW w:w="3357" w:type="dxa"/>
          </w:tcPr>
          <w:p w:rsidR="000B4F75" w:rsidRDefault="000B4F75" w:rsidP="007F1580">
            <w:pPr>
              <w:jc w:val="center"/>
              <w:rPr>
                <w:lang w:val="en-US"/>
              </w:rPr>
            </w:pPr>
            <w:r w:rsidRPr="00641CE4">
              <w:rPr>
                <w:lang w:val="en-US"/>
              </w:rPr>
              <w:t>Portobello Ondina</w:t>
            </w:r>
          </w:p>
        </w:tc>
        <w:tc>
          <w:tcPr>
            <w:tcW w:w="3357" w:type="dxa"/>
          </w:tcPr>
          <w:p w:rsidR="000B4F75" w:rsidRDefault="007930DE" w:rsidP="007F1580">
            <w:pPr>
              <w:jc w:val="center"/>
            </w:pPr>
            <w:r>
              <w:t xml:space="preserve">Turista </w:t>
            </w:r>
          </w:p>
        </w:tc>
      </w:tr>
    </w:tbl>
    <w:p w:rsidR="000B4F75" w:rsidRDefault="000B4F75" w:rsidP="000B4F75">
      <w:pPr>
        <w:pStyle w:val="itinerario"/>
        <w:jc w:val="center"/>
        <w:rPr>
          <w:lang w:val="en-US"/>
        </w:rPr>
      </w:pPr>
    </w:p>
    <w:tbl>
      <w:tblPr>
        <w:tblStyle w:val="Tablaconcuadrcula"/>
        <w:tblW w:w="0" w:type="auto"/>
        <w:tblLook w:val="04A0" w:firstRow="1" w:lastRow="0" w:firstColumn="1" w:lastColumn="0" w:noHBand="0" w:noVBand="1"/>
      </w:tblPr>
      <w:tblGrid>
        <w:gridCol w:w="3356"/>
        <w:gridCol w:w="3357"/>
        <w:gridCol w:w="3357"/>
      </w:tblGrid>
      <w:tr w:rsidR="000B4F75" w:rsidTr="007F1580">
        <w:tc>
          <w:tcPr>
            <w:tcW w:w="10070" w:type="dxa"/>
            <w:gridSpan w:val="3"/>
            <w:shd w:val="clear" w:color="auto" w:fill="1F3864"/>
          </w:tcPr>
          <w:p w:rsidR="000B4F75" w:rsidRPr="00641CE4" w:rsidRDefault="000B4F75" w:rsidP="007F1580">
            <w:pPr>
              <w:jc w:val="center"/>
              <w:rPr>
                <w:color w:val="FFFFFF" w:themeColor="background1"/>
                <w:lang w:val="en-US"/>
              </w:rPr>
            </w:pPr>
            <w:r w:rsidRPr="00641CE4">
              <w:rPr>
                <w:b/>
                <w:color w:val="FFFFFF" w:themeColor="background1"/>
                <w:sz w:val="28"/>
                <w:szCs w:val="28"/>
                <w:lang w:val="en-US"/>
              </w:rPr>
              <w:t xml:space="preserve">Opción </w:t>
            </w:r>
            <w:r>
              <w:rPr>
                <w:b/>
                <w:color w:val="FFFFFF" w:themeColor="background1"/>
                <w:sz w:val="28"/>
                <w:szCs w:val="28"/>
                <w:lang w:val="en-US"/>
              </w:rPr>
              <w:t>C</w:t>
            </w:r>
          </w:p>
        </w:tc>
      </w:tr>
      <w:tr w:rsidR="000B4F75" w:rsidTr="007F1580">
        <w:tc>
          <w:tcPr>
            <w:tcW w:w="3356" w:type="dxa"/>
            <w:shd w:val="clear" w:color="auto" w:fill="1F3864"/>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Categoría</w:t>
            </w:r>
          </w:p>
        </w:tc>
      </w:tr>
      <w:tr w:rsidR="000B4F75" w:rsidTr="007F1580">
        <w:tc>
          <w:tcPr>
            <w:tcW w:w="3356" w:type="dxa"/>
          </w:tcPr>
          <w:p w:rsidR="000B4F75" w:rsidRDefault="000B4F75" w:rsidP="007F1580">
            <w:pPr>
              <w:jc w:val="center"/>
              <w:rPr>
                <w:lang w:val="en-US"/>
              </w:rPr>
            </w:pPr>
            <w:r>
              <w:rPr>
                <w:lang w:val="en-US"/>
              </w:rPr>
              <w:t>Rio de Janeiro</w:t>
            </w:r>
          </w:p>
        </w:tc>
        <w:tc>
          <w:tcPr>
            <w:tcW w:w="3357" w:type="dxa"/>
          </w:tcPr>
          <w:p w:rsidR="000B4F75" w:rsidRDefault="000B4F75" w:rsidP="007F1580">
            <w:pPr>
              <w:jc w:val="center"/>
              <w:rPr>
                <w:lang w:val="en-US"/>
              </w:rPr>
            </w:pPr>
            <w:r w:rsidRPr="00641CE4">
              <w:rPr>
                <w:lang w:val="en-US"/>
              </w:rPr>
              <w:t>Windsor Excelsior</w:t>
            </w:r>
          </w:p>
        </w:tc>
        <w:tc>
          <w:tcPr>
            <w:tcW w:w="3357" w:type="dxa"/>
          </w:tcPr>
          <w:p w:rsidR="000B4F75" w:rsidRDefault="000B4F75" w:rsidP="007F1580">
            <w:pPr>
              <w:jc w:val="center"/>
            </w:pPr>
            <w:r w:rsidRPr="005F4A6C">
              <w:t>Primera</w:t>
            </w:r>
          </w:p>
        </w:tc>
      </w:tr>
      <w:tr w:rsidR="000B4F75" w:rsidTr="007F1580">
        <w:tc>
          <w:tcPr>
            <w:tcW w:w="3356" w:type="dxa"/>
          </w:tcPr>
          <w:p w:rsidR="000B4F75" w:rsidRDefault="000B4F75" w:rsidP="007F1580">
            <w:pPr>
              <w:jc w:val="center"/>
              <w:rPr>
                <w:lang w:val="en-US"/>
              </w:rPr>
            </w:pPr>
            <w:r w:rsidRPr="00641CE4">
              <w:rPr>
                <w:lang w:val="en-US"/>
              </w:rPr>
              <w:t>Foz do Iguaçu</w:t>
            </w:r>
          </w:p>
        </w:tc>
        <w:tc>
          <w:tcPr>
            <w:tcW w:w="3357" w:type="dxa"/>
          </w:tcPr>
          <w:p w:rsidR="000B4F75" w:rsidRDefault="000B4F75" w:rsidP="007F1580">
            <w:pPr>
              <w:jc w:val="center"/>
              <w:rPr>
                <w:lang w:val="en-US"/>
              </w:rPr>
            </w:pPr>
            <w:r w:rsidRPr="00641CE4">
              <w:rPr>
                <w:lang w:val="en-US"/>
              </w:rPr>
              <w:t>Vivaz Cataratas</w:t>
            </w:r>
          </w:p>
        </w:tc>
        <w:tc>
          <w:tcPr>
            <w:tcW w:w="3357" w:type="dxa"/>
          </w:tcPr>
          <w:p w:rsidR="000B4F75" w:rsidRDefault="000B4F75" w:rsidP="007F1580">
            <w:pPr>
              <w:jc w:val="center"/>
            </w:pPr>
            <w:r w:rsidRPr="00381F2B">
              <w:t>Primera</w:t>
            </w:r>
            <w:r>
              <w:t xml:space="preserve"> Superior</w:t>
            </w:r>
          </w:p>
        </w:tc>
      </w:tr>
      <w:tr w:rsidR="000B4F75" w:rsidTr="007F1580">
        <w:tc>
          <w:tcPr>
            <w:tcW w:w="3356" w:type="dxa"/>
          </w:tcPr>
          <w:p w:rsidR="000B4F75" w:rsidRPr="00641CE4" w:rsidRDefault="00DE4797" w:rsidP="007F1580">
            <w:pPr>
              <w:jc w:val="center"/>
              <w:rPr>
                <w:lang w:val="en-US"/>
              </w:rPr>
            </w:pPr>
            <w:r>
              <w:rPr>
                <w:lang w:val="en-US"/>
              </w:rPr>
              <w:t>Salvador da B</w:t>
            </w:r>
            <w:r w:rsidRPr="00641CE4">
              <w:rPr>
                <w:lang w:val="en-US"/>
              </w:rPr>
              <w:t>a</w:t>
            </w:r>
            <w:r>
              <w:rPr>
                <w:lang w:val="en-US"/>
              </w:rPr>
              <w:t>hía</w:t>
            </w:r>
          </w:p>
        </w:tc>
        <w:tc>
          <w:tcPr>
            <w:tcW w:w="3357" w:type="dxa"/>
          </w:tcPr>
          <w:p w:rsidR="000B4F75" w:rsidRDefault="000B4F75" w:rsidP="007F1580">
            <w:pPr>
              <w:jc w:val="center"/>
              <w:rPr>
                <w:lang w:val="en-US"/>
              </w:rPr>
            </w:pPr>
            <w:r w:rsidRPr="00641CE4">
              <w:rPr>
                <w:lang w:val="en-US"/>
              </w:rPr>
              <w:t>Monte Pascoal</w:t>
            </w:r>
          </w:p>
        </w:tc>
        <w:tc>
          <w:tcPr>
            <w:tcW w:w="3357" w:type="dxa"/>
          </w:tcPr>
          <w:p w:rsidR="000B4F75" w:rsidRDefault="000B4F75" w:rsidP="007F1580">
            <w:pPr>
              <w:jc w:val="center"/>
            </w:pPr>
            <w:r w:rsidRPr="00381F2B">
              <w:t>Primera</w:t>
            </w:r>
            <w:r>
              <w:t xml:space="preserve"> Superior</w:t>
            </w:r>
          </w:p>
        </w:tc>
      </w:tr>
    </w:tbl>
    <w:p w:rsidR="000B4F75" w:rsidRDefault="000B4F75" w:rsidP="000B4F75">
      <w:pPr>
        <w:pStyle w:val="itinerario"/>
        <w:jc w:val="center"/>
        <w:rPr>
          <w:lang w:val="en-US"/>
        </w:rPr>
      </w:pPr>
    </w:p>
    <w:tbl>
      <w:tblPr>
        <w:tblStyle w:val="Tablaconcuadrcula"/>
        <w:tblW w:w="0" w:type="auto"/>
        <w:tblLook w:val="04A0" w:firstRow="1" w:lastRow="0" w:firstColumn="1" w:lastColumn="0" w:noHBand="0" w:noVBand="1"/>
      </w:tblPr>
      <w:tblGrid>
        <w:gridCol w:w="3356"/>
        <w:gridCol w:w="3357"/>
        <w:gridCol w:w="3357"/>
      </w:tblGrid>
      <w:tr w:rsidR="000B4F75" w:rsidTr="007F1580">
        <w:tc>
          <w:tcPr>
            <w:tcW w:w="10070" w:type="dxa"/>
            <w:gridSpan w:val="3"/>
            <w:shd w:val="clear" w:color="auto" w:fill="1F3864"/>
          </w:tcPr>
          <w:p w:rsidR="000B4F75" w:rsidRPr="00641CE4" w:rsidRDefault="000B4F75" w:rsidP="007F1580">
            <w:pPr>
              <w:jc w:val="center"/>
              <w:rPr>
                <w:color w:val="FFFFFF" w:themeColor="background1"/>
                <w:lang w:val="en-US"/>
              </w:rPr>
            </w:pPr>
            <w:r w:rsidRPr="00641CE4">
              <w:rPr>
                <w:b/>
                <w:color w:val="FFFFFF" w:themeColor="background1"/>
                <w:sz w:val="28"/>
                <w:szCs w:val="28"/>
                <w:lang w:val="en-US"/>
              </w:rPr>
              <w:t xml:space="preserve">Opción </w:t>
            </w:r>
            <w:r>
              <w:rPr>
                <w:b/>
                <w:color w:val="FFFFFF" w:themeColor="background1"/>
                <w:sz w:val="28"/>
                <w:szCs w:val="28"/>
                <w:lang w:val="en-US"/>
              </w:rPr>
              <w:t>D</w:t>
            </w:r>
          </w:p>
        </w:tc>
      </w:tr>
      <w:tr w:rsidR="000B4F75" w:rsidTr="007F1580">
        <w:tc>
          <w:tcPr>
            <w:tcW w:w="3356" w:type="dxa"/>
            <w:shd w:val="clear" w:color="auto" w:fill="1F3864"/>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tcPr>
          <w:p w:rsidR="000B4F75" w:rsidRPr="00641CE4" w:rsidRDefault="000B4F75" w:rsidP="007F1580">
            <w:pPr>
              <w:jc w:val="center"/>
              <w:rPr>
                <w:b/>
                <w:color w:val="FFFFFF" w:themeColor="background1"/>
                <w:sz w:val="28"/>
                <w:szCs w:val="28"/>
                <w:lang w:val="en-US"/>
              </w:rPr>
            </w:pPr>
            <w:r w:rsidRPr="00641CE4">
              <w:rPr>
                <w:b/>
                <w:color w:val="FFFFFF" w:themeColor="background1"/>
                <w:sz w:val="28"/>
                <w:szCs w:val="28"/>
                <w:lang w:val="en-US"/>
              </w:rPr>
              <w:t>Categoría</w:t>
            </w:r>
          </w:p>
        </w:tc>
      </w:tr>
      <w:tr w:rsidR="000B4F75" w:rsidTr="007F1580">
        <w:tc>
          <w:tcPr>
            <w:tcW w:w="3356" w:type="dxa"/>
          </w:tcPr>
          <w:p w:rsidR="000B4F75" w:rsidRDefault="000B4F75" w:rsidP="007F1580">
            <w:pPr>
              <w:jc w:val="center"/>
              <w:rPr>
                <w:lang w:val="en-US"/>
              </w:rPr>
            </w:pPr>
            <w:r>
              <w:rPr>
                <w:lang w:val="en-US"/>
              </w:rPr>
              <w:t>Rio de Janeiro</w:t>
            </w:r>
          </w:p>
        </w:tc>
        <w:tc>
          <w:tcPr>
            <w:tcW w:w="3357" w:type="dxa"/>
          </w:tcPr>
          <w:p w:rsidR="000B4F75" w:rsidRDefault="000B4F75" w:rsidP="007F1580">
            <w:pPr>
              <w:jc w:val="center"/>
              <w:rPr>
                <w:lang w:val="en-US"/>
              </w:rPr>
            </w:pPr>
            <w:r w:rsidRPr="00641CE4">
              <w:rPr>
                <w:lang w:val="en-US"/>
              </w:rPr>
              <w:t>Miramar by Windsor</w:t>
            </w:r>
          </w:p>
        </w:tc>
        <w:tc>
          <w:tcPr>
            <w:tcW w:w="3357" w:type="dxa"/>
          </w:tcPr>
          <w:p w:rsidR="000B4F75" w:rsidRDefault="000B4F75" w:rsidP="007F1580">
            <w:pPr>
              <w:jc w:val="center"/>
            </w:pPr>
            <w:r w:rsidRPr="00381F2B">
              <w:t>Primera</w:t>
            </w:r>
            <w:r>
              <w:t xml:space="preserve"> Superior</w:t>
            </w:r>
          </w:p>
        </w:tc>
      </w:tr>
      <w:tr w:rsidR="000B4F75" w:rsidTr="007F1580">
        <w:tc>
          <w:tcPr>
            <w:tcW w:w="3356" w:type="dxa"/>
          </w:tcPr>
          <w:p w:rsidR="000B4F75" w:rsidRDefault="000B4F75" w:rsidP="007F1580">
            <w:pPr>
              <w:jc w:val="center"/>
              <w:rPr>
                <w:lang w:val="en-US"/>
              </w:rPr>
            </w:pPr>
            <w:r w:rsidRPr="00641CE4">
              <w:rPr>
                <w:lang w:val="en-US"/>
              </w:rPr>
              <w:t>Foz do Iguaçu</w:t>
            </w:r>
          </w:p>
        </w:tc>
        <w:tc>
          <w:tcPr>
            <w:tcW w:w="3357" w:type="dxa"/>
          </w:tcPr>
          <w:p w:rsidR="000B4F75" w:rsidRDefault="000B4F75" w:rsidP="007F1580">
            <w:pPr>
              <w:jc w:val="center"/>
              <w:rPr>
                <w:lang w:val="en-US"/>
              </w:rPr>
            </w:pPr>
            <w:r w:rsidRPr="00641CE4">
              <w:rPr>
                <w:lang w:val="en-US"/>
              </w:rPr>
              <w:t>Grand Carimã Resort</w:t>
            </w:r>
          </w:p>
        </w:tc>
        <w:tc>
          <w:tcPr>
            <w:tcW w:w="3357" w:type="dxa"/>
          </w:tcPr>
          <w:p w:rsidR="000B4F75" w:rsidRDefault="000B4F75" w:rsidP="007F1580">
            <w:pPr>
              <w:jc w:val="center"/>
            </w:pPr>
            <w:r w:rsidRPr="00381F2B">
              <w:t>Primera</w:t>
            </w:r>
            <w:r>
              <w:t xml:space="preserve"> Superior</w:t>
            </w:r>
          </w:p>
        </w:tc>
      </w:tr>
      <w:tr w:rsidR="000B4F75" w:rsidTr="007F1580">
        <w:tc>
          <w:tcPr>
            <w:tcW w:w="3356" w:type="dxa"/>
          </w:tcPr>
          <w:p w:rsidR="000B4F75" w:rsidRPr="00641CE4" w:rsidRDefault="00DE4797" w:rsidP="007F1580">
            <w:pPr>
              <w:jc w:val="center"/>
              <w:rPr>
                <w:lang w:val="en-US"/>
              </w:rPr>
            </w:pPr>
            <w:r>
              <w:rPr>
                <w:lang w:val="en-US"/>
              </w:rPr>
              <w:t>Salvador da B</w:t>
            </w:r>
            <w:r w:rsidRPr="00641CE4">
              <w:rPr>
                <w:lang w:val="en-US"/>
              </w:rPr>
              <w:t>a</w:t>
            </w:r>
            <w:r>
              <w:rPr>
                <w:lang w:val="en-US"/>
              </w:rPr>
              <w:t>hía</w:t>
            </w:r>
          </w:p>
        </w:tc>
        <w:tc>
          <w:tcPr>
            <w:tcW w:w="3357" w:type="dxa"/>
          </w:tcPr>
          <w:p w:rsidR="000B4F75" w:rsidRDefault="000B4F75" w:rsidP="007F1580">
            <w:pPr>
              <w:jc w:val="center"/>
              <w:rPr>
                <w:lang w:val="en-US"/>
              </w:rPr>
            </w:pPr>
            <w:r w:rsidRPr="00641CE4">
              <w:rPr>
                <w:lang w:val="en-US"/>
              </w:rPr>
              <w:t>Fera Palace</w:t>
            </w:r>
          </w:p>
        </w:tc>
        <w:tc>
          <w:tcPr>
            <w:tcW w:w="3357" w:type="dxa"/>
          </w:tcPr>
          <w:p w:rsidR="000B4F75" w:rsidRDefault="000B4F75" w:rsidP="007F1580">
            <w:pPr>
              <w:jc w:val="center"/>
            </w:pPr>
            <w:r w:rsidRPr="00381F2B">
              <w:t>Primera</w:t>
            </w:r>
            <w:r>
              <w:t xml:space="preserve"> Superior</w:t>
            </w:r>
          </w:p>
        </w:tc>
      </w:tr>
    </w:tbl>
    <w:p w:rsidR="000B4F75" w:rsidRDefault="000B4F75" w:rsidP="000B4F75">
      <w:pPr>
        <w:pStyle w:val="itinerario"/>
      </w:pPr>
    </w:p>
    <w:p w:rsidR="000B4F75" w:rsidRPr="00744E6E" w:rsidRDefault="000B4F75" w:rsidP="000B4F75">
      <w:pPr>
        <w:pStyle w:val="dias"/>
        <w:rPr>
          <w:color w:val="1F3864"/>
          <w:sz w:val="28"/>
          <w:szCs w:val="28"/>
        </w:rPr>
      </w:pPr>
      <w:r>
        <w:rPr>
          <w:rStyle w:val="subtitulosCar"/>
          <w:b/>
          <w:bCs/>
          <w:caps w:val="0"/>
          <w:color w:val="1F3864"/>
        </w:rPr>
        <w:t>VISITAS Y EXCURSIONES</w:t>
      </w:r>
      <w:r w:rsidRPr="00744E6E">
        <w:rPr>
          <w:rStyle w:val="subtitulosCar"/>
          <w:b/>
          <w:bCs/>
          <w:caps w:val="0"/>
          <w:color w:val="1F3864"/>
        </w:rPr>
        <w:t xml:space="preserve"> OPCIONALES</w:t>
      </w:r>
      <w:r>
        <w:rPr>
          <w:caps w:val="0"/>
          <w:color w:val="1F3864"/>
          <w:sz w:val="28"/>
          <w:szCs w:val="28"/>
        </w:rPr>
        <w:t>: PRECIOS POR PERSONA EN USD</w:t>
      </w:r>
    </w:p>
    <w:p w:rsidR="000B4F75" w:rsidRPr="00BD5B46" w:rsidRDefault="000B4F75" w:rsidP="000B4F75">
      <w:pPr>
        <w:pStyle w:val="itinerario"/>
      </w:pPr>
    </w:p>
    <w:tbl>
      <w:tblPr>
        <w:tblStyle w:val="Tablaconcuadrcula"/>
        <w:tblW w:w="0" w:type="auto"/>
        <w:tblLook w:val="04A0" w:firstRow="1" w:lastRow="0" w:firstColumn="1" w:lastColumn="0" w:noHBand="0" w:noVBand="1"/>
      </w:tblPr>
      <w:tblGrid>
        <w:gridCol w:w="5030"/>
        <w:gridCol w:w="5030"/>
      </w:tblGrid>
      <w:tr w:rsidR="000B4F75" w:rsidTr="007F1580">
        <w:tc>
          <w:tcPr>
            <w:tcW w:w="5030" w:type="dxa"/>
            <w:shd w:val="clear" w:color="auto" w:fill="1F3864"/>
            <w:vAlign w:val="center"/>
          </w:tcPr>
          <w:p w:rsidR="000B4F75" w:rsidRPr="00744E6E" w:rsidRDefault="000B4F75" w:rsidP="007F1580">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r>
              <w:rPr>
                <w:b/>
                <w:color w:val="FFFFFF" w:themeColor="background1"/>
                <w:sz w:val="28"/>
                <w:szCs w:val="28"/>
                <w:lang w:val="es-ES" w:eastAsia="es-ES" w:bidi="ar-SA"/>
              </w:rPr>
              <w:t xml:space="preserve"> en </w:t>
            </w:r>
            <w:r w:rsidRPr="00737268">
              <w:rPr>
                <w:b/>
                <w:color w:val="FFFFFF" w:themeColor="background1"/>
                <w:sz w:val="28"/>
                <w:szCs w:val="28"/>
                <w:lang w:val="es-ES" w:eastAsia="es-ES" w:bidi="ar-SA"/>
              </w:rPr>
              <w:t>Rio de Janeiro</w:t>
            </w:r>
          </w:p>
        </w:tc>
        <w:tc>
          <w:tcPr>
            <w:tcW w:w="5030" w:type="dxa"/>
            <w:shd w:val="clear" w:color="auto" w:fill="1F3864"/>
            <w:vAlign w:val="center"/>
          </w:tcPr>
          <w:p w:rsidR="000B4F75" w:rsidRPr="00744E6E" w:rsidRDefault="000B4F75" w:rsidP="007F1580">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0B4F75" w:rsidTr="007F1580">
        <w:tc>
          <w:tcPr>
            <w:tcW w:w="5030" w:type="dxa"/>
            <w:vAlign w:val="center"/>
          </w:tcPr>
          <w:p w:rsidR="000B4F75" w:rsidRDefault="000B4F75" w:rsidP="007F1580">
            <w:pPr>
              <w:jc w:val="center"/>
              <w:rPr>
                <w:lang w:val="es-ES" w:eastAsia="es-ES" w:bidi="ar-SA"/>
              </w:rPr>
            </w:pPr>
            <w:r>
              <w:rPr>
                <w:lang w:val="es-ES" w:eastAsia="es-ES" w:bidi="ar-SA"/>
              </w:rPr>
              <w:t>Petrópolis – Día completo. No incluye almuerzo.</w:t>
            </w:r>
          </w:p>
          <w:p w:rsidR="000B4F75" w:rsidRPr="007D1EEC" w:rsidRDefault="000B4F75" w:rsidP="007F1580">
            <w:pPr>
              <w:jc w:val="center"/>
              <w:rPr>
                <w:lang w:val="es-ES" w:eastAsia="es-ES" w:bidi="ar-SA"/>
              </w:rPr>
            </w:pPr>
            <w:r>
              <w:rPr>
                <w:lang w:val="es-ES" w:eastAsia="es-ES" w:bidi="ar-SA"/>
              </w:rPr>
              <w:t>Opera</w:t>
            </w:r>
            <w:r w:rsidR="00014549">
              <w:rPr>
                <w:lang w:val="es-ES" w:eastAsia="es-ES" w:bidi="ar-SA"/>
              </w:rPr>
              <w:t>:</w:t>
            </w:r>
            <w:r>
              <w:rPr>
                <w:lang w:val="es-ES" w:eastAsia="es-ES" w:bidi="ar-SA"/>
              </w:rPr>
              <w:t xml:space="preserve"> </w:t>
            </w:r>
            <w:r w:rsidR="00014549">
              <w:rPr>
                <w:lang w:val="es-ES" w:eastAsia="es-ES" w:bidi="ar-SA"/>
              </w:rPr>
              <w:t>m</w:t>
            </w:r>
            <w:r w:rsidRPr="007D1EEC">
              <w:rPr>
                <w:lang w:val="es-ES" w:eastAsia="es-ES" w:bidi="ar-SA"/>
              </w:rPr>
              <w:t>artes, jueves y sábado.</w:t>
            </w:r>
          </w:p>
        </w:tc>
        <w:tc>
          <w:tcPr>
            <w:tcW w:w="5030" w:type="dxa"/>
            <w:vAlign w:val="center"/>
          </w:tcPr>
          <w:p w:rsidR="000B4F75" w:rsidRPr="006F2D9C" w:rsidRDefault="00247122" w:rsidP="007F1580">
            <w:pPr>
              <w:jc w:val="center"/>
            </w:pPr>
            <w:r>
              <w:t>45</w:t>
            </w:r>
          </w:p>
        </w:tc>
      </w:tr>
      <w:tr w:rsidR="000B4F75" w:rsidTr="007F1580">
        <w:tc>
          <w:tcPr>
            <w:tcW w:w="5030" w:type="dxa"/>
            <w:vAlign w:val="center"/>
          </w:tcPr>
          <w:p w:rsidR="000B4F75" w:rsidRPr="00792999" w:rsidRDefault="000B4F75" w:rsidP="007F1580">
            <w:pPr>
              <w:jc w:val="center"/>
              <w:rPr>
                <w:lang w:val="en-US" w:eastAsia="es-ES" w:bidi="ar-SA"/>
              </w:rPr>
            </w:pPr>
            <w:r w:rsidRPr="00792999">
              <w:rPr>
                <w:lang w:val="en-US" w:eastAsia="es-ES" w:bidi="ar-SA"/>
              </w:rPr>
              <w:t>Walking City Tour Histórico</w:t>
            </w:r>
            <w:r>
              <w:rPr>
                <w:lang w:val="en-US" w:eastAsia="es-ES" w:bidi="ar-SA"/>
              </w:rPr>
              <w:t xml:space="preserve"> –</w:t>
            </w:r>
            <w:r w:rsidRPr="00792999">
              <w:rPr>
                <w:lang w:val="en-US" w:eastAsia="es-ES" w:bidi="ar-SA"/>
              </w:rPr>
              <w:t xml:space="preserve"> Medio</w:t>
            </w:r>
            <w:r>
              <w:rPr>
                <w:lang w:val="en-US" w:eastAsia="es-ES" w:bidi="ar-SA"/>
              </w:rPr>
              <w:t xml:space="preserve"> día</w:t>
            </w:r>
          </w:p>
        </w:tc>
        <w:tc>
          <w:tcPr>
            <w:tcW w:w="5030" w:type="dxa"/>
            <w:vAlign w:val="center"/>
          </w:tcPr>
          <w:p w:rsidR="000B4F75" w:rsidRPr="006F2D9C" w:rsidRDefault="00247122" w:rsidP="007F1580">
            <w:pPr>
              <w:jc w:val="center"/>
            </w:pPr>
            <w:r>
              <w:t>66</w:t>
            </w:r>
          </w:p>
        </w:tc>
      </w:tr>
      <w:tr w:rsidR="000B4F75" w:rsidTr="007F1580">
        <w:tc>
          <w:tcPr>
            <w:tcW w:w="5030" w:type="dxa"/>
            <w:vAlign w:val="center"/>
          </w:tcPr>
          <w:p w:rsidR="000B4F75" w:rsidRPr="00792999" w:rsidRDefault="000B4F75" w:rsidP="007F1580">
            <w:pPr>
              <w:jc w:val="center"/>
              <w:rPr>
                <w:lang w:eastAsia="es-ES" w:bidi="ar-SA"/>
              </w:rPr>
            </w:pPr>
            <w:r w:rsidRPr="007D1EEC">
              <w:rPr>
                <w:lang w:val="es-ES" w:eastAsia="es-ES" w:bidi="ar-SA"/>
              </w:rPr>
              <w:t>Favela Da Rocinha</w:t>
            </w:r>
            <w:r>
              <w:rPr>
                <w:lang w:val="es-ES" w:eastAsia="es-ES" w:bidi="ar-SA"/>
              </w:rPr>
              <w:t xml:space="preserve"> </w:t>
            </w:r>
            <w:r w:rsidRPr="00792999">
              <w:rPr>
                <w:lang w:eastAsia="es-ES" w:bidi="ar-SA"/>
              </w:rPr>
              <w:t>– Medio día</w:t>
            </w:r>
          </w:p>
        </w:tc>
        <w:tc>
          <w:tcPr>
            <w:tcW w:w="5030" w:type="dxa"/>
            <w:vAlign w:val="center"/>
          </w:tcPr>
          <w:p w:rsidR="000B4F75" w:rsidRPr="006F2D9C" w:rsidRDefault="00247122" w:rsidP="007F1580">
            <w:pPr>
              <w:jc w:val="center"/>
            </w:pPr>
            <w:r>
              <w:t>39</w:t>
            </w:r>
          </w:p>
        </w:tc>
      </w:tr>
      <w:tr w:rsidR="000B4F75" w:rsidTr="007F1580">
        <w:tc>
          <w:tcPr>
            <w:tcW w:w="5030" w:type="dxa"/>
            <w:vAlign w:val="center"/>
          </w:tcPr>
          <w:p w:rsidR="000B4F75" w:rsidRPr="00792999" w:rsidRDefault="000B4F75" w:rsidP="007F1580">
            <w:pPr>
              <w:jc w:val="center"/>
              <w:rPr>
                <w:lang w:eastAsia="es-ES" w:bidi="ar-SA"/>
              </w:rPr>
            </w:pPr>
            <w:r>
              <w:rPr>
                <w:lang w:val="es-ES" w:eastAsia="es-ES" w:bidi="ar-SA"/>
              </w:rPr>
              <w:t xml:space="preserve">Nuevo atractivos de Río </w:t>
            </w:r>
            <w:r w:rsidRPr="00792999">
              <w:rPr>
                <w:lang w:eastAsia="es-ES" w:bidi="ar-SA"/>
              </w:rPr>
              <w:t>– Medio día</w:t>
            </w:r>
          </w:p>
        </w:tc>
        <w:tc>
          <w:tcPr>
            <w:tcW w:w="5030" w:type="dxa"/>
            <w:vAlign w:val="center"/>
          </w:tcPr>
          <w:p w:rsidR="000B4F75" w:rsidRPr="006F2D9C" w:rsidRDefault="00247122" w:rsidP="007F1580">
            <w:pPr>
              <w:jc w:val="center"/>
            </w:pPr>
            <w:r>
              <w:t>49</w:t>
            </w:r>
          </w:p>
        </w:tc>
      </w:tr>
      <w:tr w:rsidR="000B4F75" w:rsidTr="007F1580">
        <w:tc>
          <w:tcPr>
            <w:tcW w:w="5030" w:type="dxa"/>
            <w:vAlign w:val="center"/>
          </w:tcPr>
          <w:p w:rsidR="000B4F75" w:rsidRPr="00792999" w:rsidRDefault="000B4F75" w:rsidP="007F1580">
            <w:pPr>
              <w:jc w:val="center"/>
              <w:rPr>
                <w:lang w:eastAsia="es-ES" w:bidi="ar-SA"/>
              </w:rPr>
            </w:pPr>
            <w:r>
              <w:rPr>
                <w:lang w:val="es-ES" w:eastAsia="es-ES" w:bidi="ar-SA"/>
              </w:rPr>
              <w:t>P</w:t>
            </w:r>
            <w:r w:rsidRPr="001B36B5">
              <w:rPr>
                <w:lang w:val="es-ES" w:eastAsia="es-ES" w:bidi="ar-SA"/>
              </w:rPr>
              <w:t>araíso tropical y sendero a la piedra del telégrafo</w:t>
            </w:r>
            <w:r>
              <w:rPr>
                <w:lang w:val="es-ES" w:eastAsia="es-ES" w:bidi="ar-SA"/>
              </w:rPr>
              <w:t xml:space="preserve"> </w:t>
            </w:r>
            <w:r w:rsidRPr="00792999">
              <w:rPr>
                <w:lang w:eastAsia="es-ES" w:bidi="ar-SA"/>
              </w:rPr>
              <w:t>– Medio</w:t>
            </w:r>
            <w:r>
              <w:rPr>
                <w:lang w:eastAsia="es-ES" w:bidi="ar-SA"/>
              </w:rPr>
              <w:t xml:space="preserve"> </w:t>
            </w:r>
            <w:r w:rsidRPr="00792999">
              <w:rPr>
                <w:lang w:eastAsia="es-ES" w:bidi="ar-SA"/>
              </w:rPr>
              <w:t>día</w:t>
            </w:r>
          </w:p>
        </w:tc>
        <w:tc>
          <w:tcPr>
            <w:tcW w:w="5030" w:type="dxa"/>
            <w:vAlign w:val="center"/>
          </w:tcPr>
          <w:p w:rsidR="000B4F75" w:rsidRPr="006F2D9C" w:rsidRDefault="00247122" w:rsidP="007F1580">
            <w:pPr>
              <w:jc w:val="center"/>
            </w:pPr>
            <w:r>
              <w:t>71</w:t>
            </w:r>
          </w:p>
        </w:tc>
      </w:tr>
      <w:tr w:rsidR="000B4F75" w:rsidTr="007F1580">
        <w:tc>
          <w:tcPr>
            <w:tcW w:w="5030" w:type="dxa"/>
            <w:vAlign w:val="center"/>
          </w:tcPr>
          <w:p w:rsidR="000B4F75" w:rsidRDefault="000B4F75" w:rsidP="007F1580">
            <w:pPr>
              <w:jc w:val="center"/>
              <w:rPr>
                <w:lang w:val="es-ES" w:eastAsia="es-ES" w:bidi="ar-SA"/>
              </w:rPr>
            </w:pPr>
            <w:r w:rsidRPr="001B36B5">
              <w:rPr>
                <w:lang w:val="es-ES" w:eastAsia="es-ES" w:bidi="ar-SA"/>
              </w:rPr>
              <w:t>Búzios con paseo de barco y almuerzo</w:t>
            </w:r>
          </w:p>
        </w:tc>
        <w:tc>
          <w:tcPr>
            <w:tcW w:w="5030" w:type="dxa"/>
            <w:vAlign w:val="center"/>
          </w:tcPr>
          <w:p w:rsidR="000B4F75" w:rsidRDefault="00247122" w:rsidP="007F1580">
            <w:pPr>
              <w:jc w:val="center"/>
            </w:pPr>
            <w:r>
              <w:t>70</w:t>
            </w:r>
          </w:p>
        </w:tc>
      </w:tr>
      <w:tr w:rsidR="000B4F75" w:rsidTr="007F1580">
        <w:tc>
          <w:tcPr>
            <w:tcW w:w="5030" w:type="dxa"/>
            <w:shd w:val="clear" w:color="auto" w:fill="1F3864"/>
            <w:vAlign w:val="center"/>
          </w:tcPr>
          <w:p w:rsidR="000B4F75" w:rsidRPr="00744E6E" w:rsidRDefault="000B4F75" w:rsidP="007F1580">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r>
              <w:rPr>
                <w:b/>
                <w:color w:val="FFFFFF" w:themeColor="background1"/>
                <w:sz w:val="28"/>
                <w:szCs w:val="28"/>
                <w:lang w:val="es-ES" w:eastAsia="es-ES" w:bidi="ar-SA"/>
              </w:rPr>
              <w:t xml:space="preserve"> en Foz d</w:t>
            </w:r>
            <w:r w:rsidRPr="00737268">
              <w:rPr>
                <w:b/>
                <w:color w:val="FFFFFF" w:themeColor="background1"/>
                <w:sz w:val="28"/>
                <w:szCs w:val="28"/>
                <w:lang w:val="es-ES" w:eastAsia="es-ES" w:bidi="ar-SA"/>
              </w:rPr>
              <w:t>o Iguaçu</w:t>
            </w:r>
          </w:p>
        </w:tc>
        <w:tc>
          <w:tcPr>
            <w:tcW w:w="5030" w:type="dxa"/>
            <w:shd w:val="clear" w:color="auto" w:fill="1F3864"/>
            <w:vAlign w:val="center"/>
          </w:tcPr>
          <w:p w:rsidR="000B4F75" w:rsidRPr="00744E6E" w:rsidRDefault="000B4F75" w:rsidP="007F1580">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0B4F75" w:rsidTr="007F1580">
        <w:tc>
          <w:tcPr>
            <w:tcW w:w="5030" w:type="dxa"/>
            <w:vAlign w:val="center"/>
          </w:tcPr>
          <w:p w:rsidR="000B4F75" w:rsidRPr="001B36B5" w:rsidRDefault="000B4F75" w:rsidP="007F1580">
            <w:pPr>
              <w:jc w:val="center"/>
              <w:rPr>
                <w:lang w:val="es-ES" w:eastAsia="es-ES" w:bidi="ar-SA"/>
              </w:rPr>
            </w:pPr>
            <w:r>
              <w:rPr>
                <w:lang w:val="es-ES" w:eastAsia="es-ES" w:bidi="ar-SA"/>
              </w:rPr>
              <w:t>P</w:t>
            </w:r>
            <w:r w:rsidRPr="001B36B5">
              <w:rPr>
                <w:lang w:val="es-ES" w:eastAsia="es-ES" w:bidi="ar-SA"/>
              </w:rPr>
              <w:t>arque de las aves (Extensión cataratas Brasilera</w:t>
            </w:r>
          </w:p>
        </w:tc>
        <w:tc>
          <w:tcPr>
            <w:tcW w:w="5030" w:type="dxa"/>
            <w:vAlign w:val="center"/>
          </w:tcPr>
          <w:p w:rsidR="000B4F75" w:rsidRPr="00724169" w:rsidRDefault="000B4F75" w:rsidP="007F1580">
            <w:pPr>
              <w:jc w:val="center"/>
            </w:pPr>
            <w:r w:rsidRPr="00724169">
              <w:t>26</w:t>
            </w:r>
          </w:p>
        </w:tc>
      </w:tr>
      <w:tr w:rsidR="000B4F75" w:rsidTr="007F1580">
        <w:tc>
          <w:tcPr>
            <w:tcW w:w="5030" w:type="dxa"/>
            <w:vAlign w:val="center"/>
          </w:tcPr>
          <w:p w:rsidR="000B4F75" w:rsidRPr="00E66CB0" w:rsidRDefault="000B4F75" w:rsidP="007F1580">
            <w:pPr>
              <w:jc w:val="center"/>
            </w:pPr>
            <w:r w:rsidRPr="00E66CB0">
              <w:t>Rafain cena show</w:t>
            </w:r>
            <w:r>
              <w:t>. No incluye bebidas</w:t>
            </w:r>
          </w:p>
        </w:tc>
        <w:tc>
          <w:tcPr>
            <w:tcW w:w="5030" w:type="dxa"/>
            <w:vAlign w:val="center"/>
          </w:tcPr>
          <w:p w:rsidR="000B4F75" w:rsidRPr="00724169" w:rsidRDefault="000B4F75" w:rsidP="007F1580">
            <w:pPr>
              <w:jc w:val="center"/>
            </w:pPr>
            <w:r w:rsidRPr="00724169">
              <w:t>78</w:t>
            </w:r>
          </w:p>
        </w:tc>
      </w:tr>
      <w:tr w:rsidR="000B4F75" w:rsidTr="007F1580">
        <w:tc>
          <w:tcPr>
            <w:tcW w:w="5030" w:type="dxa"/>
            <w:vAlign w:val="center"/>
          </w:tcPr>
          <w:p w:rsidR="000B4F75" w:rsidRPr="00E66CB0" w:rsidRDefault="000B4F75" w:rsidP="007F1580">
            <w:pPr>
              <w:jc w:val="center"/>
            </w:pPr>
            <w:r w:rsidRPr="00E66CB0">
              <w:t>Macuco safari</w:t>
            </w:r>
          </w:p>
        </w:tc>
        <w:tc>
          <w:tcPr>
            <w:tcW w:w="5030" w:type="dxa"/>
            <w:vAlign w:val="center"/>
          </w:tcPr>
          <w:p w:rsidR="000B4F75" w:rsidRDefault="000B4F75" w:rsidP="007F1580">
            <w:pPr>
              <w:jc w:val="center"/>
            </w:pPr>
            <w:r w:rsidRPr="00724169">
              <w:t>104</w:t>
            </w:r>
          </w:p>
        </w:tc>
      </w:tr>
    </w:tbl>
    <w:p w:rsidR="000B4F75" w:rsidRDefault="000B4F75" w:rsidP="000B4F75">
      <w:pPr>
        <w:pStyle w:val="itinerario"/>
      </w:pPr>
    </w:p>
    <w:p w:rsidR="000B4F75" w:rsidRDefault="000B4F75" w:rsidP="000B4F75">
      <w:pPr>
        <w:pStyle w:val="itinerario"/>
      </w:pPr>
    </w:p>
    <w:tbl>
      <w:tblPr>
        <w:tblStyle w:val="Tablaconcuadrcula"/>
        <w:tblW w:w="0" w:type="auto"/>
        <w:tblLook w:val="04A0" w:firstRow="1" w:lastRow="0" w:firstColumn="1" w:lastColumn="0" w:noHBand="0" w:noVBand="1"/>
      </w:tblPr>
      <w:tblGrid>
        <w:gridCol w:w="5030"/>
        <w:gridCol w:w="5030"/>
      </w:tblGrid>
      <w:tr w:rsidR="000B4F75" w:rsidTr="007F1580">
        <w:tc>
          <w:tcPr>
            <w:tcW w:w="5030" w:type="dxa"/>
            <w:shd w:val="clear" w:color="auto" w:fill="1F3864"/>
            <w:vAlign w:val="center"/>
          </w:tcPr>
          <w:p w:rsidR="000B4F75" w:rsidRPr="00744E6E" w:rsidRDefault="000B4F75" w:rsidP="007F1580">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r>
              <w:rPr>
                <w:b/>
                <w:color w:val="FFFFFF" w:themeColor="background1"/>
                <w:sz w:val="28"/>
                <w:szCs w:val="28"/>
                <w:lang w:val="es-ES" w:eastAsia="es-ES" w:bidi="ar-SA"/>
              </w:rPr>
              <w:t xml:space="preserve"> en </w:t>
            </w:r>
            <w:r w:rsidRPr="00737268">
              <w:rPr>
                <w:rFonts w:eastAsia="Times New Roman" w:cs="Calibri"/>
                <w:b/>
                <w:bCs/>
                <w:color w:val="FFFFFF" w:themeColor="background1"/>
                <w:sz w:val="28"/>
                <w:szCs w:val="28"/>
                <w:lang w:eastAsia="es-CO" w:bidi="ar-SA"/>
              </w:rPr>
              <w:t xml:space="preserve">Salvador </w:t>
            </w:r>
            <w:proofErr w:type="spellStart"/>
            <w:r w:rsidRPr="00737268">
              <w:rPr>
                <w:rFonts w:eastAsia="Times New Roman" w:cs="Calibri"/>
                <w:b/>
                <w:bCs/>
                <w:color w:val="FFFFFF" w:themeColor="background1"/>
                <w:sz w:val="28"/>
                <w:szCs w:val="28"/>
                <w:lang w:eastAsia="es-CO" w:bidi="ar-SA"/>
              </w:rPr>
              <w:t>da</w:t>
            </w:r>
            <w:proofErr w:type="spellEnd"/>
            <w:r w:rsidRPr="00737268">
              <w:rPr>
                <w:rFonts w:eastAsia="Times New Roman" w:cs="Calibri"/>
                <w:b/>
                <w:bCs/>
                <w:color w:val="FFFFFF" w:themeColor="background1"/>
                <w:sz w:val="28"/>
                <w:szCs w:val="28"/>
                <w:lang w:eastAsia="es-CO" w:bidi="ar-SA"/>
              </w:rPr>
              <w:t xml:space="preserve"> Bahía</w:t>
            </w:r>
          </w:p>
        </w:tc>
        <w:tc>
          <w:tcPr>
            <w:tcW w:w="5030" w:type="dxa"/>
            <w:shd w:val="clear" w:color="auto" w:fill="1F3864"/>
            <w:vAlign w:val="center"/>
          </w:tcPr>
          <w:p w:rsidR="000B4F75" w:rsidRPr="00744E6E" w:rsidRDefault="000B4F75" w:rsidP="007F1580">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0B4F75" w:rsidTr="007F1580">
        <w:tc>
          <w:tcPr>
            <w:tcW w:w="5030" w:type="dxa"/>
            <w:vAlign w:val="center"/>
          </w:tcPr>
          <w:p w:rsidR="00014549" w:rsidRDefault="000B4F75" w:rsidP="007F1580">
            <w:pPr>
              <w:jc w:val="center"/>
            </w:pPr>
            <w:r w:rsidRPr="00F84BB1">
              <w:t>Balé Folclórico da Bahía</w:t>
            </w:r>
            <w:r w:rsidR="00014549">
              <w:t xml:space="preserve"> </w:t>
            </w:r>
          </w:p>
          <w:p w:rsidR="000B4F75" w:rsidRPr="00F84BB1" w:rsidRDefault="00014549" w:rsidP="007F1580">
            <w:pPr>
              <w:jc w:val="center"/>
            </w:pPr>
            <w:r w:rsidRPr="00014549">
              <w:t>Opera: lunes, miércoles y viernes.</w:t>
            </w:r>
          </w:p>
        </w:tc>
        <w:tc>
          <w:tcPr>
            <w:tcW w:w="5030" w:type="dxa"/>
            <w:vAlign w:val="center"/>
          </w:tcPr>
          <w:p w:rsidR="000B4F75" w:rsidRPr="00F84BB1" w:rsidRDefault="00014549" w:rsidP="00001153">
            <w:pPr>
              <w:jc w:val="center"/>
            </w:pPr>
            <w:r>
              <w:t>12</w:t>
            </w:r>
            <w:r w:rsidR="00001153">
              <w:t>5</w:t>
            </w:r>
          </w:p>
        </w:tc>
      </w:tr>
      <w:tr w:rsidR="000B4F75" w:rsidTr="007F1580">
        <w:tc>
          <w:tcPr>
            <w:tcW w:w="5030" w:type="dxa"/>
            <w:vAlign w:val="center"/>
          </w:tcPr>
          <w:p w:rsidR="000B4F75" w:rsidRPr="00F84BB1" w:rsidRDefault="000B4F75" w:rsidP="007F1580">
            <w:pPr>
              <w:jc w:val="center"/>
            </w:pPr>
            <w:r w:rsidRPr="00F84BB1">
              <w:t>Tour a las islas</w:t>
            </w:r>
          </w:p>
        </w:tc>
        <w:tc>
          <w:tcPr>
            <w:tcW w:w="5030" w:type="dxa"/>
            <w:vAlign w:val="center"/>
          </w:tcPr>
          <w:p w:rsidR="000B4F75" w:rsidRDefault="000B4F75" w:rsidP="007F1580">
            <w:pPr>
              <w:jc w:val="center"/>
            </w:pPr>
            <w:r w:rsidRPr="00F84BB1">
              <w:t>30</w:t>
            </w:r>
          </w:p>
        </w:tc>
      </w:tr>
    </w:tbl>
    <w:p w:rsidR="000B4F75" w:rsidRDefault="000B4F75" w:rsidP="000B4F75">
      <w:pPr>
        <w:pStyle w:val="itinerario"/>
      </w:pPr>
    </w:p>
    <w:p w:rsidR="000B4F75" w:rsidRDefault="000B4F75" w:rsidP="000B4F75">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rsidR="000B4F75" w:rsidRDefault="000B4F75" w:rsidP="000B4F75">
      <w:pPr>
        <w:pStyle w:val="itinerario"/>
      </w:pPr>
    </w:p>
    <w:p w:rsidR="000B4F75" w:rsidRPr="00737268" w:rsidRDefault="000B4F75" w:rsidP="000B4F75">
      <w:pPr>
        <w:pStyle w:val="dias"/>
        <w:rPr>
          <w:caps w:val="0"/>
          <w:color w:val="1F3864"/>
          <w:sz w:val="28"/>
          <w:szCs w:val="28"/>
        </w:rPr>
      </w:pPr>
      <w:r w:rsidRPr="00737268">
        <w:rPr>
          <w:caps w:val="0"/>
          <w:color w:val="1F3864"/>
          <w:sz w:val="28"/>
          <w:szCs w:val="28"/>
        </w:rPr>
        <w:t>RECOMENDACIONES</w:t>
      </w:r>
    </w:p>
    <w:p w:rsidR="000B4F75" w:rsidRDefault="000B4F75" w:rsidP="000B4F75">
      <w:pPr>
        <w:pStyle w:val="vinetas"/>
      </w:pPr>
      <w:r>
        <w:t>Llevar ropa ligera y cómoda.</w:t>
      </w:r>
    </w:p>
    <w:p w:rsidR="000B4F75" w:rsidRDefault="000B4F75" w:rsidP="000B4F75">
      <w:pPr>
        <w:pStyle w:val="vinetas"/>
      </w:pPr>
      <w:r>
        <w:t>Traer protector solar.</w:t>
      </w:r>
    </w:p>
    <w:p w:rsidR="000B4F75" w:rsidRDefault="000B4F75" w:rsidP="000B4F75">
      <w:pPr>
        <w:pStyle w:val="vinetas"/>
      </w:pPr>
      <w:r>
        <w:t>Utilizar gorros y anteojos de sol.</w:t>
      </w:r>
    </w:p>
    <w:p w:rsidR="000B4F75" w:rsidRDefault="000B4F75" w:rsidP="000B4F75">
      <w:pPr>
        <w:pStyle w:val="vinetas"/>
      </w:pPr>
      <w:r>
        <w:t>Traer repelente.</w:t>
      </w:r>
    </w:p>
    <w:p w:rsidR="000B4F75" w:rsidRDefault="000B4F75" w:rsidP="000B4F75">
      <w:pPr>
        <w:pStyle w:val="vinetas"/>
      </w:pPr>
      <w:r>
        <w:t>Consultar la previsión del tiempo.</w:t>
      </w:r>
    </w:p>
    <w:p w:rsidR="000B4F75" w:rsidRPr="003B05DB" w:rsidRDefault="000B4F75" w:rsidP="000B4F75">
      <w:pPr>
        <w:pStyle w:val="itinerario"/>
      </w:pPr>
    </w:p>
    <w:p w:rsidR="000B4F75" w:rsidRPr="00C3754A" w:rsidRDefault="000B4F75" w:rsidP="000B4F75">
      <w:pPr>
        <w:pStyle w:val="itinerario"/>
      </w:pPr>
    </w:p>
    <w:p w:rsidR="000B4F75" w:rsidRDefault="000B4F75" w:rsidP="000B4F75">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0B4F75" w:rsidRPr="0061190E" w:rsidTr="007F1580">
        <w:tc>
          <w:tcPr>
            <w:tcW w:w="10060" w:type="dxa"/>
            <w:shd w:val="clear" w:color="auto" w:fill="1F3864"/>
          </w:tcPr>
          <w:p w:rsidR="000B4F75" w:rsidRPr="0061190E" w:rsidRDefault="000B4F75" w:rsidP="007F1580">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rsidR="000B4F75" w:rsidRPr="0061190E" w:rsidRDefault="000B4F75" w:rsidP="000B4F75">
      <w:pPr>
        <w:spacing w:before="0" w:after="0"/>
        <w:jc w:val="both"/>
        <w:rPr>
          <w:rFonts w:cs="Calibri"/>
          <w:szCs w:val="22"/>
        </w:rPr>
      </w:pP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rsidR="000B4F75" w:rsidRPr="0061190E" w:rsidRDefault="000B4F75" w:rsidP="000B4F75">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rsidR="000B4F75" w:rsidRPr="0061190E" w:rsidRDefault="000B4F75" w:rsidP="000B4F75">
      <w:pPr>
        <w:spacing w:before="0" w:after="0"/>
        <w:jc w:val="both"/>
        <w:rPr>
          <w:rFonts w:cs="Calibri"/>
          <w:szCs w:val="22"/>
        </w:rPr>
      </w:pPr>
    </w:p>
    <w:p w:rsidR="000B4F75" w:rsidRPr="0061190E" w:rsidRDefault="000B4F75" w:rsidP="000B4F75">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 xml:space="preserve">Tarifas sujetas a cambios y disponibilidad sin previo aviso. </w:t>
      </w:r>
    </w:p>
    <w:p w:rsidR="000B4F75" w:rsidRPr="0061190E" w:rsidRDefault="000B4F75" w:rsidP="000B4F7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0B4F75" w:rsidRPr="0061190E" w:rsidRDefault="000B4F75" w:rsidP="000B4F7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Las visitas incluidas son prestadas en servicio compartido no en privado.</w:t>
      </w:r>
    </w:p>
    <w:p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Las habitaciones que se ofrece son de categoría estándar.</w:t>
      </w:r>
    </w:p>
    <w:p w:rsidR="000B4F75" w:rsidRPr="0061190E" w:rsidRDefault="000B4F75" w:rsidP="000B4F75">
      <w:pPr>
        <w:numPr>
          <w:ilvl w:val="0"/>
          <w:numId w:val="11"/>
        </w:numPr>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0B4F75" w:rsidRPr="00322DED" w:rsidRDefault="000B4F75" w:rsidP="000B4F75">
      <w:pPr>
        <w:pStyle w:val="vinetas"/>
        <w:jc w:val="both"/>
        <w:rPr>
          <w:lang w:val="es-419"/>
        </w:rPr>
      </w:pPr>
      <w:r w:rsidRPr="0061190E">
        <w:rPr>
          <w:lang w:val="es-419"/>
        </w:rPr>
        <w:t xml:space="preserve">Precios no válidos para </w:t>
      </w:r>
      <w:r w:rsidRPr="00E53825">
        <w:rPr>
          <w:lang w:val="es-419"/>
        </w:rPr>
        <w:t xml:space="preserve">grupos, carnaval, semana santa, </w:t>
      </w:r>
      <w:r>
        <w:rPr>
          <w:lang w:val="es-419"/>
        </w:rPr>
        <w:t xml:space="preserve">Rock en Río, </w:t>
      </w:r>
      <w:r w:rsidRPr="00E53825">
        <w:rPr>
          <w:lang w:val="es-419"/>
        </w:rPr>
        <w:t>navidad y fin de año, feriados y fechas de grandes eventos.</w:t>
      </w:r>
    </w:p>
    <w:p w:rsidR="000B4F75" w:rsidRPr="00BA27BD" w:rsidRDefault="000B4F75" w:rsidP="000B4F75">
      <w:pPr>
        <w:numPr>
          <w:ilvl w:val="0"/>
          <w:numId w:val="11"/>
        </w:numPr>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10" w:history="1">
        <w:r w:rsidRPr="00BA27BD">
          <w:rPr>
            <w:rFonts w:cs="Calibri"/>
            <w:szCs w:val="22"/>
            <w:lang w:val="es-419"/>
          </w:rPr>
          <w:t>www.allreps.com</w:t>
        </w:r>
      </w:hyperlink>
      <w:r w:rsidRPr="00BA27BD">
        <w:rPr>
          <w:rFonts w:cs="Calibri"/>
          <w:szCs w:val="22"/>
          <w:lang w:val="es-419"/>
        </w:rPr>
        <w:t>.</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rsidR="000B4F75" w:rsidRDefault="000B4F75" w:rsidP="000B4F75">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rsidR="000B4F75" w:rsidRDefault="000B4F75" w:rsidP="000B4F7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rsidR="000B4F75" w:rsidRPr="0061190E" w:rsidRDefault="000B4F75" w:rsidP="000B4F7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rsidR="000B4F75" w:rsidRDefault="000B4F75" w:rsidP="000B4F75">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rsidR="000B4F75" w:rsidRPr="0061190E" w:rsidRDefault="000B4F75" w:rsidP="000B4F75">
      <w:pPr>
        <w:spacing w:before="0" w:after="0"/>
        <w:jc w:val="both"/>
        <w:rPr>
          <w:rFonts w:cs="Calibri"/>
          <w:szCs w:val="22"/>
        </w:rPr>
      </w:pPr>
      <w:r w:rsidRPr="0061190E">
        <w:rPr>
          <w:rFonts w:cs="Calibri"/>
          <w:szCs w:val="22"/>
        </w:rPr>
        <w:t xml:space="preserve">Se incurriría una penalización como sigue: </w:t>
      </w:r>
    </w:p>
    <w:p w:rsidR="000B4F75" w:rsidRPr="0061190E" w:rsidRDefault="000B4F75" w:rsidP="000B4F75">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rsidR="000B4F75" w:rsidRPr="0061190E" w:rsidRDefault="000B4F75" w:rsidP="000B4F75">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rsidR="000B4F75" w:rsidRPr="0061190E" w:rsidRDefault="000B4F75" w:rsidP="000B4F75">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0B4F75" w:rsidRPr="0061190E" w:rsidRDefault="000B4F75" w:rsidP="000B4F75">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rsidR="000B4F75" w:rsidRPr="0061190E" w:rsidRDefault="000B4F75" w:rsidP="000B4F75">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rsidR="00014549" w:rsidRDefault="00014549" w:rsidP="000B4F75">
      <w:pPr>
        <w:spacing w:before="240" w:after="0" w:line="120" w:lineRule="atLeast"/>
        <w:rPr>
          <w:rFonts w:cs="Calibri"/>
          <w:b/>
          <w:bCs/>
          <w:color w:val="1F3864"/>
          <w:sz w:val="28"/>
          <w:szCs w:val="28"/>
          <w:lang w:val="es-419"/>
        </w:rPr>
      </w:pPr>
    </w:p>
    <w:p w:rsidR="00B722C9" w:rsidRDefault="00B722C9" w:rsidP="000B4F75">
      <w:pPr>
        <w:spacing w:before="240" w:after="0" w:line="120" w:lineRule="atLeast"/>
        <w:rPr>
          <w:rFonts w:cs="Calibri"/>
          <w:b/>
          <w:bCs/>
          <w:color w:val="1F3864"/>
          <w:sz w:val="28"/>
          <w:szCs w:val="28"/>
          <w:lang w:val="es-419"/>
        </w:rPr>
      </w:pP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rsidR="000B4F75" w:rsidRPr="0061190E" w:rsidRDefault="000B4F75" w:rsidP="000B4F75">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rsidR="00014549" w:rsidRDefault="00014549" w:rsidP="000B4F75">
      <w:pPr>
        <w:spacing w:before="0" w:after="0"/>
        <w:jc w:val="both"/>
        <w:rPr>
          <w:rFonts w:cs="Calibri"/>
          <w:szCs w:val="22"/>
        </w:rPr>
      </w:pPr>
    </w:p>
    <w:p w:rsidR="000B4F75" w:rsidRPr="0061190E" w:rsidRDefault="000B4F75" w:rsidP="000B4F75">
      <w:pPr>
        <w:spacing w:before="0" w:after="0"/>
        <w:jc w:val="both"/>
        <w:rPr>
          <w:rFonts w:cs="Calibri"/>
          <w:szCs w:val="22"/>
        </w:rPr>
      </w:pPr>
      <w:r w:rsidRPr="0061190E">
        <w:rPr>
          <w:rFonts w:cs="Calibri"/>
          <w:szCs w:val="22"/>
        </w:rPr>
        <w:t>Los servicios no utilizados no serán reembolsables.</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rsidR="000B4F75" w:rsidRPr="0061190E" w:rsidRDefault="000B4F75" w:rsidP="000B4F75">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rsidR="000B4F75" w:rsidRPr="0061190E" w:rsidRDefault="000B4F75" w:rsidP="000B4F75">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rsidR="000B4F75" w:rsidRPr="0061190E" w:rsidRDefault="000B4F75" w:rsidP="000B4F75">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0B4F75" w:rsidRPr="0061190E" w:rsidRDefault="000B4F75" w:rsidP="000B4F75">
      <w:pPr>
        <w:spacing w:before="0" w:after="0"/>
        <w:jc w:val="both"/>
        <w:rPr>
          <w:rFonts w:cs="Calibri"/>
          <w:szCs w:val="22"/>
        </w:rPr>
      </w:pPr>
    </w:p>
    <w:p w:rsidR="000B4F75" w:rsidRPr="0061190E" w:rsidRDefault="000B4F75" w:rsidP="000B4F75">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rsidR="000B4F75" w:rsidRPr="0061190E" w:rsidRDefault="000B4F75" w:rsidP="000B4F75">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0B4F75" w:rsidRPr="0061190E" w:rsidRDefault="000B4F75" w:rsidP="000B4F7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rsidR="000B4F75" w:rsidRPr="0061190E" w:rsidRDefault="000B4F75" w:rsidP="000B4F75">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rsidR="000B4F75" w:rsidRDefault="000B4F75" w:rsidP="000B4F75">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rsidR="000B4F75" w:rsidRPr="0061190E" w:rsidRDefault="000B4F75" w:rsidP="000B4F75">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rsidR="00014549" w:rsidRDefault="00014549" w:rsidP="000B4F75">
      <w:pPr>
        <w:pStyle w:val="dias"/>
        <w:rPr>
          <w:caps w:val="0"/>
          <w:color w:val="1F3864"/>
          <w:sz w:val="28"/>
          <w:szCs w:val="28"/>
        </w:rPr>
      </w:pPr>
    </w:p>
    <w:p w:rsidR="000B4F75" w:rsidRPr="00744E6E" w:rsidRDefault="000B4F75" w:rsidP="000B4F75">
      <w:pPr>
        <w:pStyle w:val="dias"/>
        <w:rPr>
          <w:color w:val="1F3864"/>
          <w:sz w:val="28"/>
          <w:szCs w:val="28"/>
        </w:rPr>
      </w:pPr>
      <w:r w:rsidRPr="00744E6E">
        <w:rPr>
          <w:caps w:val="0"/>
          <w:color w:val="1F3864"/>
          <w:sz w:val="28"/>
          <w:szCs w:val="28"/>
        </w:rPr>
        <w:t>HOTELES</w:t>
      </w:r>
    </w:p>
    <w:p w:rsidR="000B4F75" w:rsidRPr="007F4802" w:rsidRDefault="000B4F75" w:rsidP="000B4F7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0B4F75" w:rsidRPr="00744E6E" w:rsidRDefault="000B4F75" w:rsidP="000B4F75">
      <w:pPr>
        <w:pStyle w:val="dias"/>
        <w:rPr>
          <w:color w:val="1F3864"/>
          <w:sz w:val="28"/>
          <w:szCs w:val="28"/>
        </w:rPr>
      </w:pPr>
      <w:r w:rsidRPr="00744E6E">
        <w:rPr>
          <w:caps w:val="0"/>
          <w:color w:val="1F3864"/>
          <w:sz w:val="28"/>
          <w:szCs w:val="28"/>
        </w:rPr>
        <w:t>ACOMODACIÓN EN HABITACIONES TRIPLES</w:t>
      </w:r>
    </w:p>
    <w:p w:rsidR="000B4F75" w:rsidRPr="007F4802" w:rsidRDefault="000B4F75" w:rsidP="000B4F75">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rsidR="000B4F75" w:rsidRPr="0061190E" w:rsidRDefault="000B4F75" w:rsidP="000B4F75">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0B4F75" w:rsidRPr="0061190E" w:rsidRDefault="000B4F75" w:rsidP="000B4F75">
      <w:pPr>
        <w:spacing w:before="0" w:after="0"/>
        <w:jc w:val="both"/>
        <w:rPr>
          <w:rFonts w:cs="Calibri"/>
          <w:szCs w:val="22"/>
          <w:lang w:val="es-419"/>
        </w:rPr>
      </w:pPr>
    </w:p>
    <w:p w:rsidR="000B4F75" w:rsidRPr="0061190E" w:rsidRDefault="000B4F75" w:rsidP="000B4F75">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rsidR="000B4F75" w:rsidRPr="0061190E" w:rsidRDefault="000B4F75" w:rsidP="000B4F75">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rsidR="008A6A14" w:rsidRDefault="008A6A14" w:rsidP="008A6A14">
      <w:pPr>
        <w:pStyle w:val="itinerario"/>
      </w:pPr>
      <w:r>
        <w:t>La propina es parte de la cultura en casi todas las ciudades del mundo. En los precios no están incluidas las propinas en hoteles, aeropuertos, guías, conductores, restaurantes.</w:t>
      </w:r>
    </w:p>
    <w:p w:rsidR="008A6A14" w:rsidRDefault="008A6A14" w:rsidP="008A6A14">
      <w:pPr>
        <w:pStyle w:val="itinerario"/>
      </w:pPr>
    </w:p>
    <w:p w:rsidR="008A6A14" w:rsidRDefault="008A6A14" w:rsidP="008A6A14">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rsidR="000B4F75" w:rsidRPr="0061190E" w:rsidRDefault="000B4F75" w:rsidP="000B4F75">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8A6A14" w:rsidRDefault="008A6A14" w:rsidP="000B4F75">
      <w:pPr>
        <w:spacing w:before="240" w:after="0" w:line="120" w:lineRule="atLeast"/>
        <w:rPr>
          <w:rFonts w:cs="Calibri"/>
          <w:b/>
          <w:bCs/>
          <w:color w:val="1F3864"/>
          <w:sz w:val="28"/>
          <w:szCs w:val="28"/>
          <w:lang w:val="es-419"/>
        </w:rPr>
      </w:pP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rsidR="000B4F75" w:rsidRPr="0061190E" w:rsidRDefault="000B4F75" w:rsidP="000B4F75">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rsidR="000B4F75" w:rsidRPr="0061190E" w:rsidRDefault="000B4F75" w:rsidP="000B4F75">
      <w:pPr>
        <w:spacing w:before="0" w:after="0"/>
        <w:jc w:val="both"/>
        <w:rPr>
          <w:rFonts w:cs="Calibri"/>
          <w:szCs w:val="22"/>
        </w:rPr>
      </w:pPr>
    </w:p>
    <w:p w:rsidR="000B4F75" w:rsidRPr="0061190E" w:rsidRDefault="000B4F75" w:rsidP="000B4F75">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rsidR="000B4F75" w:rsidRPr="0061190E" w:rsidRDefault="000B4F75" w:rsidP="000B4F75">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rsidR="000B4F75" w:rsidRPr="0061190E" w:rsidRDefault="000B4F75" w:rsidP="000B4F7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rsidR="000B4F75" w:rsidRPr="0061190E" w:rsidRDefault="000B4F75" w:rsidP="000B4F75">
      <w:pPr>
        <w:spacing w:before="0" w:after="0"/>
        <w:jc w:val="both"/>
        <w:rPr>
          <w:rFonts w:cs="Calibri"/>
          <w:szCs w:val="22"/>
        </w:rPr>
      </w:pPr>
      <w:r w:rsidRPr="0061190E">
        <w:rPr>
          <w:rFonts w:cs="Calibri"/>
          <w:szCs w:val="22"/>
        </w:rPr>
        <w:t>Pueden ser solicitadas vía email:</w:t>
      </w:r>
    </w:p>
    <w:p w:rsidR="000B4F75" w:rsidRPr="0061190E" w:rsidRDefault="008D7321" w:rsidP="000B4F75">
      <w:pPr>
        <w:numPr>
          <w:ilvl w:val="0"/>
          <w:numId w:val="11"/>
        </w:numPr>
        <w:ind w:left="714" w:hanging="357"/>
        <w:contextualSpacing/>
        <w:rPr>
          <w:rFonts w:cs="Calibri"/>
          <w:szCs w:val="22"/>
          <w:lang w:val="es-419"/>
        </w:rPr>
      </w:pPr>
      <w:hyperlink r:id="rId11" w:history="1">
        <w:r w:rsidR="000B4F75" w:rsidRPr="0061190E">
          <w:rPr>
            <w:rFonts w:cs="Calibri"/>
            <w:color w:val="0000FF"/>
            <w:szCs w:val="22"/>
            <w:u w:val="single"/>
            <w:lang w:val="es-419"/>
          </w:rPr>
          <w:t>asesor1@allreps.com</w:t>
        </w:r>
      </w:hyperlink>
    </w:p>
    <w:p w:rsidR="000B4F75" w:rsidRPr="0061190E" w:rsidRDefault="008D7321" w:rsidP="000B4F75">
      <w:pPr>
        <w:numPr>
          <w:ilvl w:val="0"/>
          <w:numId w:val="11"/>
        </w:numPr>
        <w:ind w:left="714" w:hanging="357"/>
        <w:contextualSpacing/>
        <w:rPr>
          <w:rFonts w:cs="Calibri"/>
          <w:szCs w:val="22"/>
          <w:lang w:val="es-419"/>
        </w:rPr>
      </w:pPr>
      <w:hyperlink r:id="rId12" w:history="1">
        <w:r w:rsidR="000B4F75" w:rsidRPr="0061190E">
          <w:rPr>
            <w:rFonts w:cs="Calibri"/>
            <w:color w:val="0000FF"/>
            <w:szCs w:val="22"/>
            <w:u w:val="single"/>
            <w:lang w:val="es-419"/>
          </w:rPr>
          <w:t>asesor3@allreps.com</w:t>
        </w:r>
      </w:hyperlink>
    </w:p>
    <w:p w:rsidR="000B4F75" w:rsidRPr="0061190E" w:rsidRDefault="000B4F75" w:rsidP="000B4F75">
      <w:pPr>
        <w:spacing w:before="0" w:after="0"/>
        <w:jc w:val="both"/>
        <w:rPr>
          <w:rFonts w:cs="Calibri"/>
          <w:szCs w:val="22"/>
        </w:rPr>
      </w:pPr>
    </w:p>
    <w:p w:rsidR="000B4F75" w:rsidRPr="0061190E" w:rsidRDefault="000B4F75" w:rsidP="000B4F75">
      <w:pPr>
        <w:spacing w:before="0" w:after="0"/>
        <w:jc w:val="both"/>
        <w:rPr>
          <w:rFonts w:cs="Calibri"/>
          <w:szCs w:val="22"/>
        </w:rPr>
      </w:pPr>
      <w:r w:rsidRPr="0061190E">
        <w:rPr>
          <w:rFonts w:cs="Calibri"/>
          <w:szCs w:val="22"/>
        </w:rPr>
        <w:t>O telefónicamente a través de nuestra oficina en Bogotá.</w:t>
      </w:r>
    </w:p>
    <w:p w:rsidR="000B4F75" w:rsidRPr="0061190E" w:rsidRDefault="000B4F75" w:rsidP="000B4F75">
      <w:pPr>
        <w:spacing w:before="0" w:after="0"/>
        <w:jc w:val="both"/>
        <w:rPr>
          <w:rFonts w:cs="Calibri"/>
          <w:szCs w:val="22"/>
        </w:rPr>
      </w:pPr>
    </w:p>
    <w:p w:rsidR="000B4F75" w:rsidRPr="0061190E" w:rsidRDefault="000B4F75" w:rsidP="000B4F75">
      <w:pPr>
        <w:spacing w:before="0" w:after="0"/>
        <w:jc w:val="both"/>
        <w:rPr>
          <w:rFonts w:cs="Calibri"/>
          <w:szCs w:val="22"/>
        </w:rPr>
      </w:pPr>
      <w:r w:rsidRPr="0061190E">
        <w:rPr>
          <w:rFonts w:cs="Calibri"/>
          <w:szCs w:val="22"/>
        </w:rPr>
        <w:t>Al reservar niños se debe informar la edad.</w:t>
      </w:r>
    </w:p>
    <w:p w:rsidR="000B4F75" w:rsidRPr="0061190E" w:rsidRDefault="000B4F75" w:rsidP="000B4F7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rsidR="000B4F75" w:rsidRPr="0061190E" w:rsidRDefault="000B4F75" w:rsidP="000B4F75">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0B4F75" w:rsidRPr="0061190E" w:rsidRDefault="000B4F75" w:rsidP="000B4F75">
      <w:pPr>
        <w:spacing w:before="0" w:after="0"/>
        <w:jc w:val="both"/>
        <w:rPr>
          <w:rFonts w:cs="Calibri"/>
          <w:szCs w:val="22"/>
        </w:rPr>
      </w:pPr>
    </w:p>
    <w:p w:rsidR="000B4F75" w:rsidRPr="0061190E" w:rsidRDefault="000B4F75" w:rsidP="000B4F75">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0B4F75" w:rsidRPr="0061190E" w:rsidRDefault="000B4F75" w:rsidP="000B4F75">
      <w:pPr>
        <w:spacing w:before="0" w:after="0"/>
        <w:jc w:val="both"/>
        <w:rPr>
          <w:rFonts w:cs="Calibri"/>
          <w:szCs w:val="22"/>
        </w:rPr>
      </w:pPr>
    </w:p>
    <w:p w:rsidR="000B4F75" w:rsidRPr="0061190E" w:rsidRDefault="000B4F75" w:rsidP="000B4F75">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rsidR="000B4F75" w:rsidRPr="0061190E" w:rsidRDefault="000B4F75" w:rsidP="000B4F75">
      <w:pPr>
        <w:spacing w:before="0" w:after="0"/>
        <w:jc w:val="both"/>
        <w:rPr>
          <w:rFonts w:cs="Calibri"/>
          <w:szCs w:val="22"/>
        </w:rPr>
      </w:pPr>
    </w:p>
    <w:p w:rsidR="000B4F75" w:rsidRPr="0061190E" w:rsidRDefault="000B4F75" w:rsidP="000B4F75">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rsidR="000B4F75" w:rsidRDefault="000B4F75" w:rsidP="000B4F75">
      <w:pPr>
        <w:spacing w:before="240" w:after="0" w:line="120" w:lineRule="atLeast"/>
        <w:jc w:val="center"/>
        <w:rPr>
          <w:rFonts w:cs="Calibri"/>
          <w:b/>
          <w:bCs/>
          <w:color w:val="1F3864"/>
          <w:sz w:val="28"/>
          <w:szCs w:val="28"/>
          <w:lang w:val="es-419"/>
        </w:rPr>
      </w:pPr>
    </w:p>
    <w:p w:rsidR="000B4F75" w:rsidRDefault="000B4F75" w:rsidP="000B4F75">
      <w:pPr>
        <w:spacing w:before="240" w:after="0" w:line="120" w:lineRule="atLeast"/>
        <w:jc w:val="center"/>
        <w:rPr>
          <w:rFonts w:cs="Calibri"/>
          <w:b/>
          <w:bCs/>
          <w:color w:val="1F3864"/>
          <w:sz w:val="28"/>
          <w:szCs w:val="28"/>
          <w:lang w:val="es-419"/>
        </w:rPr>
      </w:pPr>
    </w:p>
    <w:p w:rsidR="000B4F75" w:rsidRPr="0061190E" w:rsidRDefault="000B4F75" w:rsidP="000B4F7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5" w:history="1">
        <w:r w:rsidRPr="0061190E">
          <w:rPr>
            <w:rFonts w:cs="Calibri"/>
            <w:color w:val="0000FF"/>
            <w:szCs w:val="22"/>
            <w:u w:val="single"/>
            <w:lang w:eastAsia="es-CO"/>
          </w:rPr>
          <w:t>www.allrepsreceptivo.com</w:t>
        </w:r>
      </w:hyperlink>
      <w:r w:rsidRPr="0061190E">
        <w:rPr>
          <w:rFonts w:cs="Calibri"/>
          <w:szCs w:val="22"/>
          <w:lang w:eastAsia="es-CO"/>
        </w:rPr>
        <w:t>.</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1"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rsidR="000B4F75" w:rsidRPr="0061190E" w:rsidRDefault="000B4F75" w:rsidP="000B4F75">
      <w:pPr>
        <w:spacing w:before="0" w:after="0"/>
        <w:jc w:val="both"/>
        <w:rPr>
          <w:rFonts w:cs="Calibri"/>
          <w:szCs w:val="22"/>
          <w:lang w:eastAsia="es-CO"/>
        </w:rPr>
      </w:pPr>
    </w:p>
    <w:p w:rsidR="000B4F75" w:rsidRPr="0061190E" w:rsidRDefault="000B4F75" w:rsidP="000B4F75">
      <w:pPr>
        <w:spacing w:before="0" w:after="0"/>
        <w:jc w:val="both"/>
        <w:rPr>
          <w:rFonts w:cs="Calibri"/>
          <w:b/>
          <w:szCs w:val="22"/>
          <w:lang w:eastAsia="es-CO"/>
        </w:rPr>
      </w:pPr>
      <w:r w:rsidRPr="0061190E">
        <w:rPr>
          <w:rFonts w:cs="Calibri"/>
          <w:b/>
          <w:szCs w:val="22"/>
          <w:lang w:eastAsia="es-CO"/>
        </w:rPr>
        <w:t>Actualización:</w:t>
      </w:r>
    </w:p>
    <w:p w:rsidR="000B4F75" w:rsidRPr="0061190E" w:rsidRDefault="000B4F75" w:rsidP="000B4F75">
      <w:pPr>
        <w:spacing w:before="0" w:after="0"/>
        <w:jc w:val="both"/>
        <w:rPr>
          <w:rFonts w:cs="Calibri"/>
          <w:b/>
          <w:szCs w:val="22"/>
          <w:lang w:eastAsia="es-CO"/>
        </w:rPr>
      </w:pPr>
      <w:r w:rsidRPr="0061190E">
        <w:rPr>
          <w:rFonts w:cs="Calibri"/>
          <w:b/>
          <w:szCs w:val="22"/>
          <w:lang w:eastAsia="es-CO"/>
        </w:rPr>
        <w:t>06-01-23</w:t>
      </w:r>
    </w:p>
    <w:p w:rsidR="000B4F75" w:rsidRPr="0061190E" w:rsidRDefault="000B4F75" w:rsidP="000B4F75">
      <w:pPr>
        <w:spacing w:before="0" w:after="0"/>
        <w:jc w:val="both"/>
        <w:rPr>
          <w:rFonts w:cs="Calibri"/>
          <w:b/>
          <w:szCs w:val="22"/>
          <w:lang w:eastAsia="es-CO"/>
        </w:rPr>
      </w:pPr>
      <w:r w:rsidRPr="0061190E">
        <w:rPr>
          <w:rFonts w:cs="Calibri"/>
          <w:b/>
          <w:szCs w:val="22"/>
          <w:lang w:eastAsia="es-CO"/>
        </w:rPr>
        <w:t>Revisada parte legal.</w:t>
      </w:r>
    </w:p>
    <w:p w:rsidR="000B4F75" w:rsidRPr="0061190E" w:rsidRDefault="000B4F75" w:rsidP="000B4F7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rsidR="000B4F75" w:rsidRPr="003F40D8" w:rsidRDefault="000B4F75" w:rsidP="000B4F75">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rsidR="00C34572" w:rsidRPr="003F40D8" w:rsidRDefault="00C34572" w:rsidP="000B4F75">
      <w:pPr>
        <w:pStyle w:val="dias"/>
      </w:pPr>
    </w:p>
    <w:sectPr w:rsidR="00C34572" w:rsidRPr="003F40D8" w:rsidSect="003A08CE">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6E" w:rsidRDefault="000A506E" w:rsidP="00AC7E3C">
      <w:pPr>
        <w:spacing w:after="0" w:line="240" w:lineRule="auto"/>
      </w:pPr>
      <w:r>
        <w:separator/>
      </w:r>
    </w:p>
  </w:endnote>
  <w:endnote w:type="continuationSeparator" w:id="0">
    <w:p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6E" w:rsidRDefault="000A506E" w:rsidP="00AC7E3C">
      <w:pPr>
        <w:spacing w:after="0" w:line="240" w:lineRule="auto"/>
      </w:pPr>
      <w:r>
        <w:separator/>
      </w:r>
    </w:p>
  </w:footnote>
  <w:footnote w:type="continuationSeparator" w:id="0">
    <w:p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15"/>
  </w:num>
  <w:num w:numId="14">
    <w:abstractNumId w:val="10"/>
  </w:num>
  <w:num w:numId="15">
    <w:abstractNumId w:val="16"/>
  </w:num>
  <w:num w:numId="16">
    <w:abstractNumId w:val="8"/>
  </w:num>
  <w:num w:numId="17">
    <w:abstractNumId w:val="2"/>
  </w:num>
  <w:num w:numId="18">
    <w:abstractNumId w:val="6"/>
  </w:num>
  <w:num w:numId="19">
    <w:abstractNumId w:val="13"/>
  </w:num>
  <w:num w:numId="20">
    <w:abstractNumId w:val="17"/>
  </w:num>
  <w:num w:numId="21">
    <w:abstractNumId w:val="5"/>
  </w:num>
  <w:num w:numId="22">
    <w:abstractNumId w:val="3"/>
  </w:num>
  <w:num w:numId="23">
    <w:abstractNumId w:val="11"/>
  </w:num>
  <w:num w:numId="24">
    <w:abstractNumId w:val="7"/>
  </w:num>
  <w:num w:numId="25">
    <w:abstractNumId w:val="12"/>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1153"/>
    <w:rsid w:val="00013431"/>
    <w:rsid w:val="000138B5"/>
    <w:rsid w:val="00014549"/>
    <w:rsid w:val="000147B1"/>
    <w:rsid w:val="00016397"/>
    <w:rsid w:val="000241A9"/>
    <w:rsid w:val="00031E1C"/>
    <w:rsid w:val="0003672D"/>
    <w:rsid w:val="0004236E"/>
    <w:rsid w:val="0004332C"/>
    <w:rsid w:val="00043DAF"/>
    <w:rsid w:val="00051E43"/>
    <w:rsid w:val="000528F1"/>
    <w:rsid w:val="000530A9"/>
    <w:rsid w:val="0005451C"/>
    <w:rsid w:val="000546DC"/>
    <w:rsid w:val="00057AE5"/>
    <w:rsid w:val="00063520"/>
    <w:rsid w:val="00065D19"/>
    <w:rsid w:val="0007013F"/>
    <w:rsid w:val="0007200B"/>
    <w:rsid w:val="00072261"/>
    <w:rsid w:val="0007680C"/>
    <w:rsid w:val="00082FEB"/>
    <w:rsid w:val="0008551D"/>
    <w:rsid w:val="000A506E"/>
    <w:rsid w:val="000B4F75"/>
    <w:rsid w:val="000B55C7"/>
    <w:rsid w:val="000C2C2C"/>
    <w:rsid w:val="000C361D"/>
    <w:rsid w:val="000D2CF2"/>
    <w:rsid w:val="000D311F"/>
    <w:rsid w:val="000E0052"/>
    <w:rsid w:val="000E7D7D"/>
    <w:rsid w:val="000F1372"/>
    <w:rsid w:val="000F40D1"/>
    <w:rsid w:val="000F6068"/>
    <w:rsid w:val="00102C23"/>
    <w:rsid w:val="001149F8"/>
    <w:rsid w:val="00115350"/>
    <w:rsid w:val="0012409C"/>
    <w:rsid w:val="00127BE4"/>
    <w:rsid w:val="00134E3A"/>
    <w:rsid w:val="00141ED2"/>
    <w:rsid w:val="00142042"/>
    <w:rsid w:val="0014799E"/>
    <w:rsid w:val="00150BC2"/>
    <w:rsid w:val="00150D89"/>
    <w:rsid w:val="00160F92"/>
    <w:rsid w:val="0016285E"/>
    <w:rsid w:val="00167684"/>
    <w:rsid w:val="0017476B"/>
    <w:rsid w:val="00181B60"/>
    <w:rsid w:val="001A13DC"/>
    <w:rsid w:val="001B36B5"/>
    <w:rsid w:val="001B720E"/>
    <w:rsid w:val="001D755F"/>
    <w:rsid w:val="001E08E2"/>
    <w:rsid w:val="001E0EE2"/>
    <w:rsid w:val="001E2B89"/>
    <w:rsid w:val="001E6A36"/>
    <w:rsid w:val="001F6725"/>
    <w:rsid w:val="00202A35"/>
    <w:rsid w:val="00202C8D"/>
    <w:rsid w:val="00222B58"/>
    <w:rsid w:val="00242E0A"/>
    <w:rsid w:val="00245D4E"/>
    <w:rsid w:val="00247122"/>
    <w:rsid w:val="00253688"/>
    <w:rsid w:val="00257E57"/>
    <w:rsid w:val="00261864"/>
    <w:rsid w:val="00267685"/>
    <w:rsid w:val="00276F52"/>
    <w:rsid w:val="00286A3D"/>
    <w:rsid w:val="00287855"/>
    <w:rsid w:val="00294E2A"/>
    <w:rsid w:val="00295B34"/>
    <w:rsid w:val="002963ED"/>
    <w:rsid w:val="00303882"/>
    <w:rsid w:val="00303A48"/>
    <w:rsid w:val="003069AE"/>
    <w:rsid w:val="003145E9"/>
    <w:rsid w:val="00317602"/>
    <w:rsid w:val="00320992"/>
    <w:rsid w:val="00332180"/>
    <w:rsid w:val="003478F8"/>
    <w:rsid w:val="0035021B"/>
    <w:rsid w:val="003541DA"/>
    <w:rsid w:val="00354631"/>
    <w:rsid w:val="00355E52"/>
    <w:rsid w:val="0036432E"/>
    <w:rsid w:val="00372444"/>
    <w:rsid w:val="003834EF"/>
    <w:rsid w:val="00383750"/>
    <w:rsid w:val="0038536A"/>
    <w:rsid w:val="0039198F"/>
    <w:rsid w:val="003A08CE"/>
    <w:rsid w:val="003A62D5"/>
    <w:rsid w:val="003A690D"/>
    <w:rsid w:val="003C113F"/>
    <w:rsid w:val="003E12BD"/>
    <w:rsid w:val="003E1FCD"/>
    <w:rsid w:val="003F0BD2"/>
    <w:rsid w:val="003F299D"/>
    <w:rsid w:val="003F40D8"/>
    <w:rsid w:val="003F6576"/>
    <w:rsid w:val="00413BAE"/>
    <w:rsid w:val="00415DAC"/>
    <w:rsid w:val="0041736B"/>
    <w:rsid w:val="0044331D"/>
    <w:rsid w:val="004454E4"/>
    <w:rsid w:val="00447AD3"/>
    <w:rsid w:val="00452463"/>
    <w:rsid w:val="004540A7"/>
    <w:rsid w:val="0045446A"/>
    <w:rsid w:val="004625E0"/>
    <w:rsid w:val="004736BE"/>
    <w:rsid w:val="00476065"/>
    <w:rsid w:val="00480EE7"/>
    <w:rsid w:val="004A0F41"/>
    <w:rsid w:val="004A1B6B"/>
    <w:rsid w:val="004B2534"/>
    <w:rsid w:val="004B2E2F"/>
    <w:rsid w:val="004B45CD"/>
    <w:rsid w:val="004B6E6D"/>
    <w:rsid w:val="004B79EA"/>
    <w:rsid w:val="004C43C8"/>
    <w:rsid w:val="004D0AE5"/>
    <w:rsid w:val="004D0D91"/>
    <w:rsid w:val="004D60AB"/>
    <w:rsid w:val="004E25F6"/>
    <w:rsid w:val="004E53F5"/>
    <w:rsid w:val="004F260D"/>
    <w:rsid w:val="0050046A"/>
    <w:rsid w:val="0050751B"/>
    <w:rsid w:val="00507D4D"/>
    <w:rsid w:val="005208C4"/>
    <w:rsid w:val="00522E81"/>
    <w:rsid w:val="0052372C"/>
    <w:rsid w:val="00537A1A"/>
    <w:rsid w:val="00544C98"/>
    <w:rsid w:val="005503FB"/>
    <w:rsid w:val="00556CB9"/>
    <w:rsid w:val="0055744B"/>
    <w:rsid w:val="00560AB8"/>
    <w:rsid w:val="00565268"/>
    <w:rsid w:val="00575080"/>
    <w:rsid w:val="0058765E"/>
    <w:rsid w:val="005907F5"/>
    <w:rsid w:val="0059426B"/>
    <w:rsid w:val="005A1B79"/>
    <w:rsid w:val="005A1F6F"/>
    <w:rsid w:val="005A40E5"/>
    <w:rsid w:val="005A4269"/>
    <w:rsid w:val="005B3874"/>
    <w:rsid w:val="005D03DC"/>
    <w:rsid w:val="005E0021"/>
    <w:rsid w:val="005E24BD"/>
    <w:rsid w:val="005E7338"/>
    <w:rsid w:val="005E7F65"/>
    <w:rsid w:val="005F44CF"/>
    <w:rsid w:val="006036DD"/>
    <w:rsid w:val="0062100C"/>
    <w:rsid w:val="006273A8"/>
    <w:rsid w:val="00634F91"/>
    <w:rsid w:val="00640D01"/>
    <w:rsid w:val="00641CE4"/>
    <w:rsid w:val="00644F90"/>
    <w:rsid w:val="006543BD"/>
    <w:rsid w:val="00655068"/>
    <w:rsid w:val="00660740"/>
    <w:rsid w:val="006678E2"/>
    <w:rsid w:val="00670641"/>
    <w:rsid w:val="00681834"/>
    <w:rsid w:val="00681D42"/>
    <w:rsid w:val="0069077B"/>
    <w:rsid w:val="006A28FB"/>
    <w:rsid w:val="006A7217"/>
    <w:rsid w:val="006C3BEF"/>
    <w:rsid w:val="006E4287"/>
    <w:rsid w:val="006F7CAB"/>
    <w:rsid w:val="007040B6"/>
    <w:rsid w:val="007101B0"/>
    <w:rsid w:val="00721DC8"/>
    <w:rsid w:val="00737268"/>
    <w:rsid w:val="00741359"/>
    <w:rsid w:val="00741E6C"/>
    <w:rsid w:val="00745160"/>
    <w:rsid w:val="007772BC"/>
    <w:rsid w:val="00792999"/>
    <w:rsid w:val="007930DE"/>
    <w:rsid w:val="00795157"/>
    <w:rsid w:val="007A5D41"/>
    <w:rsid w:val="007B014F"/>
    <w:rsid w:val="007C4FBE"/>
    <w:rsid w:val="007D1EEC"/>
    <w:rsid w:val="007D6208"/>
    <w:rsid w:val="007E203B"/>
    <w:rsid w:val="007E3E1C"/>
    <w:rsid w:val="007E485C"/>
    <w:rsid w:val="007E569E"/>
    <w:rsid w:val="007F4140"/>
    <w:rsid w:val="00802179"/>
    <w:rsid w:val="00832014"/>
    <w:rsid w:val="0083631C"/>
    <w:rsid w:val="008423C6"/>
    <w:rsid w:val="00842450"/>
    <w:rsid w:val="00864AE4"/>
    <w:rsid w:val="0086684D"/>
    <w:rsid w:val="008736F1"/>
    <w:rsid w:val="0088176E"/>
    <w:rsid w:val="00886D80"/>
    <w:rsid w:val="008942F5"/>
    <w:rsid w:val="008A6A14"/>
    <w:rsid w:val="008B4AB0"/>
    <w:rsid w:val="008C251A"/>
    <w:rsid w:val="008C42DF"/>
    <w:rsid w:val="008C698F"/>
    <w:rsid w:val="008C6D28"/>
    <w:rsid w:val="008D7321"/>
    <w:rsid w:val="008D7730"/>
    <w:rsid w:val="008E7A8F"/>
    <w:rsid w:val="008F6DB1"/>
    <w:rsid w:val="00901485"/>
    <w:rsid w:val="00914B0D"/>
    <w:rsid w:val="009154F1"/>
    <w:rsid w:val="0091595C"/>
    <w:rsid w:val="00916C9E"/>
    <w:rsid w:val="00920038"/>
    <w:rsid w:val="00921C2C"/>
    <w:rsid w:val="00924BA9"/>
    <w:rsid w:val="00924F16"/>
    <w:rsid w:val="00941692"/>
    <w:rsid w:val="0094775C"/>
    <w:rsid w:val="00950ABC"/>
    <w:rsid w:val="00951DC7"/>
    <w:rsid w:val="00953FCA"/>
    <w:rsid w:val="0095490C"/>
    <w:rsid w:val="0096067D"/>
    <w:rsid w:val="00980A98"/>
    <w:rsid w:val="009A2F1F"/>
    <w:rsid w:val="009A5F48"/>
    <w:rsid w:val="009B2895"/>
    <w:rsid w:val="009B38AC"/>
    <w:rsid w:val="009B5309"/>
    <w:rsid w:val="009B5607"/>
    <w:rsid w:val="009D409F"/>
    <w:rsid w:val="009D7215"/>
    <w:rsid w:val="009E2C71"/>
    <w:rsid w:val="009E694E"/>
    <w:rsid w:val="009E6C9F"/>
    <w:rsid w:val="00A02AA1"/>
    <w:rsid w:val="00A02CD6"/>
    <w:rsid w:val="00A04CFC"/>
    <w:rsid w:val="00A06FDE"/>
    <w:rsid w:val="00A27E45"/>
    <w:rsid w:val="00A3479E"/>
    <w:rsid w:val="00A34AD4"/>
    <w:rsid w:val="00A36D95"/>
    <w:rsid w:val="00A40DAE"/>
    <w:rsid w:val="00A52F2D"/>
    <w:rsid w:val="00A531D8"/>
    <w:rsid w:val="00A76B36"/>
    <w:rsid w:val="00A8230E"/>
    <w:rsid w:val="00A92558"/>
    <w:rsid w:val="00AA095B"/>
    <w:rsid w:val="00AA71F8"/>
    <w:rsid w:val="00AB19B9"/>
    <w:rsid w:val="00AB40AA"/>
    <w:rsid w:val="00AC43F4"/>
    <w:rsid w:val="00AC54CB"/>
    <w:rsid w:val="00AC7E3C"/>
    <w:rsid w:val="00AD0FDB"/>
    <w:rsid w:val="00AD11E4"/>
    <w:rsid w:val="00AD1C5E"/>
    <w:rsid w:val="00AD248D"/>
    <w:rsid w:val="00AE1180"/>
    <w:rsid w:val="00AE7465"/>
    <w:rsid w:val="00B02222"/>
    <w:rsid w:val="00B03F4D"/>
    <w:rsid w:val="00B13D76"/>
    <w:rsid w:val="00B15598"/>
    <w:rsid w:val="00B20797"/>
    <w:rsid w:val="00B62773"/>
    <w:rsid w:val="00B71CF4"/>
    <w:rsid w:val="00B722C9"/>
    <w:rsid w:val="00B728EF"/>
    <w:rsid w:val="00B829AB"/>
    <w:rsid w:val="00B830EA"/>
    <w:rsid w:val="00B85630"/>
    <w:rsid w:val="00B8722B"/>
    <w:rsid w:val="00B90498"/>
    <w:rsid w:val="00BA7A72"/>
    <w:rsid w:val="00BB05A6"/>
    <w:rsid w:val="00BB6ADB"/>
    <w:rsid w:val="00BC26AB"/>
    <w:rsid w:val="00BC5CBE"/>
    <w:rsid w:val="00BE1C6A"/>
    <w:rsid w:val="00BF6359"/>
    <w:rsid w:val="00BF7229"/>
    <w:rsid w:val="00C1725E"/>
    <w:rsid w:val="00C21C39"/>
    <w:rsid w:val="00C26785"/>
    <w:rsid w:val="00C2735E"/>
    <w:rsid w:val="00C30571"/>
    <w:rsid w:val="00C34572"/>
    <w:rsid w:val="00C436C9"/>
    <w:rsid w:val="00C47F0F"/>
    <w:rsid w:val="00C63C97"/>
    <w:rsid w:val="00C66226"/>
    <w:rsid w:val="00C6779F"/>
    <w:rsid w:val="00C67E9C"/>
    <w:rsid w:val="00C76A20"/>
    <w:rsid w:val="00C83982"/>
    <w:rsid w:val="00C86AE2"/>
    <w:rsid w:val="00C9331B"/>
    <w:rsid w:val="00CB760B"/>
    <w:rsid w:val="00CB7F9E"/>
    <w:rsid w:val="00CC07C2"/>
    <w:rsid w:val="00CD7B7D"/>
    <w:rsid w:val="00CF05BA"/>
    <w:rsid w:val="00CF08B5"/>
    <w:rsid w:val="00D01DB7"/>
    <w:rsid w:val="00D031F2"/>
    <w:rsid w:val="00D0551E"/>
    <w:rsid w:val="00D133F0"/>
    <w:rsid w:val="00D3047B"/>
    <w:rsid w:val="00D51E27"/>
    <w:rsid w:val="00D563D7"/>
    <w:rsid w:val="00D60833"/>
    <w:rsid w:val="00D60B41"/>
    <w:rsid w:val="00D80A44"/>
    <w:rsid w:val="00D842DF"/>
    <w:rsid w:val="00D95F12"/>
    <w:rsid w:val="00DB173C"/>
    <w:rsid w:val="00DB5F69"/>
    <w:rsid w:val="00DB6314"/>
    <w:rsid w:val="00DC7884"/>
    <w:rsid w:val="00DD2FF0"/>
    <w:rsid w:val="00DD2FFA"/>
    <w:rsid w:val="00DD36FC"/>
    <w:rsid w:val="00DE4797"/>
    <w:rsid w:val="00E0454C"/>
    <w:rsid w:val="00E05075"/>
    <w:rsid w:val="00E43DED"/>
    <w:rsid w:val="00E46A1E"/>
    <w:rsid w:val="00E513E0"/>
    <w:rsid w:val="00E53825"/>
    <w:rsid w:val="00E668EA"/>
    <w:rsid w:val="00E76F9F"/>
    <w:rsid w:val="00E87B2E"/>
    <w:rsid w:val="00E96006"/>
    <w:rsid w:val="00EA0516"/>
    <w:rsid w:val="00EA71BD"/>
    <w:rsid w:val="00EB087E"/>
    <w:rsid w:val="00EB2413"/>
    <w:rsid w:val="00EB41AB"/>
    <w:rsid w:val="00EB549D"/>
    <w:rsid w:val="00EC03C9"/>
    <w:rsid w:val="00EC3F2D"/>
    <w:rsid w:val="00EC6830"/>
    <w:rsid w:val="00EF0830"/>
    <w:rsid w:val="00EF24DC"/>
    <w:rsid w:val="00F00AEB"/>
    <w:rsid w:val="00F0432F"/>
    <w:rsid w:val="00F047FF"/>
    <w:rsid w:val="00F06B38"/>
    <w:rsid w:val="00F21270"/>
    <w:rsid w:val="00F2365D"/>
    <w:rsid w:val="00F23ABD"/>
    <w:rsid w:val="00F24EC4"/>
    <w:rsid w:val="00F34239"/>
    <w:rsid w:val="00F35860"/>
    <w:rsid w:val="00F36E03"/>
    <w:rsid w:val="00F37A68"/>
    <w:rsid w:val="00F54528"/>
    <w:rsid w:val="00F70BCF"/>
    <w:rsid w:val="00F80C5F"/>
    <w:rsid w:val="00F8733C"/>
    <w:rsid w:val="00FB45F2"/>
    <w:rsid w:val="00FB5AB5"/>
    <w:rsid w:val="00FD0542"/>
    <w:rsid w:val="00FD2FB7"/>
    <w:rsid w:val="00FD5145"/>
    <w:rsid w:val="00FD6791"/>
    <w:rsid w:val="00FE08A1"/>
    <w:rsid w:val="00FE0A69"/>
    <w:rsid w:val="00FE60F4"/>
    <w:rsid w:val="00FF092C"/>
    <w:rsid w:val="00FF17CF"/>
    <w:rsid w:val="00FF2B00"/>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4A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145E9"/>
    <w:rPr>
      <w:sz w:val="16"/>
      <w:szCs w:val="16"/>
    </w:rPr>
  </w:style>
  <w:style w:type="paragraph" w:styleId="Textocomentario">
    <w:name w:val="annotation text"/>
    <w:basedOn w:val="Normal"/>
    <w:link w:val="TextocomentarioCar"/>
    <w:uiPriority w:val="99"/>
    <w:semiHidden/>
    <w:unhideWhenUsed/>
    <w:rsid w:val="003145E9"/>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3145E9"/>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3145E9"/>
    <w:rPr>
      <w:b/>
      <w:bCs/>
    </w:rPr>
  </w:style>
  <w:style w:type="character" w:customStyle="1" w:styleId="AsuntodelcomentarioCar">
    <w:name w:val="Asunto del comentario Car"/>
    <w:basedOn w:val="TextocomentarioCar"/>
    <w:link w:val="Asuntodelcomentario"/>
    <w:uiPriority w:val="99"/>
    <w:semiHidden/>
    <w:rsid w:val="003145E9"/>
    <w:rPr>
      <w:rFonts w:ascii="Calibri" w:hAnsi="Calibri"/>
      <w:b/>
      <w:bCs/>
      <w:color w:val="000000" w:themeColor="text1"/>
      <w:sz w:val="20"/>
      <w:szCs w:val="18"/>
    </w:rPr>
  </w:style>
  <w:style w:type="table" w:customStyle="1" w:styleId="Tablaconcuadrcula1">
    <w:name w:val="Tabla con cuadrícula1"/>
    <w:basedOn w:val="Tablanormal"/>
    <w:next w:val="Tablaconcuadrcula"/>
    <w:uiPriority w:val="39"/>
    <w:rsid w:val="0064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1150192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07341829">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873884202">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937904671">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7956</Words>
  <Characters>43763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2023-06-27T19:25:00Z</dcterms:created>
  <dcterms:modified xsi:type="dcterms:W3CDTF">2023-06-27T19:25:00Z</dcterms:modified>
</cp:coreProperties>
</file>