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4653" w:rsidRDefault="00ED4653" w:rsidP="00ED4653">
      <w:pPr>
        <w:pStyle w:val="dias"/>
      </w:pPr>
    </w:p>
    <w:p w:rsidR="00BE78AC" w:rsidRPr="009E4D64" w:rsidRDefault="00BE78AC" w:rsidP="00ED4653">
      <w:pPr>
        <w:pStyle w:val="dias"/>
      </w:pPr>
    </w:p>
    <w:tbl>
      <w:tblPr>
        <w:tblStyle w:val="Tablaconcuadrcula"/>
        <w:tblW w:w="0" w:type="auto"/>
        <w:shd w:val="clear" w:color="auto" w:fill="1F3864"/>
        <w:tblLook w:val="04A0" w:firstRow="1" w:lastRow="0" w:firstColumn="1" w:lastColumn="0" w:noHBand="0" w:noVBand="1"/>
      </w:tblPr>
      <w:tblGrid>
        <w:gridCol w:w="10060"/>
      </w:tblGrid>
      <w:tr w:rsidR="00ED4653" w:rsidTr="00FE5321">
        <w:tc>
          <w:tcPr>
            <w:tcW w:w="10060" w:type="dxa"/>
            <w:tcBorders>
              <w:top w:val="single" w:sz="4" w:space="0" w:color="auto"/>
              <w:left w:val="single" w:sz="4" w:space="0" w:color="auto"/>
              <w:bottom w:val="single" w:sz="4" w:space="0" w:color="auto"/>
              <w:right w:val="single" w:sz="4" w:space="0" w:color="auto"/>
            </w:tcBorders>
            <w:shd w:val="clear" w:color="auto" w:fill="1F3864"/>
            <w:hideMark/>
          </w:tcPr>
          <w:p w:rsidR="00ED4653" w:rsidRDefault="005C448F" w:rsidP="00E63DDC">
            <w:pPr>
              <w:jc w:val="center"/>
              <w:rPr>
                <w:b/>
                <w:color w:val="FFFFFF" w:themeColor="background1"/>
                <w:sz w:val="64"/>
                <w:szCs w:val="64"/>
              </w:rPr>
            </w:pPr>
            <w:r>
              <w:rPr>
                <w:b/>
                <w:color w:val="FFFFFF" w:themeColor="background1"/>
                <w:sz w:val="64"/>
                <w:szCs w:val="64"/>
              </w:rPr>
              <w:t>GRECIA</w:t>
            </w:r>
            <w:r w:rsidR="00ED4653">
              <w:rPr>
                <w:b/>
                <w:color w:val="FFFFFF" w:themeColor="background1"/>
                <w:sz w:val="64"/>
                <w:szCs w:val="64"/>
              </w:rPr>
              <w:t xml:space="preserve"> </w:t>
            </w:r>
            <w:r w:rsidR="00EC76E4">
              <w:rPr>
                <w:b/>
                <w:color w:val="FFFFFF" w:themeColor="background1"/>
                <w:sz w:val="64"/>
                <w:szCs w:val="64"/>
              </w:rPr>
              <w:t>Y TURQUÍA</w:t>
            </w:r>
          </w:p>
          <w:p w:rsidR="001C6522" w:rsidRDefault="001C6522" w:rsidP="00AA09AC">
            <w:pPr>
              <w:jc w:val="center"/>
              <w:rPr>
                <w:b/>
                <w:color w:val="FFFFFF" w:themeColor="background1"/>
                <w:sz w:val="64"/>
                <w:szCs w:val="64"/>
              </w:rPr>
            </w:pPr>
            <w:r>
              <w:rPr>
                <w:b/>
                <w:color w:val="FFFFFF" w:themeColor="background1"/>
                <w:sz w:val="64"/>
                <w:szCs w:val="64"/>
              </w:rPr>
              <w:t xml:space="preserve">CRUCERO </w:t>
            </w:r>
            <w:r w:rsidR="00AA09AC">
              <w:rPr>
                <w:b/>
                <w:color w:val="FFFFFF" w:themeColor="background1"/>
                <w:sz w:val="64"/>
                <w:szCs w:val="64"/>
              </w:rPr>
              <w:t>IDÍLICO</w:t>
            </w:r>
          </w:p>
        </w:tc>
      </w:tr>
    </w:tbl>
    <w:p w:rsidR="00ED4653" w:rsidRDefault="00ED4653" w:rsidP="00ED4653">
      <w:pPr>
        <w:pStyle w:val="dias"/>
      </w:pPr>
    </w:p>
    <w:p w:rsidR="00ED4653" w:rsidRPr="00FA0550" w:rsidRDefault="00AB7CF1" w:rsidP="00ED4653">
      <w:pPr>
        <w:pStyle w:val="tituloprograma"/>
        <w:rPr>
          <w:color w:val="1F3864"/>
          <w:sz w:val="48"/>
          <w:szCs w:val="48"/>
        </w:rPr>
      </w:pPr>
      <w:r>
        <w:rPr>
          <w:color w:val="1F3864"/>
          <w:sz w:val="48"/>
          <w:szCs w:val="48"/>
        </w:rPr>
        <w:t>Desde USD 3.770</w:t>
      </w:r>
    </w:p>
    <w:p w:rsidR="00BE78AC" w:rsidRDefault="00BE78AC" w:rsidP="00BE78AC">
      <w:pPr>
        <w:pStyle w:val="tituloprograma"/>
        <w:rPr>
          <w:color w:val="1F3864"/>
          <w:sz w:val="48"/>
          <w:szCs w:val="48"/>
        </w:rPr>
      </w:pPr>
      <w:r w:rsidRPr="003B6525">
        <w:rPr>
          <w:color w:val="1F3864"/>
          <w:sz w:val="32"/>
          <w:szCs w:val="32"/>
        </w:rPr>
        <w:t>Pr</w:t>
      </w:r>
      <w:r>
        <w:rPr>
          <w:color w:val="1F3864"/>
          <w:sz w:val="32"/>
          <w:szCs w:val="32"/>
        </w:rPr>
        <w:t xml:space="preserve">ecio por persona en acomodación </w:t>
      </w:r>
      <w:r w:rsidRPr="008222F0">
        <w:rPr>
          <w:color w:val="1F3864"/>
          <w:sz w:val="32"/>
          <w:szCs w:val="32"/>
        </w:rPr>
        <w:t>Triple</w:t>
      </w:r>
      <w:r>
        <w:rPr>
          <w:color w:val="1F3864"/>
          <w:sz w:val="32"/>
          <w:szCs w:val="32"/>
        </w:rPr>
        <w:t xml:space="preserve">  </w:t>
      </w:r>
    </w:p>
    <w:p w:rsidR="00ED4653" w:rsidRDefault="00ED4653" w:rsidP="00ED4653">
      <w:pPr>
        <w:pStyle w:val="dias"/>
      </w:pPr>
    </w:p>
    <w:p w:rsidR="0094706E" w:rsidRDefault="0094706E" w:rsidP="00ED4653">
      <w:pPr>
        <w:pStyle w:val="dias"/>
      </w:pPr>
    </w:p>
    <w:p w:rsidR="00ED4653" w:rsidRPr="00FA0550" w:rsidRDefault="00ED4653" w:rsidP="00ED4653">
      <w:pPr>
        <w:pStyle w:val="tituloprograma"/>
        <w:rPr>
          <w:color w:val="1F3864"/>
          <w:sz w:val="40"/>
          <w:szCs w:val="40"/>
        </w:rPr>
      </w:pPr>
      <w:r w:rsidRPr="00FA0550">
        <w:rPr>
          <w:color w:val="1F3864"/>
          <w:sz w:val="40"/>
          <w:szCs w:val="40"/>
        </w:rPr>
        <w:t xml:space="preserve">Incluye: Tiquetes aéreos con todos los impuestos – alojamiento – </w:t>
      </w:r>
      <w:r w:rsidR="00CC7498">
        <w:rPr>
          <w:color w:val="1F3864"/>
          <w:sz w:val="40"/>
          <w:szCs w:val="40"/>
        </w:rPr>
        <w:t xml:space="preserve">crucero por las islas del Egeo, </w:t>
      </w:r>
      <w:r w:rsidRPr="00FA0550">
        <w:rPr>
          <w:color w:val="1F3864"/>
          <w:sz w:val="40"/>
          <w:szCs w:val="40"/>
        </w:rPr>
        <w:t xml:space="preserve">visitas – alimentación de acuerdo itinerario </w:t>
      </w:r>
    </w:p>
    <w:p w:rsidR="004D6B33" w:rsidRDefault="004D6B33" w:rsidP="00BE78AC">
      <w:pPr>
        <w:pStyle w:val="dias"/>
      </w:pPr>
    </w:p>
    <w:p w:rsidR="00C32BB3" w:rsidRPr="00ED4653" w:rsidRDefault="00C32BB3" w:rsidP="000B26D7">
      <w:pPr>
        <w:pStyle w:val="tituloprograma"/>
        <w:rPr>
          <w:color w:val="1F3864"/>
          <w:sz w:val="40"/>
          <w:szCs w:val="40"/>
        </w:rPr>
      </w:pPr>
      <w:r w:rsidRPr="00ED4653">
        <w:rPr>
          <w:color w:val="1F3864"/>
          <w:sz w:val="40"/>
          <w:szCs w:val="40"/>
        </w:rPr>
        <w:t>1</w:t>
      </w:r>
      <w:r w:rsidR="00AA09AC">
        <w:rPr>
          <w:color w:val="1F3864"/>
          <w:sz w:val="40"/>
          <w:szCs w:val="40"/>
        </w:rPr>
        <w:t>7</w:t>
      </w:r>
      <w:r w:rsidRPr="00ED4653">
        <w:rPr>
          <w:color w:val="1F3864"/>
          <w:sz w:val="40"/>
          <w:szCs w:val="40"/>
        </w:rPr>
        <w:t xml:space="preserve"> </w:t>
      </w:r>
      <w:r w:rsidR="00BD67B2" w:rsidRPr="00ED4653">
        <w:rPr>
          <w:color w:val="1F3864"/>
          <w:sz w:val="40"/>
          <w:szCs w:val="40"/>
        </w:rPr>
        <w:t>días</w:t>
      </w:r>
    </w:p>
    <w:p w:rsidR="001123E0" w:rsidRDefault="00477DDA" w:rsidP="00477DDA">
      <w:pPr>
        <w:pStyle w:val="dias"/>
        <w:jc w:val="center"/>
        <w:rPr>
          <w:caps w:val="0"/>
          <w:color w:val="1F3864"/>
          <w:sz w:val="40"/>
          <w:szCs w:val="40"/>
        </w:rPr>
      </w:pPr>
      <w:r w:rsidRPr="00ED4653">
        <w:rPr>
          <w:caps w:val="0"/>
          <w:color w:val="1F3864"/>
          <w:sz w:val="40"/>
          <w:szCs w:val="40"/>
        </w:rPr>
        <w:t>Visitando:</w:t>
      </w:r>
      <w:r w:rsidR="008E36F6">
        <w:rPr>
          <w:caps w:val="0"/>
          <w:color w:val="1F3864"/>
          <w:sz w:val="40"/>
          <w:szCs w:val="40"/>
        </w:rPr>
        <w:t xml:space="preserve"> Estambul, </w:t>
      </w:r>
      <w:r w:rsidR="00AA09AC">
        <w:rPr>
          <w:caps w:val="0"/>
          <w:color w:val="1F3864"/>
          <w:sz w:val="40"/>
          <w:szCs w:val="40"/>
        </w:rPr>
        <w:t xml:space="preserve">Capadocia, Pamukkale, Kusadasi, </w:t>
      </w:r>
      <w:r w:rsidR="005C448F">
        <w:rPr>
          <w:caps w:val="0"/>
          <w:color w:val="1F3864"/>
          <w:sz w:val="40"/>
          <w:szCs w:val="40"/>
        </w:rPr>
        <w:t xml:space="preserve">Crucero por el Egeo: </w:t>
      </w:r>
      <w:r w:rsidR="007463E3">
        <w:rPr>
          <w:caps w:val="0"/>
          <w:color w:val="1F3864"/>
          <w:sz w:val="40"/>
          <w:szCs w:val="40"/>
        </w:rPr>
        <w:t>Creta</w:t>
      </w:r>
      <w:r w:rsidR="00AA09AC">
        <w:rPr>
          <w:caps w:val="0"/>
          <w:color w:val="1F3864"/>
          <w:sz w:val="40"/>
          <w:szCs w:val="40"/>
        </w:rPr>
        <w:t>, Santorini, Mykonos, Milos, Atenas</w:t>
      </w:r>
      <w:r w:rsidR="008E36F6">
        <w:rPr>
          <w:caps w:val="0"/>
          <w:color w:val="1F3864"/>
          <w:sz w:val="40"/>
          <w:szCs w:val="40"/>
        </w:rPr>
        <w:t>, S</w:t>
      </w:r>
      <w:r w:rsidR="00A7384F">
        <w:rPr>
          <w:caps w:val="0"/>
          <w:color w:val="1F3864"/>
          <w:sz w:val="40"/>
          <w:szCs w:val="40"/>
        </w:rPr>
        <w:t>alónica</w:t>
      </w:r>
    </w:p>
    <w:p w:rsidR="00ED4653" w:rsidRPr="00FA0550" w:rsidRDefault="00ED4653" w:rsidP="00ED4653">
      <w:pPr>
        <w:pStyle w:val="dias"/>
      </w:pPr>
    </w:p>
    <w:p w:rsidR="00ED4653" w:rsidRPr="00FA0550" w:rsidRDefault="00ED4653" w:rsidP="00ED4653">
      <w:pPr>
        <w:pStyle w:val="dias"/>
        <w:jc w:val="center"/>
        <w:rPr>
          <w:color w:val="1F3864"/>
          <w:sz w:val="40"/>
          <w:szCs w:val="40"/>
        </w:rPr>
      </w:pPr>
      <w:r w:rsidRPr="00FA0550">
        <w:rPr>
          <w:color w:val="1F3864"/>
          <w:sz w:val="40"/>
          <w:szCs w:val="40"/>
        </w:rPr>
        <w:t>Salida</w:t>
      </w:r>
      <w:r w:rsidRPr="00FA0550">
        <w:rPr>
          <w:color w:val="1F3864"/>
          <w:sz w:val="40"/>
          <w:szCs w:val="40"/>
        </w:rPr>
        <w:tab/>
      </w:r>
      <w:r w:rsidRPr="00FA0550">
        <w:rPr>
          <w:color w:val="1F3864"/>
          <w:sz w:val="40"/>
          <w:szCs w:val="40"/>
        </w:rPr>
        <w:tab/>
      </w:r>
      <w:r w:rsidRPr="00FA0550">
        <w:rPr>
          <w:color w:val="1F3864"/>
          <w:sz w:val="40"/>
          <w:szCs w:val="40"/>
        </w:rPr>
        <w:tab/>
        <w:t>Regreso</w:t>
      </w:r>
    </w:p>
    <w:p w:rsidR="00233729" w:rsidRDefault="00AA09AC" w:rsidP="00ED4653">
      <w:pPr>
        <w:pStyle w:val="itinerario"/>
        <w:ind w:left="2832"/>
        <w:jc w:val="left"/>
        <w:rPr>
          <w:b/>
          <w:color w:val="1F3864"/>
          <w:sz w:val="28"/>
          <w:szCs w:val="28"/>
        </w:rPr>
      </w:pPr>
      <w:r>
        <w:rPr>
          <w:b/>
          <w:color w:val="1F3864"/>
          <w:sz w:val="28"/>
          <w:szCs w:val="28"/>
        </w:rPr>
        <w:t>Mayo 15</w:t>
      </w:r>
      <w:r>
        <w:rPr>
          <w:b/>
          <w:color w:val="1F3864"/>
          <w:sz w:val="28"/>
          <w:szCs w:val="28"/>
        </w:rPr>
        <w:tab/>
      </w:r>
      <w:r>
        <w:rPr>
          <w:b/>
          <w:color w:val="1F3864"/>
          <w:sz w:val="28"/>
          <w:szCs w:val="28"/>
        </w:rPr>
        <w:tab/>
      </w:r>
      <w:r>
        <w:rPr>
          <w:b/>
          <w:color w:val="1F3864"/>
          <w:sz w:val="28"/>
          <w:szCs w:val="28"/>
        </w:rPr>
        <w:tab/>
        <w:t>mayo 31</w:t>
      </w:r>
    </w:p>
    <w:p w:rsidR="00AA09AC" w:rsidRDefault="00AA09AC" w:rsidP="00ED4653">
      <w:pPr>
        <w:pStyle w:val="itinerario"/>
        <w:ind w:left="2832"/>
        <w:jc w:val="left"/>
        <w:rPr>
          <w:b/>
          <w:color w:val="1F3864"/>
          <w:sz w:val="28"/>
          <w:szCs w:val="28"/>
        </w:rPr>
      </w:pPr>
      <w:r>
        <w:rPr>
          <w:b/>
          <w:color w:val="1F3864"/>
          <w:sz w:val="28"/>
          <w:szCs w:val="28"/>
        </w:rPr>
        <w:t>Junio 26</w:t>
      </w:r>
      <w:r>
        <w:rPr>
          <w:b/>
          <w:color w:val="1F3864"/>
          <w:sz w:val="28"/>
          <w:szCs w:val="28"/>
        </w:rPr>
        <w:tab/>
      </w:r>
      <w:r>
        <w:rPr>
          <w:b/>
          <w:color w:val="1F3864"/>
          <w:sz w:val="28"/>
          <w:szCs w:val="28"/>
        </w:rPr>
        <w:tab/>
      </w:r>
      <w:r>
        <w:rPr>
          <w:b/>
          <w:color w:val="1F3864"/>
          <w:sz w:val="28"/>
          <w:szCs w:val="28"/>
        </w:rPr>
        <w:tab/>
        <w:t>julio 12</w:t>
      </w:r>
    </w:p>
    <w:p w:rsidR="000D5927" w:rsidRDefault="000D5927" w:rsidP="000D5927">
      <w:pPr>
        <w:pStyle w:val="itinerario"/>
      </w:pPr>
    </w:p>
    <w:p w:rsidR="00A7384F" w:rsidRDefault="00A7384F" w:rsidP="000D5927">
      <w:pPr>
        <w:pStyle w:val="itinerario"/>
      </w:pPr>
    </w:p>
    <w:p w:rsidR="0094706E" w:rsidRDefault="0094706E" w:rsidP="00707767">
      <w:pPr>
        <w:pStyle w:val="dias"/>
        <w:rPr>
          <w:color w:val="1F3864"/>
          <w:sz w:val="28"/>
          <w:szCs w:val="28"/>
        </w:rPr>
      </w:pPr>
    </w:p>
    <w:p w:rsidR="00F21270" w:rsidRPr="00ED4653" w:rsidRDefault="00317602" w:rsidP="00707767">
      <w:pPr>
        <w:pStyle w:val="dias"/>
        <w:rPr>
          <w:color w:val="1F3864"/>
          <w:sz w:val="28"/>
          <w:szCs w:val="28"/>
        </w:rPr>
      </w:pPr>
      <w:r w:rsidRPr="00ED4653">
        <w:rPr>
          <w:color w:val="1F3864"/>
          <w:sz w:val="28"/>
          <w:szCs w:val="28"/>
        </w:rPr>
        <w:lastRenderedPageBreak/>
        <w:t>INCLUYE</w:t>
      </w:r>
    </w:p>
    <w:p w:rsidR="00F52275" w:rsidRPr="00477DDA" w:rsidRDefault="00D76030" w:rsidP="00477DDA">
      <w:pPr>
        <w:pStyle w:val="vinetas"/>
        <w:jc w:val="both"/>
      </w:pPr>
      <w:r w:rsidRPr="00477DDA">
        <w:t>Tiquete a</w:t>
      </w:r>
      <w:r w:rsidR="002F77FC" w:rsidRPr="00477DDA">
        <w:t xml:space="preserve">éreo en la ruta </w:t>
      </w:r>
      <w:r w:rsidR="001E4A5C" w:rsidRPr="00477DDA">
        <w:t xml:space="preserve">Bogotá </w:t>
      </w:r>
      <w:r w:rsidR="002F219E">
        <w:t>–</w:t>
      </w:r>
      <w:r w:rsidR="00A7384F">
        <w:t xml:space="preserve"> </w:t>
      </w:r>
      <w:r w:rsidR="00B8176A">
        <w:t xml:space="preserve">Estambul </w:t>
      </w:r>
      <w:r w:rsidR="00AA09AC">
        <w:t xml:space="preserve">// </w:t>
      </w:r>
      <w:r w:rsidR="00E01707">
        <w:t>Esmirna</w:t>
      </w:r>
      <w:r w:rsidR="00AA09AC">
        <w:t xml:space="preserve"> – Estambul </w:t>
      </w:r>
      <w:r w:rsidR="00B8176A">
        <w:t xml:space="preserve">– </w:t>
      </w:r>
      <w:r w:rsidR="00572349" w:rsidRPr="00477DDA">
        <w:t>Bogotá</w:t>
      </w:r>
      <w:r w:rsidR="002F219E">
        <w:t xml:space="preserve">, </w:t>
      </w:r>
      <w:r w:rsidR="00572349" w:rsidRPr="00477DDA">
        <w:t xml:space="preserve">vía </w:t>
      </w:r>
      <w:r w:rsidR="000C1B4E" w:rsidRPr="00477DDA">
        <w:t>Turkish Airlines</w:t>
      </w:r>
      <w:r w:rsidR="0095547C" w:rsidRPr="00477DDA">
        <w:t>.</w:t>
      </w:r>
    </w:p>
    <w:p w:rsidR="004517D0" w:rsidRPr="00477DDA" w:rsidRDefault="004517D0" w:rsidP="00477DDA">
      <w:pPr>
        <w:pStyle w:val="vinetas"/>
        <w:jc w:val="both"/>
      </w:pPr>
      <w:r w:rsidRPr="00477DDA">
        <w:t>Impuestos del tiquete aéreo</w:t>
      </w:r>
      <w:r w:rsidR="008C55AD" w:rsidRPr="00477DDA">
        <w:t>.</w:t>
      </w:r>
    </w:p>
    <w:p w:rsidR="00AD53BD" w:rsidRDefault="001F6502" w:rsidP="00477DDA">
      <w:pPr>
        <w:pStyle w:val="vinetas"/>
        <w:jc w:val="both"/>
      </w:pPr>
      <w:r w:rsidRPr="00477DDA">
        <w:t>Traslado</w:t>
      </w:r>
      <w:r w:rsidR="00B8176A">
        <w:t>s</w:t>
      </w:r>
      <w:r w:rsidRPr="00477DDA">
        <w:t xml:space="preserve"> a</w:t>
      </w:r>
      <w:r w:rsidR="00F52275" w:rsidRPr="00477DDA">
        <w:t xml:space="preserve">eropuerto </w:t>
      </w:r>
      <w:r w:rsidR="002F219E">
        <w:t>–</w:t>
      </w:r>
      <w:r w:rsidR="00EA0609" w:rsidRPr="00477DDA">
        <w:t xml:space="preserve"> </w:t>
      </w:r>
      <w:r w:rsidR="00F52275" w:rsidRPr="00477DDA">
        <w:t>hotel</w:t>
      </w:r>
      <w:r w:rsidR="00B8176A">
        <w:t xml:space="preserve"> – aeropuerto</w:t>
      </w:r>
      <w:r w:rsidR="0095547C" w:rsidRPr="00477DDA">
        <w:t>.</w:t>
      </w:r>
    </w:p>
    <w:p w:rsidR="00D53844" w:rsidRPr="00477DDA" w:rsidRDefault="00D53844" w:rsidP="00477DDA">
      <w:pPr>
        <w:pStyle w:val="vinetas"/>
        <w:jc w:val="both"/>
      </w:pPr>
      <w:r>
        <w:t xml:space="preserve">Traslados hotel – puerto – </w:t>
      </w:r>
      <w:r w:rsidR="00AA09AC">
        <w:t>aeropuerto</w:t>
      </w:r>
      <w:r>
        <w:t xml:space="preserve">, en </w:t>
      </w:r>
      <w:r w:rsidR="00AA09AC">
        <w:t>Kusadasi</w:t>
      </w:r>
      <w:r>
        <w:t>.</w:t>
      </w:r>
    </w:p>
    <w:p w:rsidR="00A7384F" w:rsidRDefault="00AA09AC" w:rsidP="00A7384F">
      <w:pPr>
        <w:pStyle w:val="vinetas"/>
        <w:jc w:val="both"/>
      </w:pPr>
      <w:r>
        <w:t>4</w:t>
      </w:r>
      <w:r w:rsidR="00A7384F">
        <w:t xml:space="preserve"> noche</w:t>
      </w:r>
      <w:r w:rsidR="008E36F6">
        <w:t>s</w:t>
      </w:r>
      <w:r w:rsidR="00A7384F">
        <w:t xml:space="preserve"> de alojamiento en Estambul.</w:t>
      </w:r>
    </w:p>
    <w:p w:rsidR="00AA09AC" w:rsidRDefault="00AA09AC" w:rsidP="00A7384F">
      <w:pPr>
        <w:pStyle w:val="vinetas"/>
        <w:jc w:val="both"/>
      </w:pPr>
      <w:r>
        <w:t>2 noches de alojamiento en Capadocia.</w:t>
      </w:r>
    </w:p>
    <w:p w:rsidR="00AA09AC" w:rsidRDefault="00AA09AC" w:rsidP="00A7384F">
      <w:pPr>
        <w:pStyle w:val="vinetas"/>
        <w:jc w:val="both"/>
      </w:pPr>
      <w:r>
        <w:t>1 noche de alojamiento en Pamukkale.</w:t>
      </w:r>
    </w:p>
    <w:p w:rsidR="00AA09AC" w:rsidRDefault="00AA09AC" w:rsidP="00A7384F">
      <w:pPr>
        <w:pStyle w:val="vinetas"/>
        <w:jc w:val="both"/>
      </w:pPr>
      <w:r>
        <w:t>1 noche de alojamiento en Kusadasi.</w:t>
      </w:r>
    </w:p>
    <w:p w:rsidR="00A7384F" w:rsidRDefault="00A7384F" w:rsidP="00A7384F">
      <w:pPr>
        <w:pStyle w:val="vinetas"/>
        <w:jc w:val="both"/>
      </w:pPr>
      <w:r>
        <w:t>7</w:t>
      </w:r>
      <w:r w:rsidRPr="007C1F0A">
        <w:t xml:space="preserve"> noches de alojamiento en cabina interna</w:t>
      </w:r>
      <w:r>
        <w:t xml:space="preserve"> IB</w:t>
      </w:r>
      <w:r w:rsidRPr="007C1F0A">
        <w:t xml:space="preserve">, a bordo del MS Celestyal </w:t>
      </w:r>
      <w:r>
        <w:t>Crystal</w:t>
      </w:r>
      <w:r w:rsidRPr="007C1F0A">
        <w:t xml:space="preserve">, durante el crucero por las islas griegas. </w:t>
      </w:r>
    </w:p>
    <w:p w:rsidR="00AA09AC" w:rsidRDefault="00AA09AC" w:rsidP="00A7384F">
      <w:pPr>
        <w:pStyle w:val="vinetas"/>
        <w:jc w:val="both"/>
      </w:pPr>
      <w:r>
        <w:t>Desayuno diario.</w:t>
      </w:r>
    </w:p>
    <w:p w:rsidR="00AA09AC" w:rsidRPr="0002394E" w:rsidRDefault="0046101D" w:rsidP="00AA09AC">
      <w:pPr>
        <w:pStyle w:val="vinetas"/>
        <w:ind w:left="714" w:hanging="357"/>
      </w:pPr>
      <w:r w:rsidRPr="0002394E">
        <w:t>5</w:t>
      </w:r>
      <w:r w:rsidR="00AA09AC" w:rsidRPr="0002394E">
        <w:t xml:space="preserve"> almuerzos en Turquía. No incluye bebidas.</w:t>
      </w:r>
    </w:p>
    <w:p w:rsidR="00AA09AC" w:rsidRPr="0002394E" w:rsidRDefault="0046101D" w:rsidP="00AA09AC">
      <w:pPr>
        <w:pStyle w:val="vinetas"/>
        <w:ind w:left="714" w:hanging="357"/>
      </w:pPr>
      <w:r w:rsidRPr="0002394E">
        <w:t>4</w:t>
      </w:r>
      <w:r w:rsidR="00AA09AC" w:rsidRPr="0002394E">
        <w:t xml:space="preserve"> cenas en Turquía. No incluye bebidas.</w:t>
      </w:r>
    </w:p>
    <w:p w:rsidR="00AA09AC" w:rsidRPr="0002394E" w:rsidRDefault="00AA09AC" w:rsidP="00AA09AC">
      <w:pPr>
        <w:pStyle w:val="vinetas"/>
        <w:jc w:val="both"/>
      </w:pPr>
      <w:r w:rsidRPr="0002394E">
        <w:t>Pensión completa a bordo del crucero.</w:t>
      </w:r>
    </w:p>
    <w:p w:rsidR="00AA09AC" w:rsidRPr="0002394E" w:rsidRDefault="00AA09AC" w:rsidP="00817518">
      <w:pPr>
        <w:pStyle w:val="vinetas"/>
        <w:ind w:left="714" w:hanging="357"/>
        <w:jc w:val="both"/>
      </w:pPr>
      <w:r w:rsidRPr="0002394E">
        <w:t>Bebidas clásicas ilimitadas durante el crucero. La selección de bebidas clásicas incluye cervezas, vinos de la casa, cócteles sin alcohol, refrescos, tés exóticos y café, así como una selección especial de deliciosas bebidas griegas. No se incluye bebidas Premium.</w:t>
      </w:r>
    </w:p>
    <w:p w:rsidR="00AA09AC" w:rsidRPr="0002394E" w:rsidRDefault="00AA09AC" w:rsidP="00AA09AC">
      <w:pPr>
        <w:pStyle w:val="vinetas"/>
        <w:ind w:left="714" w:hanging="357"/>
      </w:pPr>
      <w:r w:rsidRPr="0002394E">
        <w:t>Visitas y excursiones con guía en español.</w:t>
      </w:r>
    </w:p>
    <w:p w:rsidR="00AA09AC" w:rsidRPr="0002394E" w:rsidRDefault="00AA09AC" w:rsidP="00AA09AC">
      <w:pPr>
        <w:pStyle w:val="vinetas"/>
        <w:ind w:left="714" w:hanging="357"/>
      </w:pPr>
      <w:r w:rsidRPr="0002394E">
        <w:t>Visita del Mausoleo de Ataturk en Ankara.</w:t>
      </w:r>
    </w:p>
    <w:p w:rsidR="00AA09AC" w:rsidRPr="0002394E" w:rsidRDefault="00AA09AC" w:rsidP="00AA09AC">
      <w:pPr>
        <w:pStyle w:val="vinetas"/>
        <w:ind w:left="714" w:hanging="357"/>
      </w:pPr>
      <w:r w:rsidRPr="0002394E">
        <w:t>Visita de la Capadocia (valle de Göreme, fortaleza de Uçhisar y los valles de Avcilar y Derbent).</w:t>
      </w:r>
    </w:p>
    <w:p w:rsidR="00AA09AC" w:rsidRPr="0002394E" w:rsidRDefault="00AA09AC" w:rsidP="00AA09AC">
      <w:pPr>
        <w:pStyle w:val="vinetas"/>
        <w:ind w:left="714" w:hanging="357"/>
      </w:pPr>
      <w:r w:rsidRPr="0002394E">
        <w:t xml:space="preserve">En la ruta de Capadocia a Pamukkale, visita en ruta de un antiguo caravanserai Selyúcida “Sultanhani”. </w:t>
      </w:r>
    </w:p>
    <w:p w:rsidR="00AA09AC" w:rsidRPr="0002394E" w:rsidRDefault="00AA09AC" w:rsidP="00AA09AC">
      <w:pPr>
        <w:pStyle w:val="vinetas"/>
        <w:ind w:left="714" w:hanging="357"/>
      </w:pPr>
      <w:r w:rsidRPr="0002394E">
        <w:t>Visita de Hierápolis en Pamukkale.</w:t>
      </w:r>
    </w:p>
    <w:p w:rsidR="00AA09AC" w:rsidRPr="0002394E" w:rsidRDefault="00AA09AC" w:rsidP="00AA09AC">
      <w:pPr>
        <w:pStyle w:val="vinetas"/>
        <w:ind w:left="714" w:hanging="357"/>
      </w:pPr>
      <w:r w:rsidRPr="0002394E">
        <w:t>Visita de las ruinas de Éfeso y la casa de la Virgen María.</w:t>
      </w:r>
    </w:p>
    <w:p w:rsidR="00AA09AC" w:rsidRPr="0002394E" w:rsidRDefault="00AA09AC" w:rsidP="00AA09AC">
      <w:pPr>
        <w:pStyle w:val="vinetas"/>
        <w:ind w:left="714" w:hanging="357"/>
      </w:pPr>
      <w:r w:rsidRPr="0002394E">
        <w:t>Visita panorámica de la ciudad antigua de Estambul y el Cuerno de Oro.</w:t>
      </w:r>
    </w:p>
    <w:p w:rsidR="00AA09AC" w:rsidRPr="0002394E" w:rsidRDefault="00AA09AC" w:rsidP="00AA09AC">
      <w:pPr>
        <w:pStyle w:val="vinetas"/>
        <w:ind w:left="714" w:hanging="357"/>
      </w:pPr>
      <w:r w:rsidRPr="0002394E">
        <w:t>Paseo por el Bósforo.</w:t>
      </w:r>
    </w:p>
    <w:p w:rsidR="00AA09AC" w:rsidRPr="0002394E" w:rsidRDefault="00AA09AC" w:rsidP="00AA09AC">
      <w:pPr>
        <w:pStyle w:val="vinetas"/>
        <w:ind w:left="714" w:hanging="357"/>
      </w:pPr>
      <w:r w:rsidRPr="0002394E">
        <w:t>Visita al Bazar de las especias.</w:t>
      </w:r>
    </w:p>
    <w:p w:rsidR="00E70689" w:rsidRDefault="00E70689" w:rsidP="00E70689">
      <w:pPr>
        <w:pStyle w:val="vinetas"/>
        <w:jc w:val="both"/>
      </w:pPr>
      <w:r>
        <w:t>Tasas portuarias y propinas a bordo del crucero.</w:t>
      </w:r>
    </w:p>
    <w:p w:rsidR="00E70689" w:rsidRDefault="00E70689" w:rsidP="00E70689">
      <w:pPr>
        <w:pStyle w:val="vinetas"/>
        <w:jc w:val="both"/>
        <w:rPr>
          <w:lang w:val="es-ES"/>
        </w:rPr>
      </w:pPr>
      <w:r w:rsidRPr="005B2BB9">
        <w:rPr>
          <w:lang w:val="es-ES"/>
        </w:rPr>
        <w:t xml:space="preserve">Excursiones </w:t>
      </w:r>
      <w:r w:rsidRPr="009561B4">
        <w:rPr>
          <w:lang w:val="es-ES"/>
        </w:rPr>
        <w:t>a bordo</w:t>
      </w:r>
      <w:r>
        <w:rPr>
          <w:lang w:val="es-ES"/>
        </w:rPr>
        <w:t xml:space="preserve"> del </w:t>
      </w:r>
      <w:r w:rsidRPr="005B2BB9">
        <w:rPr>
          <w:lang w:val="es-ES"/>
        </w:rPr>
        <w:t>Crucero</w:t>
      </w:r>
      <w:r>
        <w:rPr>
          <w:lang w:val="es-ES"/>
        </w:rPr>
        <w:t>, con guía en inglés</w:t>
      </w:r>
      <w:r w:rsidRPr="005B2BB9">
        <w:rPr>
          <w:lang w:val="es-ES"/>
        </w:rPr>
        <w:t xml:space="preserve">: </w:t>
      </w:r>
    </w:p>
    <w:p w:rsidR="00E70689" w:rsidRPr="00951C7A" w:rsidRDefault="00E70689" w:rsidP="00E70689">
      <w:pPr>
        <w:pStyle w:val="vinetas"/>
        <w:numPr>
          <w:ilvl w:val="0"/>
          <w:numId w:val="0"/>
        </w:numPr>
        <w:ind w:left="714"/>
        <w:jc w:val="both"/>
      </w:pPr>
      <w:r w:rsidRPr="00951C7A">
        <w:t>Visita a</w:t>
      </w:r>
      <w:r w:rsidR="00951C7A">
        <w:t>l</w:t>
      </w:r>
      <w:r w:rsidRPr="00951C7A">
        <w:t xml:space="preserve"> </w:t>
      </w:r>
      <w:r w:rsidR="00951C7A" w:rsidRPr="00951C7A">
        <w:t>Palacio minoico de Knossos - 1ra civilización europea</w:t>
      </w:r>
      <w:r w:rsidR="00951C7A">
        <w:t>, en Creta</w:t>
      </w:r>
      <w:r w:rsidR="00951C7A" w:rsidRPr="00951C7A">
        <w:t>.</w:t>
      </w:r>
    </w:p>
    <w:p w:rsidR="00E70689" w:rsidRPr="005B2BB9" w:rsidRDefault="00E70689" w:rsidP="00E70689">
      <w:pPr>
        <w:pStyle w:val="vinetas"/>
        <w:numPr>
          <w:ilvl w:val="0"/>
          <w:numId w:val="0"/>
        </w:numPr>
        <w:ind w:left="714"/>
        <w:jc w:val="both"/>
        <w:rPr>
          <w:lang w:val="es-ES"/>
        </w:rPr>
      </w:pPr>
      <w:r w:rsidRPr="005B2BB9">
        <w:rPr>
          <w:lang w:val="es-ES"/>
        </w:rPr>
        <w:t>Visita panorámica de la ciudad de Atenas.</w:t>
      </w:r>
    </w:p>
    <w:p w:rsidR="000C1B4E" w:rsidRDefault="000C1B4E" w:rsidP="003539DA">
      <w:pPr>
        <w:pStyle w:val="vinetas"/>
        <w:jc w:val="both"/>
      </w:pPr>
      <w:r w:rsidRPr="00477DDA">
        <w:t>Impuestos hoteleros</w:t>
      </w:r>
      <w:r w:rsidR="002E16EB" w:rsidRPr="00477DDA">
        <w:t>.</w:t>
      </w:r>
    </w:p>
    <w:p w:rsidR="00C62EA0" w:rsidRDefault="00C62EA0" w:rsidP="00C62EA0">
      <w:pPr>
        <w:pStyle w:val="itinerario"/>
      </w:pPr>
    </w:p>
    <w:p w:rsidR="009B5FAF" w:rsidRPr="003C7C40" w:rsidRDefault="009B5FAF" w:rsidP="009B5FAF">
      <w:pPr>
        <w:pStyle w:val="dias"/>
        <w:rPr>
          <w:color w:val="1F3864"/>
          <w:sz w:val="28"/>
          <w:szCs w:val="28"/>
        </w:rPr>
      </w:pPr>
      <w:r w:rsidRPr="003C7C40">
        <w:rPr>
          <w:color w:val="1F3864"/>
          <w:sz w:val="28"/>
          <w:szCs w:val="28"/>
        </w:rPr>
        <w:t>NO INCLUYE</w:t>
      </w:r>
    </w:p>
    <w:p w:rsidR="00AB7CF1" w:rsidRDefault="00AB7CF1" w:rsidP="00AB7CF1">
      <w:pPr>
        <w:pStyle w:val="vinetas"/>
        <w:jc w:val="both"/>
      </w:pPr>
      <w:r w:rsidRPr="00921F82">
        <w:t>2% sobre el valor del</w:t>
      </w:r>
      <w:r>
        <w:t xml:space="preserve"> paquete turístico por el manejo de divisas,</w:t>
      </w:r>
      <w:r w:rsidRPr="00921F82">
        <w:t xml:space="preserve"> valor cobrado por pago en efectivo en moneda extranjera no reembolsable.</w:t>
      </w:r>
    </w:p>
    <w:p w:rsidR="009B5FAF" w:rsidRPr="00E5599C" w:rsidRDefault="009B5FAF" w:rsidP="00AB7CF1">
      <w:pPr>
        <w:pStyle w:val="vinetas"/>
        <w:jc w:val="both"/>
      </w:pPr>
      <w:r>
        <w:t>Condiciones para el embarque, se informarán una vez confirmada la reserva.</w:t>
      </w:r>
    </w:p>
    <w:p w:rsidR="009B5FAF" w:rsidRPr="009A2537" w:rsidRDefault="009B5FAF" w:rsidP="00AB7CF1">
      <w:pPr>
        <w:pStyle w:val="vinetas"/>
        <w:jc w:val="both"/>
      </w:pPr>
      <w:r w:rsidRPr="009A2537">
        <w:t>Servicios no descritos en el programa.</w:t>
      </w:r>
    </w:p>
    <w:p w:rsidR="00D1588E" w:rsidRPr="009A2537" w:rsidRDefault="00D1588E" w:rsidP="00D1588E">
      <w:pPr>
        <w:pStyle w:val="vinetas"/>
        <w:jc w:val="both"/>
      </w:pPr>
      <w:r w:rsidRPr="009A2537">
        <w:t>Bebidas con las comidas</w:t>
      </w:r>
      <w:r>
        <w:t xml:space="preserve"> en Turquía.</w:t>
      </w:r>
    </w:p>
    <w:p w:rsidR="009B5FAF" w:rsidRPr="009A2537" w:rsidRDefault="009B5FAF" w:rsidP="00AB7CF1">
      <w:pPr>
        <w:pStyle w:val="vinetas"/>
        <w:jc w:val="both"/>
      </w:pPr>
      <w:r w:rsidRPr="009A2537">
        <w:t xml:space="preserve">Tiquetes aéreos desde otras ciudades de Colombia. </w:t>
      </w:r>
    </w:p>
    <w:p w:rsidR="009B5FAF" w:rsidRPr="009A2537" w:rsidRDefault="009B5FAF" w:rsidP="00AB7CF1">
      <w:pPr>
        <w:pStyle w:val="vinetas"/>
        <w:jc w:val="both"/>
      </w:pPr>
      <w:r w:rsidRPr="009A2537">
        <w:t>Excursiones opcionales.</w:t>
      </w:r>
    </w:p>
    <w:p w:rsidR="009B5FAF" w:rsidRPr="009A2537" w:rsidRDefault="009B5FAF" w:rsidP="00AB7CF1">
      <w:pPr>
        <w:pStyle w:val="vinetas"/>
        <w:jc w:val="both"/>
      </w:pPr>
      <w:r w:rsidRPr="009A2537">
        <w:t>Alimentación no estipulada en los itinerarios.</w:t>
      </w:r>
    </w:p>
    <w:p w:rsidR="009B5FAF" w:rsidRPr="009A2537" w:rsidRDefault="009B5FAF" w:rsidP="00AB7CF1">
      <w:pPr>
        <w:pStyle w:val="vinetas"/>
        <w:jc w:val="both"/>
      </w:pPr>
      <w:r w:rsidRPr="009A2537">
        <w:t>Traslados donde no esté contemplado.</w:t>
      </w:r>
    </w:p>
    <w:p w:rsidR="009B5FAF" w:rsidRPr="009A2537" w:rsidRDefault="009B5FAF" w:rsidP="009B5FAF">
      <w:pPr>
        <w:pStyle w:val="vinetas"/>
        <w:jc w:val="both"/>
      </w:pPr>
      <w:r w:rsidRPr="009A2537">
        <w:lastRenderedPageBreak/>
        <w:t>Extras de ningún tipo en los hoteles.</w:t>
      </w:r>
    </w:p>
    <w:p w:rsidR="009B5FAF" w:rsidRPr="009A2537" w:rsidRDefault="009B5FAF" w:rsidP="009B5FAF">
      <w:pPr>
        <w:pStyle w:val="vinetas"/>
        <w:jc w:val="both"/>
      </w:pPr>
      <w:r w:rsidRPr="009A2537">
        <w:t>Excesos de equipaje.</w:t>
      </w:r>
    </w:p>
    <w:p w:rsidR="009B5FAF" w:rsidRPr="009A2537" w:rsidRDefault="009B5FAF" w:rsidP="009B5FAF">
      <w:pPr>
        <w:pStyle w:val="vinetas"/>
        <w:jc w:val="both"/>
      </w:pPr>
      <w:r w:rsidRPr="009A2537">
        <w:t xml:space="preserve">Gastos de índole personal. </w:t>
      </w:r>
    </w:p>
    <w:p w:rsidR="009B5FAF" w:rsidRPr="009A2537" w:rsidRDefault="009B5FAF" w:rsidP="009B5FAF">
      <w:pPr>
        <w:pStyle w:val="vinetas"/>
        <w:jc w:val="both"/>
      </w:pPr>
      <w:r w:rsidRPr="009A2537">
        <w:t>Propinas en hoteles, aeropuertos, guías, conductores, restaurantes</w:t>
      </w:r>
      <w:r>
        <w:t xml:space="preserve"> en Turquía</w:t>
      </w:r>
      <w:r w:rsidRPr="009A2537">
        <w:t>.</w:t>
      </w:r>
    </w:p>
    <w:p w:rsidR="009B5FAF" w:rsidRPr="009A2537" w:rsidRDefault="009B5FAF" w:rsidP="009B5FAF">
      <w:pPr>
        <w:pStyle w:val="vinetas"/>
        <w:jc w:val="both"/>
      </w:pPr>
      <w:r w:rsidRPr="009A2537">
        <w:t>Impuestos de aerolínea, hoteles u otro prestador de servicio, que sean notificados después de la publicación de este paquete turístico</w:t>
      </w:r>
    </w:p>
    <w:p w:rsidR="009B5FAF" w:rsidRDefault="009B5FAF" w:rsidP="009B5FAF">
      <w:pPr>
        <w:pStyle w:val="vinetas"/>
        <w:jc w:val="both"/>
      </w:pPr>
      <w:r>
        <w:t>Tarjeta de asistencia con Beneficio de cancelación.</w:t>
      </w:r>
    </w:p>
    <w:p w:rsidR="009B5FAF" w:rsidRPr="009A2537" w:rsidRDefault="009B5FAF" w:rsidP="009B5FAF">
      <w:pPr>
        <w:pStyle w:val="vinetas"/>
        <w:jc w:val="both"/>
      </w:pPr>
      <w:r w:rsidRPr="009A2537">
        <w:t>Seguro Covid 19.</w:t>
      </w:r>
    </w:p>
    <w:p w:rsidR="00C62EA0" w:rsidRDefault="00C62EA0" w:rsidP="00C62EA0">
      <w:pPr>
        <w:pStyle w:val="itinerario"/>
      </w:pPr>
    </w:p>
    <w:p w:rsidR="009B5FAF" w:rsidRDefault="009B5FAF" w:rsidP="00C62EA0">
      <w:pPr>
        <w:pStyle w:val="itinerario"/>
      </w:pPr>
    </w:p>
    <w:p w:rsidR="008E36F6" w:rsidRDefault="008E36F6" w:rsidP="00784811">
      <w:pPr>
        <w:pStyle w:val="itinerario"/>
      </w:pPr>
    </w:p>
    <w:tbl>
      <w:tblPr>
        <w:tblStyle w:val="Tablaconcuadrcula"/>
        <w:tblW w:w="0" w:type="auto"/>
        <w:shd w:val="clear" w:color="auto" w:fill="1F3864"/>
        <w:tblLook w:val="04A0" w:firstRow="1" w:lastRow="0" w:firstColumn="1" w:lastColumn="0" w:noHBand="0" w:noVBand="1"/>
      </w:tblPr>
      <w:tblGrid>
        <w:gridCol w:w="10060"/>
      </w:tblGrid>
      <w:tr w:rsidR="00C62EA0" w:rsidRPr="003561C7" w:rsidTr="005742CD">
        <w:tc>
          <w:tcPr>
            <w:tcW w:w="10060" w:type="dxa"/>
            <w:shd w:val="clear" w:color="auto" w:fill="1F3864"/>
          </w:tcPr>
          <w:p w:rsidR="00C62EA0" w:rsidRPr="003561C7" w:rsidRDefault="00C62EA0" w:rsidP="005742CD">
            <w:pPr>
              <w:jc w:val="center"/>
              <w:rPr>
                <w:b/>
                <w:color w:val="FFFFFF" w:themeColor="background1"/>
                <w:sz w:val="40"/>
                <w:szCs w:val="40"/>
              </w:rPr>
            </w:pPr>
            <w:r w:rsidRPr="003561C7">
              <w:rPr>
                <w:b/>
                <w:color w:val="FFFFFF" w:themeColor="background1"/>
                <w:sz w:val="40"/>
                <w:szCs w:val="40"/>
              </w:rPr>
              <w:t>ITINERARIO</w:t>
            </w:r>
          </w:p>
        </w:tc>
      </w:tr>
    </w:tbl>
    <w:p w:rsidR="004D2619" w:rsidRDefault="004D2619" w:rsidP="00F03E93">
      <w:pPr>
        <w:pStyle w:val="itinerario"/>
      </w:pPr>
    </w:p>
    <w:p w:rsidR="00951C7A" w:rsidRPr="008E540C" w:rsidRDefault="00951C7A" w:rsidP="00951C7A">
      <w:pPr>
        <w:pStyle w:val="dias"/>
        <w:rPr>
          <w:color w:val="1F3864"/>
          <w:sz w:val="28"/>
          <w:szCs w:val="28"/>
        </w:rPr>
      </w:pPr>
      <w:r w:rsidRPr="008E540C">
        <w:rPr>
          <w:caps w:val="0"/>
          <w:color w:val="1F3864"/>
          <w:sz w:val="28"/>
          <w:szCs w:val="28"/>
        </w:rPr>
        <w:t>DÍA 1</w:t>
      </w:r>
      <w:r>
        <w:rPr>
          <w:caps w:val="0"/>
          <w:color w:val="1F3864"/>
          <w:sz w:val="28"/>
          <w:szCs w:val="28"/>
        </w:rPr>
        <w:tab/>
      </w:r>
      <w:r>
        <w:rPr>
          <w:caps w:val="0"/>
          <w:color w:val="1F3864"/>
          <w:sz w:val="28"/>
          <w:szCs w:val="28"/>
        </w:rPr>
        <w:tab/>
        <w:t>LUNES</w:t>
      </w:r>
      <w:r w:rsidRPr="008E540C">
        <w:rPr>
          <w:caps w:val="0"/>
          <w:color w:val="1F3864"/>
          <w:sz w:val="28"/>
          <w:szCs w:val="28"/>
        </w:rPr>
        <w:tab/>
      </w:r>
      <w:r>
        <w:rPr>
          <w:caps w:val="0"/>
          <w:color w:val="1F3864"/>
          <w:sz w:val="28"/>
          <w:szCs w:val="28"/>
        </w:rPr>
        <w:tab/>
      </w:r>
      <w:r w:rsidRPr="008E540C">
        <w:rPr>
          <w:caps w:val="0"/>
          <w:color w:val="1F3864"/>
          <w:sz w:val="28"/>
          <w:szCs w:val="28"/>
        </w:rPr>
        <w:t>BOGOTÁ – PANAMÁ – ESTAMBUL</w:t>
      </w:r>
    </w:p>
    <w:p w:rsidR="00951C7A" w:rsidRPr="008E540C" w:rsidRDefault="00951C7A" w:rsidP="00951C7A">
      <w:pPr>
        <w:pStyle w:val="itinerario"/>
      </w:pPr>
      <w:r w:rsidRPr="008E540C">
        <w:t>Presentación en el Aeropuerto Internacional El Dorado para tomar el vuelo de TURKISH AIRLINES con destino a Estambul, escala técnica en Panamá. Noche a bordo.</w:t>
      </w:r>
    </w:p>
    <w:p w:rsidR="00951C7A" w:rsidRPr="008E540C" w:rsidRDefault="00951C7A" w:rsidP="00951C7A">
      <w:pPr>
        <w:pStyle w:val="dias"/>
        <w:rPr>
          <w:color w:val="1F3864"/>
          <w:sz w:val="28"/>
          <w:szCs w:val="28"/>
        </w:rPr>
      </w:pPr>
      <w:r w:rsidRPr="008E540C">
        <w:rPr>
          <w:caps w:val="0"/>
          <w:color w:val="1F3864"/>
          <w:sz w:val="28"/>
          <w:szCs w:val="28"/>
        </w:rPr>
        <w:t xml:space="preserve">DÍA 2 </w:t>
      </w:r>
      <w:r w:rsidRPr="008E540C">
        <w:rPr>
          <w:caps w:val="0"/>
          <w:color w:val="1F3864"/>
          <w:sz w:val="28"/>
          <w:szCs w:val="28"/>
        </w:rPr>
        <w:tab/>
      </w:r>
      <w:r w:rsidRPr="008E540C">
        <w:rPr>
          <w:caps w:val="0"/>
          <w:color w:val="1F3864"/>
          <w:sz w:val="28"/>
          <w:szCs w:val="28"/>
        </w:rPr>
        <w:tab/>
      </w:r>
      <w:r>
        <w:rPr>
          <w:caps w:val="0"/>
          <w:color w:val="1F3864"/>
          <w:sz w:val="28"/>
          <w:szCs w:val="28"/>
        </w:rPr>
        <w:t>MARTES</w:t>
      </w:r>
      <w:r>
        <w:rPr>
          <w:caps w:val="0"/>
          <w:color w:val="1F3864"/>
          <w:sz w:val="28"/>
          <w:szCs w:val="28"/>
        </w:rPr>
        <w:tab/>
      </w:r>
      <w:r>
        <w:rPr>
          <w:caps w:val="0"/>
          <w:color w:val="1F3864"/>
          <w:sz w:val="28"/>
          <w:szCs w:val="28"/>
        </w:rPr>
        <w:tab/>
      </w:r>
      <w:r w:rsidRPr="008E540C">
        <w:rPr>
          <w:caps w:val="0"/>
          <w:color w:val="1F3864"/>
          <w:sz w:val="28"/>
          <w:szCs w:val="28"/>
        </w:rPr>
        <w:t xml:space="preserve">ESTAMBUL </w:t>
      </w:r>
    </w:p>
    <w:p w:rsidR="00951C7A" w:rsidRDefault="00951C7A" w:rsidP="00951C7A">
      <w:pPr>
        <w:pStyle w:val="itinerario"/>
      </w:pPr>
      <w:r w:rsidRPr="008E540C">
        <w:t>Llegada al aeropuerto, recibimiento y traslado al hotel para el registro. Alojamiento.</w:t>
      </w:r>
    </w:p>
    <w:p w:rsidR="00951C7A" w:rsidRPr="0046101D" w:rsidRDefault="00951C7A" w:rsidP="00951C7A">
      <w:pPr>
        <w:pStyle w:val="dias"/>
        <w:rPr>
          <w:color w:val="1F3864"/>
          <w:sz w:val="28"/>
          <w:szCs w:val="28"/>
        </w:rPr>
      </w:pPr>
      <w:r w:rsidRPr="0046101D">
        <w:rPr>
          <w:caps w:val="0"/>
          <w:color w:val="1F3864"/>
          <w:sz w:val="28"/>
          <w:szCs w:val="28"/>
        </w:rPr>
        <w:t xml:space="preserve">DÍA 3 </w:t>
      </w:r>
      <w:r w:rsidRPr="0046101D">
        <w:rPr>
          <w:caps w:val="0"/>
          <w:color w:val="1F3864"/>
          <w:sz w:val="28"/>
          <w:szCs w:val="28"/>
        </w:rPr>
        <w:tab/>
      </w:r>
      <w:r w:rsidRPr="0046101D">
        <w:rPr>
          <w:caps w:val="0"/>
          <w:color w:val="1F3864"/>
          <w:sz w:val="28"/>
          <w:szCs w:val="28"/>
        </w:rPr>
        <w:tab/>
        <w:t>MIÉRCOLES</w:t>
      </w:r>
      <w:r w:rsidRPr="0046101D">
        <w:rPr>
          <w:caps w:val="0"/>
          <w:color w:val="1F3864"/>
          <w:sz w:val="28"/>
          <w:szCs w:val="28"/>
        </w:rPr>
        <w:tab/>
      </w:r>
      <w:r w:rsidRPr="0046101D">
        <w:rPr>
          <w:caps w:val="0"/>
          <w:color w:val="1F3864"/>
          <w:sz w:val="28"/>
          <w:szCs w:val="28"/>
        </w:rPr>
        <w:tab/>
        <w:t xml:space="preserve">ESTAMBUL </w:t>
      </w:r>
    </w:p>
    <w:p w:rsidR="00A61E3A" w:rsidRDefault="00A61E3A" w:rsidP="00A61E3A">
      <w:pPr>
        <w:pStyle w:val="itinerario"/>
      </w:pPr>
      <w:r w:rsidRPr="008E540C">
        <w:t xml:space="preserve">Desayuno en el hotel. Día libre para actividades personales. Recomendamos tomar una excursión </w:t>
      </w:r>
      <w:r w:rsidRPr="008E540C">
        <w:rPr>
          <w:b/>
          <w:color w:val="1F3864"/>
        </w:rPr>
        <w:t>OPCIONAL</w:t>
      </w:r>
      <w:r w:rsidRPr="008E540C">
        <w:t xml:space="preserve"> como la Visita Clásica de día completo a Estambul con almuerzo incluido: se visitará el Hipódromo romano, espacio donde tenían lugar las carreras de cuadrigas y las luchas políticas. Se puede ver el Obelisco Egipcio, la Columna Serpentina y la Fuente Alemana. La Mezquita Azul, una de las mezquitas más hermosas de Estambul, única con sus seis minaretes. Santa Sofía, majestuosa basílica del siglo VI (ahora una mezquita) con sus impresionantes naves y tribunas, gran ejemplo de la arquitectura bizantina con una de las mayores cúpulas del mundo. El Palacio de Topkapi, residencia de los sultanes del Imperio Otomano, con excelentes colecciones de joyas, porcelanas, trajes y reliquias. El Gran Bazar, el mayor de la ciudad y uno de los mercados más grandes y antiguos del mundo. Alojamiento en el hotel.</w:t>
      </w:r>
    </w:p>
    <w:p w:rsidR="00A61E3A" w:rsidRDefault="00A61E3A" w:rsidP="00A61E3A">
      <w:pPr>
        <w:pStyle w:val="itinerario"/>
      </w:pPr>
    </w:p>
    <w:p w:rsidR="00A61E3A" w:rsidRPr="000C70FD" w:rsidRDefault="00A61E3A" w:rsidP="00A61E3A">
      <w:pPr>
        <w:pStyle w:val="itinerario"/>
        <w:rPr>
          <w:b/>
          <w:color w:val="1F3864"/>
        </w:rPr>
      </w:pPr>
      <w:r w:rsidRPr="000C70FD">
        <w:rPr>
          <w:b/>
          <w:color w:val="1F3864"/>
        </w:rPr>
        <w:t xml:space="preserve">Nota: </w:t>
      </w:r>
    </w:p>
    <w:p w:rsidR="00A61E3A" w:rsidRDefault="00A61E3A" w:rsidP="00A61E3A">
      <w:pPr>
        <w:pStyle w:val="itinerario"/>
        <w:numPr>
          <w:ilvl w:val="0"/>
          <w:numId w:val="44"/>
        </w:numPr>
      </w:pPr>
      <w:r>
        <w:t>La Mezquita Azul, parcialmente abierta por restauraciones, no se puede visitar cuando se celebren misas.</w:t>
      </w:r>
    </w:p>
    <w:p w:rsidR="00A61E3A" w:rsidRDefault="00A61E3A" w:rsidP="00A61E3A">
      <w:pPr>
        <w:pStyle w:val="itinerario"/>
        <w:numPr>
          <w:ilvl w:val="0"/>
          <w:numId w:val="44"/>
        </w:numPr>
      </w:pPr>
      <w:r>
        <w:t>Santa Sofía:  ahora mezquita, no se puede visitar cuando se celebren misas.</w:t>
      </w:r>
    </w:p>
    <w:p w:rsidR="00A61E3A" w:rsidRDefault="00A61E3A" w:rsidP="00A61E3A">
      <w:pPr>
        <w:pStyle w:val="itinerario"/>
        <w:numPr>
          <w:ilvl w:val="0"/>
          <w:numId w:val="44"/>
        </w:numPr>
      </w:pPr>
      <w:r>
        <w:t xml:space="preserve">El Palacio de Topkapi está cerrado los días martes, </w:t>
      </w:r>
      <w:r w:rsidRPr="00034F36">
        <w:t>se podrá sustituir por una cisterna bizantina (Binbirdirek o Yerebatan).</w:t>
      </w:r>
    </w:p>
    <w:p w:rsidR="00A61E3A" w:rsidRDefault="00A61E3A" w:rsidP="00A61E3A">
      <w:pPr>
        <w:pStyle w:val="itinerario"/>
        <w:numPr>
          <w:ilvl w:val="0"/>
          <w:numId w:val="44"/>
        </w:numPr>
      </w:pPr>
      <w:r>
        <w:t>El Gran Bazar, cerrado domingos y días festivos.</w:t>
      </w:r>
    </w:p>
    <w:p w:rsidR="00951C7A" w:rsidRPr="0046101D" w:rsidRDefault="00951C7A" w:rsidP="00951C7A">
      <w:pPr>
        <w:pStyle w:val="dias"/>
        <w:rPr>
          <w:sz w:val="28"/>
          <w:szCs w:val="28"/>
        </w:rPr>
      </w:pPr>
      <w:r w:rsidRPr="0046101D">
        <w:rPr>
          <w:caps w:val="0"/>
          <w:color w:val="1F3864"/>
          <w:sz w:val="28"/>
          <w:szCs w:val="28"/>
        </w:rPr>
        <w:t>DÍA 4</w:t>
      </w:r>
      <w:r w:rsidRPr="0046101D">
        <w:rPr>
          <w:caps w:val="0"/>
          <w:color w:val="1F3864"/>
          <w:sz w:val="28"/>
          <w:szCs w:val="28"/>
        </w:rPr>
        <w:tab/>
      </w:r>
      <w:r w:rsidRPr="0046101D">
        <w:rPr>
          <w:caps w:val="0"/>
          <w:color w:val="1F3864"/>
          <w:sz w:val="28"/>
          <w:szCs w:val="28"/>
        </w:rPr>
        <w:tab/>
        <w:t>JUEVES</w:t>
      </w:r>
      <w:r w:rsidRPr="0046101D">
        <w:rPr>
          <w:caps w:val="0"/>
          <w:color w:val="1F3864"/>
          <w:sz w:val="28"/>
          <w:szCs w:val="28"/>
        </w:rPr>
        <w:tab/>
      </w:r>
      <w:r w:rsidRPr="0046101D">
        <w:rPr>
          <w:caps w:val="0"/>
          <w:color w:val="1F3864"/>
          <w:sz w:val="28"/>
          <w:szCs w:val="28"/>
        </w:rPr>
        <w:tab/>
        <w:t xml:space="preserve">ESTAMBUL – ANKARA – CAPADOCIA   </w:t>
      </w:r>
    </w:p>
    <w:p w:rsidR="00951C7A" w:rsidRPr="0046101D" w:rsidRDefault="00951C7A" w:rsidP="00951C7A">
      <w:pPr>
        <w:pStyle w:val="itinerario"/>
      </w:pPr>
      <w:r w:rsidRPr="0046101D">
        <w:t xml:space="preserve">Desayuno en el hotel. Salida por carretera hacia Ankara, un recorrido de 5 horas aproximadamente (435 kilómetros) hacia la capital de la República Turca. Llegada y visita del espectacular Mausoleo de Ataturk, el fundador de la Turquía moderna. Almuerzo y salida hacia Capadocia pasando por el encantador Lago Salado. Llegada, cena y alojamiento en el hotel. </w:t>
      </w:r>
    </w:p>
    <w:p w:rsidR="007F3DBB" w:rsidRDefault="007F3DBB" w:rsidP="00951C7A">
      <w:pPr>
        <w:pStyle w:val="dias"/>
        <w:rPr>
          <w:caps w:val="0"/>
          <w:color w:val="1F3864"/>
          <w:sz w:val="28"/>
          <w:szCs w:val="28"/>
        </w:rPr>
      </w:pPr>
    </w:p>
    <w:p w:rsidR="00951C7A" w:rsidRPr="0046101D" w:rsidRDefault="00951C7A" w:rsidP="00951C7A">
      <w:pPr>
        <w:pStyle w:val="dias"/>
        <w:rPr>
          <w:color w:val="1F3864"/>
          <w:sz w:val="28"/>
          <w:szCs w:val="28"/>
        </w:rPr>
      </w:pPr>
      <w:bookmarkStart w:id="0" w:name="_GoBack"/>
      <w:bookmarkEnd w:id="0"/>
      <w:r w:rsidRPr="0046101D">
        <w:rPr>
          <w:caps w:val="0"/>
          <w:color w:val="1F3864"/>
          <w:sz w:val="28"/>
          <w:szCs w:val="28"/>
        </w:rPr>
        <w:t>DIA 5</w:t>
      </w:r>
      <w:r w:rsidRPr="0046101D">
        <w:rPr>
          <w:caps w:val="0"/>
          <w:color w:val="1F3864"/>
          <w:sz w:val="28"/>
          <w:szCs w:val="28"/>
        </w:rPr>
        <w:tab/>
      </w:r>
      <w:r w:rsidRPr="0046101D">
        <w:rPr>
          <w:caps w:val="0"/>
          <w:color w:val="1F3864"/>
          <w:sz w:val="28"/>
          <w:szCs w:val="28"/>
        </w:rPr>
        <w:tab/>
        <w:t>VIERNES</w:t>
      </w:r>
      <w:r w:rsidRPr="0046101D">
        <w:rPr>
          <w:caps w:val="0"/>
          <w:color w:val="1F3864"/>
          <w:sz w:val="28"/>
          <w:szCs w:val="28"/>
        </w:rPr>
        <w:tab/>
      </w:r>
      <w:r w:rsidRPr="0046101D">
        <w:rPr>
          <w:caps w:val="0"/>
          <w:color w:val="1F3864"/>
          <w:sz w:val="28"/>
          <w:szCs w:val="28"/>
        </w:rPr>
        <w:tab/>
        <w:t xml:space="preserve">CAPADOCIA </w:t>
      </w:r>
    </w:p>
    <w:p w:rsidR="00951C7A" w:rsidRPr="0046101D" w:rsidRDefault="00951C7A" w:rsidP="00951C7A">
      <w:pPr>
        <w:pStyle w:val="itinerario"/>
      </w:pPr>
      <w:r w:rsidRPr="0046101D">
        <w:t xml:space="preserve">De madrugada, se podrá realizar un paseo </w:t>
      </w:r>
      <w:r w:rsidRPr="0046101D">
        <w:rPr>
          <w:b/>
          <w:color w:val="1F3864"/>
        </w:rPr>
        <w:t>OPCIONAL</w:t>
      </w:r>
      <w:r w:rsidRPr="0046101D">
        <w:rPr>
          <w:color w:val="1F3864"/>
        </w:rPr>
        <w:t xml:space="preserve"> </w:t>
      </w:r>
      <w:r w:rsidRPr="0046101D">
        <w:t>en Globo, sujeto a disponibilidad y/o condiciones meteorológicas. Regreso al hotel a tiempo para desayunar.</w:t>
      </w:r>
    </w:p>
    <w:p w:rsidR="00951C7A" w:rsidRPr="0046101D" w:rsidRDefault="00951C7A" w:rsidP="00951C7A">
      <w:pPr>
        <w:pStyle w:val="itinerario"/>
      </w:pPr>
    </w:p>
    <w:p w:rsidR="00951C7A" w:rsidRPr="0046101D" w:rsidRDefault="00951C7A" w:rsidP="00951C7A">
      <w:pPr>
        <w:pStyle w:val="itinerario"/>
      </w:pPr>
      <w:r w:rsidRPr="0046101D">
        <w:t xml:space="preserve">Desayuno en el hotel. Excursión de día completo por el fascinante mundo de Capadocia con sus iglesias excavadas en el valle de Göreme, sus pueblecitos trogloditas, la fortaleza de Uçhisar y los valles de Avcilar y Derbent con las chimeneas de las hadas encantadas en un paisaje surrealista y extraordinario. Paradas en los valles de Avcilar y Güvercinlik donde se disfruta de un increíble paisaje lunar. Visita de un taller de alfombras y de joyerías. Almuerzo. Cena y alojamiento en el hotel. En las horas de la noche, salida para realizar una excursión </w:t>
      </w:r>
      <w:r w:rsidRPr="0046101D">
        <w:rPr>
          <w:b/>
          <w:color w:val="1F3864"/>
        </w:rPr>
        <w:t>OPCIONAL</w:t>
      </w:r>
      <w:r w:rsidRPr="0046101D">
        <w:rPr>
          <w:color w:val="1F3864"/>
        </w:rPr>
        <w:t xml:space="preserve"> </w:t>
      </w:r>
      <w:r w:rsidRPr="0046101D">
        <w:t>para presenciar el show Noche Turca.</w:t>
      </w:r>
    </w:p>
    <w:p w:rsidR="00951C7A" w:rsidRPr="0046101D" w:rsidRDefault="00951C7A" w:rsidP="00951C7A">
      <w:pPr>
        <w:pStyle w:val="dias"/>
        <w:rPr>
          <w:color w:val="1F3864"/>
          <w:sz w:val="28"/>
          <w:szCs w:val="28"/>
        </w:rPr>
      </w:pPr>
      <w:r w:rsidRPr="0046101D">
        <w:rPr>
          <w:caps w:val="0"/>
          <w:color w:val="1F3864"/>
          <w:sz w:val="28"/>
          <w:szCs w:val="28"/>
        </w:rPr>
        <w:t xml:space="preserve">DÍA 6 </w:t>
      </w:r>
      <w:r w:rsidRPr="0046101D">
        <w:rPr>
          <w:caps w:val="0"/>
          <w:color w:val="1F3864"/>
          <w:sz w:val="28"/>
          <w:szCs w:val="28"/>
        </w:rPr>
        <w:tab/>
      </w:r>
      <w:r w:rsidRPr="0046101D">
        <w:rPr>
          <w:caps w:val="0"/>
          <w:color w:val="1F3864"/>
          <w:sz w:val="28"/>
          <w:szCs w:val="28"/>
        </w:rPr>
        <w:tab/>
        <w:t>SÁBADO</w:t>
      </w:r>
      <w:r w:rsidRPr="0046101D">
        <w:rPr>
          <w:caps w:val="0"/>
          <w:color w:val="1F3864"/>
          <w:sz w:val="28"/>
          <w:szCs w:val="28"/>
        </w:rPr>
        <w:tab/>
      </w:r>
      <w:r w:rsidRPr="0046101D">
        <w:rPr>
          <w:caps w:val="0"/>
          <w:color w:val="1F3864"/>
          <w:sz w:val="28"/>
          <w:szCs w:val="28"/>
        </w:rPr>
        <w:tab/>
        <w:t xml:space="preserve">CAPADOCIA – KONYA – PAMUKKALE  </w:t>
      </w:r>
    </w:p>
    <w:p w:rsidR="00951C7A" w:rsidRPr="0046101D" w:rsidRDefault="00951C7A" w:rsidP="00951C7A">
      <w:pPr>
        <w:pStyle w:val="itinerario"/>
      </w:pPr>
      <w:r w:rsidRPr="0046101D">
        <w:t>Desayuno en el hotel y salida temprana hacia Konya, la famosa capital del Imperio Selyúcida que guarda el antiguo Monasterio de los Derviches Danzantes fundado por Mevlana, el célebre místico y poeta de fama mundial. Visita en ruta de un antiguo caravanserai Selyúcida “Sultanhani”. Continuación hacia Pamukkale, “el Castillo de Algodón”, maravilla natural de cascadas formadas a lo largo de los siglos por fuentes de aguas templadas cargadas de sales calcáreas. Almuerzo en ruta. Cena y alojamiento en el hotel.</w:t>
      </w:r>
    </w:p>
    <w:p w:rsidR="00951C7A" w:rsidRPr="0046101D" w:rsidRDefault="00951C7A" w:rsidP="00951C7A">
      <w:pPr>
        <w:pStyle w:val="dias"/>
        <w:rPr>
          <w:color w:val="1F3864"/>
          <w:sz w:val="28"/>
          <w:szCs w:val="28"/>
        </w:rPr>
      </w:pPr>
      <w:r w:rsidRPr="0046101D">
        <w:rPr>
          <w:caps w:val="0"/>
          <w:color w:val="1F3864"/>
          <w:sz w:val="28"/>
          <w:szCs w:val="28"/>
        </w:rPr>
        <w:t xml:space="preserve">DÍA 7 </w:t>
      </w:r>
      <w:r w:rsidRPr="0046101D">
        <w:rPr>
          <w:caps w:val="0"/>
          <w:color w:val="1F3864"/>
          <w:sz w:val="28"/>
          <w:szCs w:val="28"/>
        </w:rPr>
        <w:tab/>
      </w:r>
      <w:r w:rsidRPr="0046101D">
        <w:rPr>
          <w:caps w:val="0"/>
          <w:color w:val="1F3864"/>
          <w:sz w:val="28"/>
          <w:szCs w:val="28"/>
        </w:rPr>
        <w:tab/>
        <w:t>DOMINGO</w:t>
      </w:r>
      <w:r w:rsidRPr="0046101D">
        <w:rPr>
          <w:caps w:val="0"/>
          <w:color w:val="1F3864"/>
          <w:sz w:val="28"/>
          <w:szCs w:val="28"/>
        </w:rPr>
        <w:tab/>
      </w:r>
      <w:r w:rsidRPr="0046101D">
        <w:rPr>
          <w:caps w:val="0"/>
          <w:color w:val="1F3864"/>
          <w:sz w:val="28"/>
          <w:szCs w:val="28"/>
        </w:rPr>
        <w:tab/>
        <w:t xml:space="preserve">PAMUKKALE – KUSADASI </w:t>
      </w:r>
    </w:p>
    <w:p w:rsidR="00951C7A" w:rsidRPr="0046101D" w:rsidRDefault="00951C7A" w:rsidP="00951C7A">
      <w:pPr>
        <w:pStyle w:val="itinerario"/>
      </w:pPr>
      <w:r w:rsidRPr="0046101D">
        <w:t xml:space="preserve">De madrugada, se podrá realizar un paseo </w:t>
      </w:r>
      <w:r w:rsidRPr="0046101D">
        <w:rPr>
          <w:b/>
          <w:color w:val="1F3864"/>
        </w:rPr>
        <w:t>OPCIONAL</w:t>
      </w:r>
      <w:r w:rsidRPr="0046101D">
        <w:rPr>
          <w:color w:val="1F3864"/>
        </w:rPr>
        <w:t xml:space="preserve"> </w:t>
      </w:r>
      <w:r w:rsidRPr="0046101D">
        <w:t>en Globo, sujeto a disponibilidad y/o condiciones meteorológicas. Regreso al hotel a tiempo para desayunar.</w:t>
      </w:r>
    </w:p>
    <w:p w:rsidR="00951C7A" w:rsidRPr="0046101D" w:rsidRDefault="00951C7A" w:rsidP="00951C7A">
      <w:pPr>
        <w:pStyle w:val="itinerario"/>
      </w:pPr>
    </w:p>
    <w:p w:rsidR="00951C7A" w:rsidRPr="008E540C" w:rsidRDefault="00951C7A" w:rsidP="00951C7A">
      <w:pPr>
        <w:pStyle w:val="itinerario"/>
      </w:pPr>
      <w:r w:rsidRPr="0046101D">
        <w:t>Desayuno en el hotel. Visita de la ciudad antigua de Hierápolis, con su inmensa necrópolis, una de las más interesantes y ricas del Asia Menor. Salida hacia Kusadasi. Llegada y almuerzo. Por la tarde visita a Éfeso, una de las ciudades más grandiosas y mejor conservadas de la Antigüedad. Visitaremos el Odeón, el Templo de Adriano, los famosos Baños Romanos, la Biblioteca de Celso, el famoso Teatro, etc. A continuación, visita de la Casa de la Virgen María, lugar destacado de peregrinación. Visita a un taller de pieles, siempre y cuando el tiempo lo permita. Cena y alojamiento en el hotel.</w:t>
      </w:r>
    </w:p>
    <w:p w:rsidR="00E70689" w:rsidRPr="00757599" w:rsidRDefault="00951C7A" w:rsidP="00951C7A">
      <w:pPr>
        <w:pStyle w:val="dias"/>
        <w:rPr>
          <w:color w:val="1F3864"/>
          <w:sz w:val="28"/>
          <w:szCs w:val="28"/>
        </w:rPr>
      </w:pPr>
      <w:r w:rsidRPr="008E540C">
        <w:rPr>
          <w:caps w:val="0"/>
          <w:color w:val="1F3864"/>
          <w:sz w:val="28"/>
          <w:szCs w:val="28"/>
        </w:rPr>
        <w:t xml:space="preserve">DÍA </w:t>
      </w:r>
      <w:r>
        <w:rPr>
          <w:caps w:val="0"/>
          <w:color w:val="1F3864"/>
          <w:sz w:val="28"/>
          <w:szCs w:val="28"/>
        </w:rPr>
        <w:t>8</w:t>
      </w:r>
      <w:r w:rsidRPr="008E540C">
        <w:rPr>
          <w:caps w:val="0"/>
          <w:color w:val="1F3864"/>
          <w:sz w:val="28"/>
          <w:szCs w:val="28"/>
        </w:rPr>
        <w:tab/>
      </w:r>
      <w:r w:rsidRPr="008E540C">
        <w:rPr>
          <w:caps w:val="0"/>
          <w:color w:val="1F3864"/>
          <w:sz w:val="28"/>
          <w:szCs w:val="28"/>
        </w:rPr>
        <w:tab/>
      </w:r>
      <w:r>
        <w:rPr>
          <w:caps w:val="0"/>
          <w:color w:val="1F3864"/>
          <w:sz w:val="28"/>
          <w:szCs w:val="28"/>
        </w:rPr>
        <w:t>LUNES</w:t>
      </w:r>
      <w:r>
        <w:rPr>
          <w:caps w:val="0"/>
          <w:color w:val="1F3864"/>
          <w:sz w:val="28"/>
          <w:szCs w:val="28"/>
        </w:rPr>
        <w:tab/>
      </w:r>
      <w:r>
        <w:rPr>
          <w:caps w:val="0"/>
          <w:color w:val="1F3864"/>
          <w:sz w:val="28"/>
          <w:szCs w:val="28"/>
        </w:rPr>
        <w:tab/>
      </w:r>
      <w:r w:rsidRPr="008E540C">
        <w:rPr>
          <w:caps w:val="0"/>
          <w:color w:val="1F3864"/>
          <w:sz w:val="28"/>
          <w:szCs w:val="28"/>
        </w:rPr>
        <w:t>KUSADASI</w:t>
      </w:r>
      <w:r w:rsidR="0046101D">
        <w:rPr>
          <w:caps w:val="0"/>
          <w:color w:val="1F3864"/>
          <w:sz w:val="28"/>
          <w:szCs w:val="28"/>
        </w:rPr>
        <w:t xml:space="preserve"> </w:t>
      </w:r>
      <w:r w:rsidR="00AD4CFD" w:rsidRPr="00757599">
        <w:rPr>
          <w:caps w:val="0"/>
          <w:color w:val="1F3864"/>
          <w:sz w:val="28"/>
          <w:szCs w:val="28"/>
        </w:rPr>
        <w:t>–</w:t>
      </w:r>
      <w:r w:rsidR="00AD4CFD" w:rsidRPr="0054299A">
        <w:rPr>
          <w:caps w:val="0"/>
          <w:color w:val="1F3864"/>
          <w:sz w:val="28"/>
          <w:szCs w:val="28"/>
        </w:rPr>
        <w:t xml:space="preserve"> CRUCERO</w:t>
      </w:r>
      <w:r w:rsidR="00AD4CFD" w:rsidRPr="00757599">
        <w:rPr>
          <w:caps w:val="0"/>
          <w:color w:val="1F3864"/>
          <w:sz w:val="28"/>
          <w:szCs w:val="28"/>
        </w:rPr>
        <w:t xml:space="preserve"> </w:t>
      </w:r>
    </w:p>
    <w:p w:rsidR="0046101D" w:rsidRDefault="0046101D" w:rsidP="00757599">
      <w:pPr>
        <w:pStyle w:val="itinerario"/>
      </w:pPr>
      <w:r w:rsidRPr="008E540C">
        <w:t xml:space="preserve">Desayuno en el hotel. </w:t>
      </w:r>
      <w:r w:rsidRPr="00D53844">
        <w:t>A la hora convenida, traslado al puerto para abordar el barco que los llevará en un crucero por las Islas Griegas. Embarque. Cena y noche a bordo.</w:t>
      </w:r>
    </w:p>
    <w:p w:rsidR="0054299A" w:rsidRPr="0054299A" w:rsidRDefault="0054299A" w:rsidP="0054299A">
      <w:pPr>
        <w:pStyle w:val="dias"/>
        <w:rPr>
          <w:color w:val="1F3864"/>
          <w:sz w:val="28"/>
          <w:szCs w:val="28"/>
        </w:rPr>
      </w:pPr>
      <w:r w:rsidRPr="0054299A">
        <w:rPr>
          <w:color w:val="1F3864"/>
          <w:sz w:val="28"/>
          <w:szCs w:val="28"/>
        </w:rPr>
        <w:t>DÍA 9</w:t>
      </w:r>
      <w:r w:rsidRPr="0054299A">
        <w:rPr>
          <w:color w:val="1F3864"/>
          <w:sz w:val="28"/>
          <w:szCs w:val="28"/>
        </w:rPr>
        <w:tab/>
      </w:r>
      <w:r w:rsidRPr="0054299A">
        <w:rPr>
          <w:color w:val="1F3864"/>
          <w:sz w:val="28"/>
          <w:szCs w:val="28"/>
        </w:rPr>
        <w:tab/>
        <w:t>MARTES</w:t>
      </w:r>
      <w:r w:rsidRPr="0054299A">
        <w:rPr>
          <w:color w:val="1F3864"/>
          <w:sz w:val="28"/>
          <w:szCs w:val="28"/>
        </w:rPr>
        <w:tab/>
      </w:r>
      <w:r w:rsidRPr="0054299A">
        <w:rPr>
          <w:color w:val="1F3864"/>
          <w:sz w:val="28"/>
          <w:szCs w:val="28"/>
        </w:rPr>
        <w:tab/>
        <w:t xml:space="preserve">CRUCERO: </w:t>
      </w:r>
      <w:r w:rsidR="00014A5E">
        <w:rPr>
          <w:color w:val="1F3864"/>
          <w:sz w:val="28"/>
          <w:szCs w:val="28"/>
        </w:rPr>
        <w:t>CRETA (HERAKLION)</w:t>
      </w:r>
    </w:p>
    <w:p w:rsidR="0054299A" w:rsidRDefault="0054299A" w:rsidP="00D403E0">
      <w:pPr>
        <w:pStyle w:val="itinerario"/>
      </w:pPr>
      <w:r>
        <w:t xml:space="preserve">Desayuno, almuerzo y cena a bordo. </w:t>
      </w:r>
      <w:r w:rsidR="00D403E0">
        <w:t xml:space="preserve">Alrededor de las 8 de la mañana, llegada </w:t>
      </w:r>
      <w:r w:rsidR="00014A5E">
        <w:t>a la isla más grande de Grecia, un lugar de misterio, mitos y leyendas. Aquí podrá sumergirse en la bulliciosa capital, Heraklion, y en la extraordinaria historia y arqueología de Creta. También conocerá los secretos de la creatividad y arte de los minoicos.</w:t>
      </w:r>
      <w:r w:rsidR="00D403E0">
        <w:t xml:space="preserve"> </w:t>
      </w:r>
      <w:r w:rsidR="00DD521B">
        <w:t>Visita</w:t>
      </w:r>
      <w:r w:rsidR="00014A5E">
        <w:t xml:space="preserve"> al Palacio de Cnosos,</w:t>
      </w:r>
      <w:r w:rsidR="00DD521B" w:rsidRPr="00DD521B">
        <w:rPr>
          <w:b/>
          <w:color w:val="1F3864"/>
        </w:rPr>
        <w:t xml:space="preserve"> </w:t>
      </w:r>
      <w:r w:rsidR="00DD521B" w:rsidRPr="00C56A46">
        <w:rPr>
          <w:b/>
          <w:color w:val="1F3864"/>
        </w:rPr>
        <w:t>INCLUIDA</w:t>
      </w:r>
      <w:r w:rsidR="00DD521B">
        <w:rPr>
          <w:b/>
          <w:color w:val="1F3864"/>
        </w:rPr>
        <w:t>,</w:t>
      </w:r>
      <w:r w:rsidR="00014A5E">
        <w:t xml:space="preserve"> lugar</w:t>
      </w:r>
      <w:r w:rsidR="00D403E0">
        <w:t xml:space="preserve"> </w:t>
      </w:r>
      <w:r w:rsidR="00014A5E">
        <w:t>clave para entender la civilización más</w:t>
      </w:r>
      <w:r w:rsidR="00D403E0">
        <w:t xml:space="preserve"> </w:t>
      </w:r>
      <w:r w:rsidR="00014A5E">
        <w:t>antigua de Europa y el origen de la</w:t>
      </w:r>
      <w:r w:rsidR="00D403E0">
        <w:t xml:space="preserve"> </w:t>
      </w:r>
      <w:r w:rsidR="00014A5E">
        <w:t>leyenda de Teseo, el héroe griego, y</w:t>
      </w:r>
      <w:r w:rsidR="00D403E0">
        <w:t xml:space="preserve"> </w:t>
      </w:r>
      <w:r w:rsidR="00014A5E">
        <w:t xml:space="preserve">del Minotauro. </w:t>
      </w:r>
      <w:r w:rsidR="00014A5E" w:rsidRPr="00014A5E">
        <w:t>Noche a bordo.</w:t>
      </w:r>
    </w:p>
    <w:p w:rsidR="00D403E0" w:rsidRPr="00D403E0" w:rsidRDefault="00D403E0" w:rsidP="00D403E0">
      <w:pPr>
        <w:pStyle w:val="dias"/>
        <w:rPr>
          <w:sz w:val="28"/>
          <w:szCs w:val="28"/>
        </w:rPr>
      </w:pPr>
      <w:r w:rsidRPr="00D403E0">
        <w:rPr>
          <w:color w:val="1F3864"/>
          <w:sz w:val="28"/>
          <w:szCs w:val="28"/>
        </w:rPr>
        <w:t>DÍA 10</w:t>
      </w:r>
      <w:r w:rsidRPr="00D403E0">
        <w:rPr>
          <w:color w:val="1F3864"/>
          <w:sz w:val="28"/>
          <w:szCs w:val="28"/>
        </w:rPr>
        <w:tab/>
        <w:t>MIERCOLES</w:t>
      </w:r>
      <w:r w:rsidRPr="00D403E0">
        <w:rPr>
          <w:color w:val="1F3864"/>
          <w:sz w:val="28"/>
          <w:szCs w:val="28"/>
        </w:rPr>
        <w:tab/>
      </w:r>
      <w:r w:rsidRPr="00D403E0">
        <w:rPr>
          <w:color w:val="1F3864"/>
          <w:sz w:val="28"/>
          <w:szCs w:val="28"/>
        </w:rPr>
        <w:tab/>
        <w:t>CRUCERO</w:t>
      </w:r>
      <w:r>
        <w:rPr>
          <w:color w:val="1F3864"/>
          <w:sz w:val="28"/>
          <w:szCs w:val="28"/>
        </w:rPr>
        <w:t xml:space="preserve">: </w:t>
      </w:r>
      <w:r w:rsidRPr="00D403E0">
        <w:rPr>
          <w:color w:val="1F3864"/>
          <w:sz w:val="28"/>
          <w:szCs w:val="28"/>
        </w:rPr>
        <w:t xml:space="preserve">SANTORINI </w:t>
      </w:r>
    </w:p>
    <w:p w:rsidR="00D403E0" w:rsidRDefault="00D403E0" w:rsidP="00D403E0">
      <w:pPr>
        <w:pStyle w:val="itinerario"/>
      </w:pPr>
      <w:r>
        <w:t>Desayuno, almuerzo y cena a bordo. Llegada a la mágica isla de Santorini, alrededor de las 7 de la mañana.</w:t>
      </w:r>
      <w:r w:rsidRPr="00D403E0">
        <w:t xml:space="preserve"> </w:t>
      </w:r>
      <w:r>
        <w:t>Santorini es reconocible al instante. Estamos seguros de que le dejará sin palabras, con sus paisajes impresionantes, sus casas encaladas en la capital, Fira, sus increíbles puestas de sol y, por supuesto, con la emblemática iglesia de cúpula azul de Oia. No olvide probar uno de los muchos restaurantes que compiten por un poco de espacio al borde de la caldera. Por la noche, puede explorar libremente o, si lo prefiere, relajarse en la cubierta tomando cocteles o una copa de buen vino. Noche a bordo.</w:t>
      </w:r>
    </w:p>
    <w:p w:rsidR="00D403E0" w:rsidRPr="0090167E" w:rsidRDefault="00D403E0" w:rsidP="0090167E">
      <w:pPr>
        <w:pStyle w:val="dias"/>
        <w:rPr>
          <w:color w:val="1F3864"/>
          <w:sz w:val="28"/>
          <w:szCs w:val="28"/>
        </w:rPr>
      </w:pPr>
      <w:r w:rsidRPr="0090167E">
        <w:rPr>
          <w:color w:val="1F3864"/>
          <w:sz w:val="28"/>
          <w:szCs w:val="28"/>
        </w:rPr>
        <w:t>DÍA 11</w:t>
      </w:r>
      <w:r w:rsidRPr="0090167E">
        <w:rPr>
          <w:color w:val="1F3864"/>
          <w:sz w:val="28"/>
          <w:szCs w:val="28"/>
        </w:rPr>
        <w:tab/>
        <w:t>JUEVES</w:t>
      </w:r>
      <w:r w:rsidRPr="0090167E">
        <w:rPr>
          <w:color w:val="1F3864"/>
          <w:sz w:val="28"/>
          <w:szCs w:val="28"/>
        </w:rPr>
        <w:tab/>
      </w:r>
      <w:r w:rsidRPr="0090167E">
        <w:rPr>
          <w:color w:val="1F3864"/>
          <w:sz w:val="28"/>
          <w:szCs w:val="28"/>
        </w:rPr>
        <w:tab/>
        <w:t xml:space="preserve">CRUCERO: MYCONOS </w:t>
      </w:r>
    </w:p>
    <w:p w:rsidR="0090167E" w:rsidRDefault="0090167E" w:rsidP="0090167E">
      <w:pPr>
        <w:pStyle w:val="itinerario"/>
      </w:pPr>
      <w:r w:rsidRPr="0090167E">
        <w:t xml:space="preserve">Desayuno, almuerzo y cena a bordo. </w:t>
      </w:r>
      <w:r>
        <w:t>Alrededor de las 8 de la mañana, llegada a Mykonos, la isla de los vientos. Tenemos un día completo para hacer turismo o simplemente para pasear por el pintoresco casco antiguo con sus impecables casas encaladas, callejones sinuosos, pequeñas iglesias encantadoras y deliciosos restaurantes. Sin duda, reconocerá la postal de los molinos de viento blancos uno al lado del otro, con vistas al mar. Es posible que</w:t>
      </w:r>
    </w:p>
    <w:p w:rsidR="0090167E" w:rsidRDefault="0090167E" w:rsidP="0090167E">
      <w:pPr>
        <w:pStyle w:val="itinerario"/>
      </w:pPr>
      <w:r>
        <w:t>quiera visitar los antiguos templos de la cercana Delos. Noche a bordo.</w:t>
      </w:r>
    </w:p>
    <w:p w:rsidR="0090167E" w:rsidRPr="0090167E" w:rsidRDefault="0090167E" w:rsidP="0090167E">
      <w:pPr>
        <w:pStyle w:val="dias"/>
        <w:rPr>
          <w:sz w:val="28"/>
          <w:szCs w:val="28"/>
        </w:rPr>
      </w:pPr>
      <w:r w:rsidRPr="0090167E">
        <w:rPr>
          <w:color w:val="1F3864"/>
          <w:sz w:val="28"/>
          <w:szCs w:val="28"/>
        </w:rPr>
        <w:t>DÍA 12</w:t>
      </w:r>
      <w:r w:rsidRPr="0090167E">
        <w:rPr>
          <w:color w:val="1F3864"/>
          <w:sz w:val="28"/>
          <w:szCs w:val="28"/>
        </w:rPr>
        <w:tab/>
        <w:t>VIERNES</w:t>
      </w:r>
      <w:r w:rsidRPr="0090167E">
        <w:rPr>
          <w:color w:val="1F3864"/>
          <w:sz w:val="28"/>
          <w:szCs w:val="28"/>
        </w:rPr>
        <w:tab/>
      </w:r>
      <w:r>
        <w:rPr>
          <w:color w:val="1F3864"/>
          <w:sz w:val="28"/>
          <w:szCs w:val="28"/>
        </w:rPr>
        <w:tab/>
      </w:r>
      <w:r w:rsidRPr="0090167E">
        <w:rPr>
          <w:color w:val="1F3864"/>
          <w:sz w:val="28"/>
          <w:szCs w:val="28"/>
        </w:rPr>
        <w:t>CRUCERO: MILOS</w:t>
      </w:r>
    </w:p>
    <w:p w:rsidR="0090167E" w:rsidRDefault="0090167E" w:rsidP="0090167E">
      <w:pPr>
        <w:pStyle w:val="itinerario"/>
      </w:pPr>
      <w:r w:rsidRPr="0090167E">
        <w:t>Desayuno, almuerzo y cena a bordo</w:t>
      </w:r>
      <w:r>
        <w:t>. Puede que esté durmiendo cuando salgamos de Mykonos, pero estaremos en Milos, la Isla de los Colores, a la hora del desayuno. Tendrá tiempo para explorar la capital, Plaka, las catacumbas de 2.000 años de antigüedad o simplemente tomar el sol en las rocas planas de la hermosa playa de Sarakiniko. La verdadera belleza de esta isla, realmente esplendida, reside en sus magníficos paisajes, formaciones</w:t>
      </w:r>
    </w:p>
    <w:p w:rsidR="0090167E" w:rsidRDefault="0090167E" w:rsidP="0090167E">
      <w:pPr>
        <w:pStyle w:val="itinerario"/>
      </w:pPr>
      <w:r>
        <w:t>rocosas talladas por el viento y el mar, playas de arena, calas solitarias y aguas cristalinas de color turquesa. La vecina más famosa de la isla es la Venus de Milo. Noche a bordo.</w:t>
      </w:r>
    </w:p>
    <w:p w:rsidR="0090167E" w:rsidRPr="00DD521B" w:rsidRDefault="00DD521B" w:rsidP="00DD521B">
      <w:pPr>
        <w:pStyle w:val="dias"/>
        <w:rPr>
          <w:color w:val="1F3864"/>
          <w:sz w:val="28"/>
          <w:szCs w:val="28"/>
        </w:rPr>
      </w:pPr>
      <w:r w:rsidRPr="00DD521B">
        <w:rPr>
          <w:color w:val="1F3864"/>
          <w:sz w:val="28"/>
          <w:szCs w:val="28"/>
        </w:rPr>
        <w:t>DÍA 13</w:t>
      </w:r>
      <w:r w:rsidRPr="00DD521B">
        <w:rPr>
          <w:color w:val="1F3864"/>
          <w:sz w:val="28"/>
          <w:szCs w:val="28"/>
        </w:rPr>
        <w:tab/>
        <w:t>SÁBADO</w:t>
      </w:r>
      <w:r w:rsidRPr="00DD521B">
        <w:rPr>
          <w:color w:val="1F3864"/>
          <w:sz w:val="28"/>
          <w:szCs w:val="28"/>
        </w:rPr>
        <w:tab/>
      </w:r>
      <w:r>
        <w:rPr>
          <w:color w:val="1F3864"/>
          <w:sz w:val="28"/>
          <w:szCs w:val="28"/>
        </w:rPr>
        <w:tab/>
      </w:r>
      <w:r w:rsidRPr="00DD521B">
        <w:rPr>
          <w:color w:val="1F3864"/>
          <w:sz w:val="28"/>
          <w:szCs w:val="28"/>
        </w:rPr>
        <w:t>CRUCERO: ATENAS</w:t>
      </w:r>
    </w:p>
    <w:p w:rsidR="00DD521B" w:rsidRPr="00C56A46" w:rsidRDefault="00DD521B" w:rsidP="00DD521B">
      <w:pPr>
        <w:pStyle w:val="itinerario"/>
      </w:pPr>
      <w:r w:rsidRPr="00C56A46">
        <w:t xml:space="preserve">Desayuno, almuerzo y </w:t>
      </w:r>
      <w:r>
        <w:t>cena a bordo. Llegada a Atenas alrededor de las 7:00 tras una travesía épica. D</w:t>
      </w:r>
      <w:r w:rsidRPr="00C56A46">
        <w:t xml:space="preserve">esembarque y visita panorámica </w:t>
      </w:r>
      <w:r w:rsidRPr="00C56A46">
        <w:rPr>
          <w:b/>
          <w:color w:val="1F3864"/>
        </w:rPr>
        <w:t xml:space="preserve">INCLUIDA </w:t>
      </w:r>
      <w:r w:rsidRPr="00C56A46">
        <w:t>de la ciudad, una de las más antiguas del mundo. Su vibrante metrópoli moderna cuenta con una mezcla intrigante y contrastante de arquitectura antigua y moderna que están en perfecto equilibrio y armonía. Noche a bordo.</w:t>
      </w:r>
    </w:p>
    <w:p w:rsidR="00C112CB" w:rsidRPr="00DD521B" w:rsidRDefault="00DD521B" w:rsidP="00DD521B">
      <w:pPr>
        <w:pStyle w:val="dias"/>
        <w:rPr>
          <w:color w:val="1F3864"/>
          <w:sz w:val="28"/>
          <w:szCs w:val="28"/>
        </w:rPr>
      </w:pPr>
      <w:r w:rsidRPr="00DD521B">
        <w:rPr>
          <w:color w:val="1F3864"/>
          <w:sz w:val="28"/>
          <w:szCs w:val="28"/>
        </w:rPr>
        <w:t>DÍA 14</w:t>
      </w:r>
      <w:r w:rsidRPr="00DD521B">
        <w:rPr>
          <w:color w:val="1F3864"/>
          <w:sz w:val="28"/>
          <w:szCs w:val="28"/>
        </w:rPr>
        <w:tab/>
        <w:t>DOMINGO</w:t>
      </w:r>
      <w:r w:rsidRPr="00DD521B">
        <w:rPr>
          <w:color w:val="1F3864"/>
          <w:sz w:val="28"/>
          <w:szCs w:val="28"/>
        </w:rPr>
        <w:tab/>
      </w:r>
      <w:r>
        <w:rPr>
          <w:color w:val="1F3864"/>
          <w:sz w:val="28"/>
          <w:szCs w:val="28"/>
        </w:rPr>
        <w:tab/>
      </w:r>
      <w:r w:rsidRPr="00DD521B">
        <w:rPr>
          <w:color w:val="1F3864"/>
          <w:sz w:val="28"/>
          <w:szCs w:val="28"/>
        </w:rPr>
        <w:t>CRUCERO:</w:t>
      </w:r>
      <w:r w:rsidR="00AD4CFD" w:rsidRPr="00DD521B">
        <w:rPr>
          <w:color w:val="1F3864"/>
          <w:sz w:val="28"/>
          <w:szCs w:val="28"/>
        </w:rPr>
        <w:t xml:space="preserve"> TESALÓNICA</w:t>
      </w:r>
    </w:p>
    <w:p w:rsidR="00C112CB" w:rsidRDefault="00C112CB" w:rsidP="00302398">
      <w:pPr>
        <w:pStyle w:val="itinerario"/>
      </w:pPr>
      <w:r>
        <w:t xml:space="preserve">Desayuno, almuerzo y cena a bordo. </w:t>
      </w:r>
      <w:r w:rsidR="00351BAB">
        <w:t>Alrededor de las 8 de la mañana, l</w:t>
      </w:r>
      <w:r>
        <w:t xml:space="preserve">legada a Tesalónica, la segunda ciudad más importante de Grecia. la capital de Macedonia. </w:t>
      </w:r>
      <w:r w:rsidR="00302398">
        <w:t xml:space="preserve">Las gruesas murallas bizantinas que protegen la ciudad dan paso a una atractiva mezcla de paisajes arquitectónicos y calles adoquinadas serpenteantes. Al llegar a puerto, quedará fascinado por una ciudad que derrocha cultura y sofisticación bajo el resplandeciente sol griego. Las avenidas de palmeras albergan boutiques y restaurantes de lujo, mientras que las históricas calles empedradas están repletas de tabernas y “ouzerias” con opciones para todos los paladares. Hay preciosas iglesias en cada esquina, mercados que venden productos locales de temporada y lugares con sombra en la plaza Aristotelous, donde podrá sentarse a disfrutar de un helado casero y ver la vida pasar. </w:t>
      </w:r>
      <w:r>
        <w:t>Noche a bordo.</w:t>
      </w:r>
    </w:p>
    <w:p w:rsidR="00DD521B" w:rsidRPr="00DD521B" w:rsidRDefault="00DD521B" w:rsidP="00DD521B">
      <w:pPr>
        <w:pStyle w:val="dias"/>
        <w:rPr>
          <w:color w:val="1F3864"/>
          <w:sz w:val="28"/>
          <w:szCs w:val="28"/>
        </w:rPr>
      </w:pPr>
      <w:r w:rsidRPr="00DD521B">
        <w:rPr>
          <w:color w:val="1F3864"/>
          <w:sz w:val="28"/>
          <w:szCs w:val="28"/>
        </w:rPr>
        <w:t>DÍA 15</w:t>
      </w:r>
      <w:r w:rsidRPr="00DD521B">
        <w:rPr>
          <w:color w:val="1F3864"/>
          <w:sz w:val="28"/>
          <w:szCs w:val="28"/>
        </w:rPr>
        <w:tab/>
        <w:t>LUNES</w:t>
      </w:r>
      <w:r w:rsidRPr="00DD521B">
        <w:rPr>
          <w:color w:val="1F3864"/>
          <w:sz w:val="28"/>
          <w:szCs w:val="28"/>
        </w:rPr>
        <w:tab/>
      </w:r>
      <w:r w:rsidRPr="00DD521B">
        <w:rPr>
          <w:color w:val="1F3864"/>
          <w:sz w:val="28"/>
          <w:szCs w:val="28"/>
        </w:rPr>
        <w:tab/>
        <w:t xml:space="preserve">CRUCERO – KUSADASI – ESTAMBUL </w:t>
      </w:r>
    </w:p>
    <w:p w:rsidR="00DD521B" w:rsidRDefault="00DD521B" w:rsidP="00DD521B">
      <w:pPr>
        <w:pStyle w:val="itinerario"/>
      </w:pPr>
      <w:r>
        <w:t xml:space="preserve">Desayuno a bordo. Llegada al puerto a las 13:00 horas, desembarque. Traslado al aeropuerto de Izmir </w:t>
      </w:r>
      <w:r w:rsidR="00C64F1A">
        <w:t xml:space="preserve">(Esmirna) </w:t>
      </w:r>
      <w:r>
        <w:t xml:space="preserve">para tomar el vuelo con destino Estambul. A la llegada, recibimiento y traslado y traslado al hotel. Alojamiento. </w:t>
      </w:r>
    </w:p>
    <w:p w:rsidR="00757599" w:rsidRDefault="00DD521B" w:rsidP="00C112CB">
      <w:pPr>
        <w:pStyle w:val="dias"/>
        <w:rPr>
          <w:caps w:val="0"/>
          <w:color w:val="1F3864"/>
          <w:sz w:val="28"/>
          <w:szCs w:val="28"/>
        </w:rPr>
      </w:pPr>
      <w:r>
        <w:rPr>
          <w:caps w:val="0"/>
          <w:color w:val="1F3864"/>
          <w:sz w:val="28"/>
          <w:szCs w:val="28"/>
        </w:rPr>
        <w:t>DÍA 16</w:t>
      </w:r>
      <w:r>
        <w:rPr>
          <w:caps w:val="0"/>
          <w:color w:val="1F3864"/>
          <w:sz w:val="28"/>
          <w:szCs w:val="28"/>
        </w:rPr>
        <w:tab/>
        <w:t>MARTES</w:t>
      </w:r>
      <w:r>
        <w:rPr>
          <w:caps w:val="0"/>
          <w:color w:val="1F3864"/>
          <w:sz w:val="28"/>
          <w:szCs w:val="28"/>
        </w:rPr>
        <w:tab/>
      </w:r>
      <w:r>
        <w:rPr>
          <w:caps w:val="0"/>
          <w:color w:val="1F3864"/>
          <w:sz w:val="28"/>
          <w:szCs w:val="28"/>
        </w:rPr>
        <w:tab/>
      </w:r>
      <w:r w:rsidR="00AD4CFD" w:rsidRPr="00C56A46">
        <w:rPr>
          <w:caps w:val="0"/>
          <w:color w:val="1F3864"/>
          <w:sz w:val="28"/>
          <w:szCs w:val="28"/>
        </w:rPr>
        <w:t xml:space="preserve">ESTAMBUL </w:t>
      </w:r>
    </w:p>
    <w:p w:rsidR="00A61E3A" w:rsidRPr="0046101D" w:rsidRDefault="00A61E3A" w:rsidP="00A61E3A">
      <w:pPr>
        <w:pStyle w:val="itinerario"/>
      </w:pPr>
      <w:r w:rsidRPr="0046101D">
        <w:t xml:space="preserve">Desayuno en el hotel. Salida para realizar la excursión </w:t>
      </w:r>
      <w:r w:rsidRPr="0046101D">
        <w:rPr>
          <w:b/>
          <w:color w:val="1F3864"/>
        </w:rPr>
        <w:t>INCLUIDA,</w:t>
      </w:r>
      <w:r w:rsidRPr="0046101D">
        <w:rPr>
          <w:b/>
        </w:rPr>
        <w:t xml:space="preserve"> </w:t>
      </w:r>
      <w:r w:rsidRPr="0046101D">
        <w:t>paseo por El Bósforo con almuerzo incluido: Se realizará una visita panorámica por la parte antigua de Estambul con paradas para admirar la bella vista de las murallas bizantinas y del Cuerno de Oro en Pierre Loti, Yenicami (la Nueva Mezquita), los puentes de Ataturk y Galata y visitar la Catedral de San Jorge, la Iglesia Ortodoxa Patriarcal Griega. Continuación hacia el Bazar de las Especias, después de la visita del mismo, traslado al embarcadero para comenzar un crucero por el Bósforo, estrecho que separa los continentes de Asia y Europa. Un bello paseo en el que se pueden admirar los bellos palacios y mansiones, así como una hermosa panorámica de los pueblecitos de las orillas. Alojamiento en el hotel.</w:t>
      </w:r>
    </w:p>
    <w:p w:rsidR="00A61E3A" w:rsidRPr="00C56A46" w:rsidRDefault="00A61E3A" w:rsidP="00C112CB">
      <w:pPr>
        <w:pStyle w:val="dias"/>
        <w:rPr>
          <w:sz w:val="28"/>
          <w:szCs w:val="28"/>
        </w:rPr>
      </w:pPr>
    </w:p>
    <w:p w:rsidR="0024296E" w:rsidRPr="00ED4653" w:rsidRDefault="00DD521B" w:rsidP="0024296E">
      <w:pPr>
        <w:pStyle w:val="dias"/>
        <w:rPr>
          <w:color w:val="1F3864"/>
          <w:sz w:val="28"/>
          <w:szCs w:val="28"/>
        </w:rPr>
      </w:pPr>
      <w:r>
        <w:rPr>
          <w:caps w:val="0"/>
          <w:color w:val="1F3864"/>
          <w:sz w:val="28"/>
          <w:szCs w:val="28"/>
        </w:rPr>
        <w:t>DÍA 17</w:t>
      </w:r>
      <w:r>
        <w:rPr>
          <w:caps w:val="0"/>
          <w:color w:val="1F3864"/>
          <w:sz w:val="28"/>
          <w:szCs w:val="28"/>
        </w:rPr>
        <w:tab/>
        <w:t>MIÉRCOLES</w:t>
      </w:r>
      <w:r w:rsidR="00AD4CFD" w:rsidRPr="00ED4653">
        <w:rPr>
          <w:caps w:val="0"/>
          <w:color w:val="1F3864"/>
          <w:sz w:val="28"/>
          <w:szCs w:val="28"/>
        </w:rPr>
        <w:tab/>
      </w:r>
      <w:r w:rsidR="00AD4CFD">
        <w:rPr>
          <w:caps w:val="0"/>
          <w:color w:val="1F3864"/>
          <w:sz w:val="28"/>
          <w:szCs w:val="28"/>
        </w:rPr>
        <w:tab/>
      </w:r>
      <w:r w:rsidR="00AD4CFD" w:rsidRPr="00ED4653">
        <w:rPr>
          <w:caps w:val="0"/>
          <w:color w:val="1F3864"/>
          <w:sz w:val="28"/>
          <w:szCs w:val="28"/>
        </w:rPr>
        <w:t>ESTAMBUL – BOGOTÁ</w:t>
      </w:r>
    </w:p>
    <w:p w:rsidR="0024296E" w:rsidRDefault="0024296E" w:rsidP="0024296E">
      <w:pPr>
        <w:pStyle w:val="Sinespaciado"/>
        <w:jc w:val="both"/>
        <w:rPr>
          <w:rFonts w:ascii="Calibri" w:hAnsi="Calibri"/>
        </w:rPr>
      </w:pPr>
      <w:r w:rsidRPr="00D54A45">
        <w:rPr>
          <w:rFonts w:ascii="Calibri" w:hAnsi="Calibri"/>
        </w:rPr>
        <w:t xml:space="preserve">Salida en el </w:t>
      </w:r>
      <w:r>
        <w:rPr>
          <w:rFonts w:ascii="Calibri" w:hAnsi="Calibri"/>
        </w:rPr>
        <w:t>v</w:t>
      </w:r>
      <w:r w:rsidRPr="00D54A45">
        <w:rPr>
          <w:rFonts w:ascii="Calibri" w:hAnsi="Calibri"/>
        </w:rPr>
        <w:t>uelo</w:t>
      </w:r>
      <w:r>
        <w:rPr>
          <w:rFonts w:ascii="Calibri" w:hAnsi="Calibri"/>
        </w:rPr>
        <w:t xml:space="preserve"> de</w:t>
      </w:r>
      <w:r w:rsidRPr="00D54A45">
        <w:rPr>
          <w:rFonts w:ascii="Calibri" w:hAnsi="Calibri"/>
        </w:rPr>
        <w:t xml:space="preserve"> TURKISH AIRLINES con destino </w:t>
      </w:r>
      <w:r>
        <w:rPr>
          <w:rFonts w:ascii="Calibri" w:hAnsi="Calibri"/>
        </w:rPr>
        <w:t xml:space="preserve">final </w:t>
      </w:r>
      <w:r w:rsidRPr="00D54A45">
        <w:rPr>
          <w:rFonts w:ascii="Calibri" w:hAnsi="Calibri"/>
        </w:rPr>
        <w:t xml:space="preserve">Bogotá. </w:t>
      </w:r>
    </w:p>
    <w:p w:rsidR="0024296E" w:rsidRDefault="0024296E" w:rsidP="0024296E">
      <w:pPr>
        <w:pStyle w:val="Sinespaciado"/>
        <w:jc w:val="both"/>
        <w:rPr>
          <w:rFonts w:ascii="Calibri" w:hAnsi="Calibri"/>
        </w:rPr>
      </w:pPr>
    </w:p>
    <w:p w:rsidR="0024296E" w:rsidRDefault="00AD4CFD" w:rsidP="0024296E">
      <w:pPr>
        <w:pStyle w:val="dias"/>
        <w:rPr>
          <w:color w:val="1F3864"/>
          <w:sz w:val="28"/>
          <w:szCs w:val="28"/>
        </w:rPr>
      </w:pPr>
      <w:r w:rsidRPr="00ED4653">
        <w:rPr>
          <w:caps w:val="0"/>
          <w:color w:val="1F3864"/>
          <w:sz w:val="28"/>
          <w:szCs w:val="28"/>
        </w:rPr>
        <w:t>FIN DE NUESTROS SERVICIOS</w:t>
      </w:r>
    </w:p>
    <w:p w:rsidR="005F7FD0" w:rsidRDefault="005F7FD0" w:rsidP="005F7FD0">
      <w:pPr>
        <w:pStyle w:val="itinerario"/>
      </w:pPr>
    </w:p>
    <w:p w:rsidR="005F7FD0" w:rsidRDefault="005F7FD0" w:rsidP="005F7FD0">
      <w:pPr>
        <w:pStyle w:val="itinerario"/>
      </w:pPr>
    </w:p>
    <w:p w:rsidR="009B5FAF" w:rsidRPr="00AF337B" w:rsidRDefault="009B5FAF" w:rsidP="009B5FAF">
      <w:pPr>
        <w:pStyle w:val="dias"/>
        <w:rPr>
          <w:color w:val="1F3864"/>
          <w:sz w:val="28"/>
          <w:szCs w:val="28"/>
        </w:rPr>
      </w:pPr>
      <w:r w:rsidRPr="00AF337B">
        <w:rPr>
          <w:color w:val="1F3864"/>
          <w:sz w:val="28"/>
          <w:szCs w:val="28"/>
        </w:rPr>
        <w:t xml:space="preserve">PRECIOS POR PERSONA EN </w:t>
      </w:r>
      <w:r w:rsidR="00AB7CF1">
        <w:rPr>
          <w:color w:val="1F3864"/>
          <w:sz w:val="28"/>
          <w:szCs w:val="28"/>
        </w:rPr>
        <w:t>USD</w:t>
      </w:r>
    </w:p>
    <w:p w:rsidR="009B5FAF" w:rsidRDefault="009B5FAF" w:rsidP="009B5FAF">
      <w:pPr>
        <w:pStyle w:val="itinerario"/>
      </w:pPr>
    </w:p>
    <w:tbl>
      <w:tblPr>
        <w:tblStyle w:val="Tablaconcuadrcula"/>
        <w:tblW w:w="0" w:type="auto"/>
        <w:tblLook w:val="04A0" w:firstRow="1" w:lastRow="0" w:firstColumn="1" w:lastColumn="0" w:noHBand="0" w:noVBand="1"/>
      </w:tblPr>
      <w:tblGrid>
        <w:gridCol w:w="3356"/>
        <w:gridCol w:w="3357"/>
        <w:gridCol w:w="3357"/>
      </w:tblGrid>
      <w:tr w:rsidR="009B5FAF" w:rsidTr="00185FBF">
        <w:tc>
          <w:tcPr>
            <w:tcW w:w="3356" w:type="dxa"/>
            <w:shd w:val="clear" w:color="auto" w:fill="1F3864"/>
            <w:vAlign w:val="center"/>
          </w:tcPr>
          <w:p w:rsidR="009B5FAF" w:rsidRPr="009E4D64" w:rsidRDefault="009B5FAF" w:rsidP="00185FBF">
            <w:pPr>
              <w:jc w:val="center"/>
              <w:rPr>
                <w:b/>
                <w:color w:val="FFFFFF" w:themeColor="background1"/>
                <w:sz w:val="28"/>
                <w:szCs w:val="28"/>
              </w:rPr>
            </w:pPr>
            <w:r w:rsidRPr="009E4D64">
              <w:rPr>
                <w:b/>
                <w:color w:val="FFFFFF" w:themeColor="background1"/>
                <w:sz w:val="28"/>
                <w:szCs w:val="28"/>
              </w:rPr>
              <w:t>Doble</w:t>
            </w:r>
          </w:p>
        </w:tc>
        <w:tc>
          <w:tcPr>
            <w:tcW w:w="3357" w:type="dxa"/>
            <w:shd w:val="clear" w:color="auto" w:fill="1F3864"/>
            <w:vAlign w:val="center"/>
          </w:tcPr>
          <w:p w:rsidR="009B5FAF" w:rsidRPr="009E4D64" w:rsidRDefault="009B5FAF" w:rsidP="00185FBF">
            <w:pPr>
              <w:jc w:val="center"/>
              <w:rPr>
                <w:b/>
                <w:color w:val="FFFFFF" w:themeColor="background1"/>
                <w:sz w:val="28"/>
                <w:szCs w:val="28"/>
              </w:rPr>
            </w:pPr>
            <w:r w:rsidRPr="009E4D64">
              <w:rPr>
                <w:b/>
                <w:color w:val="FFFFFF" w:themeColor="background1"/>
                <w:sz w:val="28"/>
                <w:szCs w:val="28"/>
              </w:rPr>
              <w:t>Triple</w:t>
            </w:r>
          </w:p>
        </w:tc>
        <w:tc>
          <w:tcPr>
            <w:tcW w:w="3357" w:type="dxa"/>
            <w:shd w:val="clear" w:color="auto" w:fill="1F3864"/>
            <w:vAlign w:val="center"/>
          </w:tcPr>
          <w:p w:rsidR="009B5FAF" w:rsidRPr="009E4D64" w:rsidRDefault="009B5FAF" w:rsidP="00185FBF">
            <w:pPr>
              <w:jc w:val="center"/>
              <w:rPr>
                <w:b/>
                <w:color w:val="FFFFFF" w:themeColor="background1"/>
                <w:sz w:val="28"/>
                <w:szCs w:val="28"/>
              </w:rPr>
            </w:pPr>
            <w:r w:rsidRPr="009E4D64">
              <w:rPr>
                <w:b/>
                <w:color w:val="FFFFFF" w:themeColor="background1"/>
                <w:sz w:val="28"/>
                <w:szCs w:val="28"/>
              </w:rPr>
              <w:t>Sencilla</w:t>
            </w:r>
          </w:p>
        </w:tc>
      </w:tr>
      <w:tr w:rsidR="009B5FAF" w:rsidTr="00185FBF">
        <w:tc>
          <w:tcPr>
            <w:tcW w:w="3356" w:type="dxa"/>
            <w:vAlign w:val="center"/>
          </w:tcPr>
          <w:p w:rsidR="009B5FAF" w:rsidRDefault="00AB7CF1" w:rsidP="00185FBF">
            <w:pPr>
              <w:jc w:val="center"/>
            </w:pPr>
            <w:r>
              <w:t>3.885</w:t>
            </w:r>
          </w:p>
        </w:tc>
        <w:tc>
          <w:tcPr>
            <w:tcW w:w="3357" w:type="dxa"/>
            <w:vAlign w:val="center"/>
          </w:tcPr>
          <w:p w:rsidR="009B5FAF" w:rsidRDefault="00AB7CF1" w:rsidP="009E59BC">
            <w:pPr>
              <w:jc w:val="center"/>
            </w:pPr>
            <w:r>
              <w:t>3.770</w:t>
            </w:r>
          </w:p>
        </w:tc>
        <w:tc>
          <w:tcPr>
            <w:tcW w:w="3357" w:type="dxa"/>
            <w:vAlign w:val="center"/>
          </w:tcPr>
          <w:p w:rsidR="009B5FAF" w:rsidRDefault="00AB7CF1" w:rsidP="009E59BC">
            <w:pPr>
              <w:jc w:val="center"/>
            </w:pPr>
            <w:r>
              <w:t>4.805</w:t>
            </w:r>
          </w:p>
        </w:tc>
      </w:tr>
    </w:tbl>
    <w:p w:rsidR="009B5FAF" w:rsidRDefault="009B5FAF" w:rsidP="009B5FAF">
      <w:pPr>
        <w:pStyle w:val="itinerario"/>
      </w:pPr>
    </w:p>
    <w:p w:rsidR="009B5FAF" w:rsidRPr="00515C5F" w:rsidRDefault="009B5FAF" w:rsidP="009B5FAF">
      <w:pPr>
        <w:pStyle w:val="vinetas"/>
      </w:pPr>
      <w:r w:rsidRPr="00515C5F">
        <w:t xml:space="preserve">Aplican gastos de cancelación según condiciones generales sin excepción. </w:t>
      </w:r>
    </w:p>
    <w:p w:rsidR="009B5FAF" w:rsidRDefault="009B5FAF" w:rsidP="009B5FAF">
      <w:pPr>
        <w:pStyle w:val="itinerario"/>
      </w:pPr>
    </w:p>
    <w:p w:rsidR="00ED4653" w:rsidRPr="003C7C40" w:rsidRDefault="00ED4653" w:rsidP="00ED4653">
      <w:pPr>
        <w:pStyle w:val="dias"/>
        <w:rPr>
          <w:color w:val="1F3864"/>
          <w:sz w:val="28"/>
          <w:szCs w:val="28"/>
        </w:rPr>
      </w:pPr>
      <w:r w:rsidRPr="003C7C40">
        <w:rPr>
          <w:color w:val="1F3864"/>
          <w:sz w:val="28"/>
          <w:szCs w:val="28"/>
        </w:rPr>
        <w:t>ITINERARIO AÉREO</w:t>
      </w:r>
    </w:p>
    <w:p w:rsidR="00ED4653" w:rsidRDefault="00ED4653" w:rsidP="00ED4653">
      <w:pPr>
        <w:pStyle w:val="Sinespaciado"/>
      </w:pPr>
    </w:p>
    <w:tbl>
      <w:tblPr>
        <w:tblStyle w:val="Tablaconcuadrcula"/>
        <w:tblW w:w="0" w:type="auto"/>
        <w:tblLook w:val="04A0" w:firstRow="1" w:lastRow="0" w:firstColumn="1" w:lastColumn="0" w:noHBand="0" w:noVBand="1"/>
      </w:tblPr>
      <w:tblGrid>
        <w:gridCol w:w="2012"/>
        <w:gridCol w:w="2018"/>
        <w:gridCol w:w="2012"/>
        <w:gridCol w:w="2012"/>
        <w:gridCol w:w="2016"/>
      </w:tblGrid>
      <w:tr w:rsidR="00ED4653" w:rsidTr="00E01707">
        <w:tc>
          <w:tcPr>
            <w:tcW w:w="2012" w:type="dxa"/>
            <w:shd w:val="clear" w:color="auto" w:fill="1F3864"/>
            <w:vAlign w:val="center"/>
          </w:tcPr>
          <w:p w:rsidR="00ED4653" w:rsidRPr="009E4D64" w:rsidRDefault="00ED4653" w:rsidP="00FE5321">
            <w:pPr>
              <w:jc w:val="center"/>
              <w:rPr>
                <w:b/>
                <w:color w:val="FFFFFF" w:themeColor="background1"/>
                <w:sz w:val="28"/>
                <w:szCs w:val="28"/>
              </w:rPr>
            </w:pPr>
            <w:r w:rsidRPr="009E4D64">
              <w:rPr>
                <w:b/>
                <w:color w:val="FFFFFF" w:themeColor="background1"/>
                <w:sz w:val="28"/>
                <w:szCs w:val="28"/>
              </w:rPr>
              <w:t>Fecha</w:t>
            </w:r>
          </w:p>
        </w:tc>
        <w:tc>
          <w:tcPr>
            <w:tcW w:w="2018" w:type="dxa"/>
            <w:shd w:val="clear" w:color="auto" w:fill="1F3864"/>
            <w:vAlign w:val="center"/>
          </w:tcPr>
          <w:p w:rsidR="00ED4653" w:rsidRPr="009E4D64" w:rsidRDefault="00ED4653" w:rsidP="00FE5321">
            <w:pPr>
              <w:jc w:val="center"/>
              <w:rPr>
                <w:b/>
                <w:color w:val="FFFFFF" w:themeColor="background1"/>
                <w:sz w:val="28"/>
                <w:szCs w:val="28"/>
              </w:rPr>
            </w:pPr>
            <w:r w:rsidRPr="009E4D64">
              <w:rPr>
                <w:b/>
                <w:color w:val="FFFFFF" w:themeColor="background1"/>
                <w:sz w:val="28"/>
                <w:szCs w:val="28"/>
              </w:rPr>
              <w:t>Ruta</w:t>
            </w:r>
          </w:p>
        </w:tc>
        <w:tc>
          <w:tcPr>
            <w:tcW w:w="2012" w:type="dxa"/>
            <w:shd w:val="clear" w:color="auto" w:fill="1F3864"/>
            <w:vAlign w:val="center"/>
          </w:tcPr>
          <w:p w:rsidR="00ED4653" w:rsidRPr="009E4D64" w:rsidRDefault="00ED4653" w:rsidP="00FE5321">
            <w:pPr>
              <w:jc w:val="center"/>
              <w:rPr>
                <w:b/>
                <w:color w:val="FFFFFF" w:themeColor="background1"/>
                <w:sz w:val="28"/>
                <w:szCs w:val="28"/>
              </w:rPr>
            </w:pPr>
            <w:r w:rsidRPr="009E4D64">
              <w:rPr>
                <w:b/>
                <w:color w:val="FFFFFF" w:themeColor="background1"/>
                <w:sz w:val="28"/>
                <w:szCs w:val="28"/>
              </w:rPr>
              <w:t>Vuelo</w:t>
            </w:r>
          </w:p>
        </w:tc>
        <w:tc>
          <w:tcPr>
            <w:tcW w:w="2012" w:type="dxa"/>
            <w:shd w:val="clear" w:color="auto" w:fill="1F3864"/>
            <w:vAlign w:val="center"/>
          </w:tcPr>
          <w:p w:rsidR="00ED4653" w:rsidRPr="009E4D64" w:rsidRDefault="00ED4653" w:rsidP="00FE5321">
            <w:pPr>
              <w:jc w:val="center"/>
              <w:rPr>
                <w:b/>
                <w:color w:val="FFFFFF" w:themeColor="background1"/>
                <w:sz w:val="28"/>
                <w:szCs w:val="28"/>
              </w:rPr>
            </w:pPr>
            <w:r w:rsidRPr="009E4D64">
              <w:rPr>
                <w:b/>
                <w:color w:val="FFFFFF" w:themeColor="background1"/>
                <w:sz w:val="28"/>
                <w:szCs w:val="28"/>
              </w:rPr>
              <w:t>Hora salida</w:t>
            </w:r>
          </w:p>
        </w:tc>
        <w:tc>
          <w:tcPr>
            <w:tcW w:w="2016" w:type="dxa"/>
            <w:shd w:val="clear" w:color="auto" w:fill="1F3864"/>
            <w:vAlign w:val="center"/>
          </w:tcPr>
          <w:p w:rsidR="00ED4653" w:rsidRPr="009E4D64" w:rsidRDefault="00ED4653" w:rsidP="00FE5321">
            <w:pPr>
              <w:jc w:val="center"/>
              <w:rPr>
                <w:b/>
                <w:color w:val="FFFFFF" w:themeColor="background1"/>
                <w:sz w:val="28"/>
                <w:szCs w:val="28"/>
              </w:rPr>
            </w:pPr>
            <w:r w:rsidRPr="009E4D64">
              <w:rPr>
                <w:b/>
                <w:color w:val="FFFFFF" w:themeColor="background1"/>
                <w:sz w:val="28"/>
                <w:szCs w:val="28"/>
              </w:rPr>
              <w:t>Hora llegada</w:t>
            </w:r>
          </w:p>
        </w:tc>
      </w:tr>
      <w:tr w:rsidR="0002394E" w:rsidTr="00E01707">
        <w:tc>
          <w:tcPr>
            <w:tcW w:w="2012" w:type="dxa"/>
            <w:vAlign w:val="center"/>
          </w:tcPr>
          <w:p w:rsidR="0002394E" w:rsidRPr="002D7356" w:rsidRDefault="0002394E" w:rsidP="0002394E">
            <w:pPr>
              <w:jc w:val="center"/>
            </w:pPr>
            <w:r>
              <w:t>Día 1</w:t>
            </w:r>
          </w:p>
        </w:tc>
        <w:tc>
          <w:tcPr>
            <w:tcW w:w="2018" w:type="dxa"/>
            <w:vAlign w:val="center"/>
          </w:tcPr>
          <w:p w:rsidR="0002394E" w:rsidRPr="002D7356" w:rsidRDefault="0002394E" w:rsidP="0002394E">
            <w:pPr>
              <w:jc w:val="center"/>
            </w:pPr>
            <w:r w:rsidRPr="002D7356">
              <w:t>Bogotá – Estambul</w:t>
            </w:r>
          </w:p>
        </w:tc>
        <w:tc>
          <w:tcPr>
            <w:tcW w:w="2012" w:type="dxa"/>
          </w:tcPr>
          <w:p w:rsidR="0002394E" w:rsidRPr="009D47B9" w:rsidRDefault="0002394E" w:rsidP="0002394E">
            <w:pPr>
              <w:jc w:val="center"/>
            </w:pPr>
            <w:r w:rsidRPr="009D47B9">
              <w:t>TK 80</w:t>
            </w:r>
            <w:r>
              <w:t>1</w:t>
            </w:r>
          </w:p>
        </w:tc>
        <w:tc>
          <w:tcPr>
            <w:tcW w:w="2012" w:type="dxa"/>
          </w:tcPr>
          <w:p w:rsidR="0002394E" w:rsidRPr="004431C0" w:rsidRDefault="0002394E" w:rsidP="0002394E">
            <w:pPr>
              <w:jc w:val="center"/>
            </w:pPr>
            <w:r w:rsidRPr="004431C0">
              <w:t>16:50</w:t>
            </w:r>
          </w:p>
        </w:tc>
        <w:tc>
          <w:tcPr>
            <w:tcW w:w="2016" w:type="dxa"/>
          </w:tcPr>
          <w:p w:rsidR="0002394E" w:rsidRPr="004431C0" w:rsidRDefault="0002394E" w:rsidP="0002394E">
            <w:pPr>
              <w:jc w:val="center"/>
            </w:pPr>
            <w:r w:rsidRPr="004431C0">
              <w:t>16:50+1</w:t>
            </w:r>
          </w:p>
        </w:tc>
      </w:tr>
      <w:tr w:rsidR="0002394E" w:rsidTr="00E01707">
        <w:tc>
          <w:tcPr>
            <w:tcW w:w="2012" w:type="dxa"/>
            <w:vAlign w:val="center"/>
          </w:tcPr>
          <w:p w:rsidR="0002394E" w:rsidRPr="002D7356" w:rsidRDefault="0002394E" w:rsidP="0002394E">
            <w:pPr>
              <w:jc w:val="center"/>
            </w:pPr>
            <w:r>
              <w:t>Día 15</w:t>
            </w:r>
          </w:p>
        </w:tc>
        <w:tc>
          <w:tcPr>
            <w:tcW w:w="2018" w:type="dxa"/>
            <w:vAlign w:val="center"/>
          </w:tcPr>
          <w:p w:rsidR="0002394E" w:rsidRPr="002D7356" w:rsidRDefault="0002394E" w:rsidP="0002394E">
            <w:pPr>
              <w:jc w:val="center"/>
            </w:pPr>
            <w:r>
              <w:t xml:space="preserve">Esmirna – Estambul </w:t>
            </w:r>
          </w:p>
        </w:tc>
        <w:tc>
          <w:tcPr>
            <w:tcW w:w="2012" w:type="dxa"/>
          </w:tcPr>
          <w:p w:rsidR="0002394E" w:rsidRPr="009D47B9" w:rsidRDefault="0002394E" w:rsidP="0002394E">
            <w:pPr>
              <w:jc w:val="center"/>
            </w:pPr>
            <w:r>
              <w:t>TK 2329</w:t>
            </w:r>
          </w:p>
        </w:tc>
        <w:tc>
          <w:tcPr>
            <w:tcW w:w="2012" w:type="dxa"/>
          </w:tcPr>
          <w:p w:rsidR="0002394E" w:rsidRPr="004431C0" w:rsidRDefault="0002394E" w:rsidP="0002394E">
            <w:pPr>
              <w:jc w:val="center"/>
            </w:pPr>
            <w:r w:rsidRPr="004431C0">
              <w:t>17:55</w:t>
            </w:r>
          </w:p>
        </w:tc>
        <w:tc>
          <w:tcPr>
            <w:tcW w:w="2016" w:type="dxa"/>
          </w:tcPr>
          <w:p w:rsidR="0002394E" w:rsidRPr="004431C0" w:rsidRDefault="0002394E" w:rsidP="0002394E">
            <w:pPr>
              <w:jc w:val="center"/>
            </w:pPr>
            <w:r w:rsidRPr="004431C0">
              <w:t>19:05</w:t>
            </w:r>
          </w:p>
        </w:tc>
      </w:tr>
      <w:tr w:rsidR="0002394E" w:rsidTr="00E01707">
        <w:tc>
          <w:tcPr>
            <w:tcW w:w="2012" w:type="dxa"/>
            <w:vAlign w:val="center"/>
          </w:tcPr>
          <w:p w:rsidR="0002394E" w:rsidRPr="002D7356" w:rsidRDefault="0002394E" w:rsidP="0002394E">
            <w:pPr>
              <w:jc w:val="center"/>
            </w:pPr>
            <w:r>
              <w:t>Día 17</w:t>
            </w:r>
          </w:p>
        </w:tc>
        <w:tc>
          <w:tcPr>
            <w:tcW w:w="2018" w:type="dxa"/>
            <w:vAlign w:val="center"/>
          </w:tcPr>
          <w:p w:rsidR="0002394E" w:rsidRPr="002D7356" w:rsidRDefault="0002394E" w:rsidP="0002394E">
            <w:pPr>
              <w:jc w:val="center"/>
            </w:pPr>
            <w:r w:rsidRPr="002D7356">
              <w:t xml:space="preserve">Estambul </w:t>
            </w:r>
            <w:r>
              <w:t>–</w:t>
            </w:r>
            <w:r w:rsidRPr="002D7356">
              <w:t xml:space="preserve"> Bogotá</w:t>
            </w:r>
            <w:r>
              <w:t xml:space="preserve"> </w:t>
            </w:r>
          </w:p>
        </w:tc>
        <w:tc>
          <w:tcPr>
            <w:tcW w:w="2012" w:type="dxa"/>
          </w:tcPr>
          <w:p w:rsidR="0002394E" w:rsidRPr="009D47B9" w:rsidRDefault="0002394E" w:rsidP="0002394E">
            <w:pPr>
              <w:jc w:val="center"/>
            </w:pPr>
            <w:r w:rsidRPr="009D47B9">
              <w:t>TK 80</w:t>
            </w:r>
            <w:r>
              <w:t>0</w:t>
            </w:r>
          </w:p>
        </w:tc>
        <w:tc>
          <w:tcPr>
            <w:tcW w:w="2012" w:type="dxa"/>
          </w:tcPr>
          <w:p w:rsidR="0002394E" w:rsidRPr="004431C0" w:rsidRDefault="0002394E" w:rsidP="0002394E">
            <w:pPr>
              <w:jc w:val="center"/>
            </w:pPr>
            <w:r w:rsidRPr="004431C0">
              <w:t>10:05</w:t>
            </w:r>
          </w:p>
        </w:tc>
        <w:tc>
          <w:tcPr>
            <w:tcW w:w="2016" w:type="dxa"/>
          </w:tcPr>
          <w:p w:rsidR="0002394E" w:rsidRDefault="0002394E" w:rsidP="0002394E">
            <w:pPr>
              <w:jc w:val="center"/>
            </w:pPr>
            <w:r w:rsidRPr="004431C0">
              <w:t>15:20</w:t>
            </w:r>
          </w:p>
        </w:tc>
      </w:tr>
    </w:tbl>
    <w:p w:rsidR="00ED4653" w:rsidRDefault="00ED4653" w:rsidP="00ED4653">
      <w:pPr>
        <w:pStyle w:val="itinerario"/>
      </w:pPr>
    </w:p>
    <w:p w:rsidR="005305EA" w:rsidRDefault="00ED4653" w:rsidP="005305EA">
      <w:pPr>
        <w:pStyle w:val="vinetas"/>
        <w:jc w:val="both"/>
      </w:pPr>
      <w:r w:rsidRPr="00640F75">
        <w:t>Estos itinerarios se publican con los vuelos informados por las aerolíneas, pueden variar si ella así lo determina.</w:t>
      </w:r>
      <w:r w:rsidR="005305EA" w:rsidRPr="005305EA">
        <w:t xml:space="preserve"> </w:t>
      </w:r>
    </w:p>
    <w:p w:rsidR="00ED4653" w:rsidRDefault="005305EA" w:rsidP="005305EA">
      <w:pPr>
        <w:pStyle w:val="vinetas"/>
        <w:jc w:val="both"/>
      </w:pPr>
      <w:r w:rsidRPr="005305EA">
        <w:t>En el caso de que su viaje se origine en una ciudad fuera de Bogotá que requiera reserva de tiquetes aéreos internos, antes de reservar y emitir los tiquetes, por favor consultar si el itinerario internacional ha tenido alguna modificación.</w:t>
      </w:r>
    </w:p>
    <w:p w:rsidR="00ED4653" w:rsidRDefault="00ED4653" w:rsidP="00ED4653">
      <w:pPr>
        <w:pStyle w:val="itinerario"/>
      </w:pPr>
    </w:p>
    <w:p w:rsidR="00AB7CF1" w:rsidRDefault="00AB7CF1" w:rsidP="003E68C6">
      <w:pPr>
        <w:pStyle w:val="dias"/>
        <w:rPr>
          <w:color w:val="1F3864"/>
          <w:sz w:val="28"/>
          <w:szCs w:val="28"/>
        </w:rPr>
      </w:pPr>
    </w:p>
    <w:p w:rsidR="00AB7CF1" w:rsidRDefault="00AB7CF1" w:rsidP="003E68C6">
      <w:pPr>
        <w:pStyle w:val="dias"/>
        <w:rPr>
          <w:color w:val="1F3864"/>
          <w:sz w:val="28"/>
          <w:szCs w:val="28"/>
        </w:rPr>
      </w:pPr>
    </w:p>
    <w:p w:rsidR="00AB7CF1" w:rsidRDefault="00AB7CF1" w:rsidP="003E68C6">
      <w:pPr>
        <w:pStyle w:val="dias"/>
        <w:rPr>
          <w:color w:val="1F3864"/>
          <w:sz w:val="28"/>
          <w:szCs w:val="28"/>
        </w:rPr>
      </w:pPr>
    </w:p>
    <w:p w:rsidR="00AB7CF1" w:rsidRDefault="00AB7CF1" w:rsidP="003E68C6">
      <w:pPr>
        <w:pStyle w:val="dias"/>
        <w:rPr>
          <w:color w:val="1F3864"/>
          <w:sz w:val="28"/>
          <w:szCs w:val="28"/>
        </w:rPr>
      </w:pPr>
    </w:p>
    <w:p w:rsidR="00AB7CF1" w:rsidRDefault="00AB7CF1" w:rsidP="003E68C6">
      <w:pPr>
        <w:pStyle w:val="dias"/>
        <w:rPr>
          <w:color w:val="1F3864"/>
          <w:sz w:val="28"/>
          <w:szCs w:val="28"/>
        </w:rPr>
      </w:pPr>
    </w:p>
    <w:p w:rsidR="00AB7CF1" w:rsidRDefault="00AB7CF1" w:rsidP="003E68C6">
      <w:pPr>
        <w:pStyle w:val="dias"/>
        <w:rPr>
          <w:color w:val="1F3864"/>
          <w:sz w:val="28"/>
          <w:szCs w:val="28"/>
        </w:rPr>
      </w:pPr>
    </w:p>
    <w:p w:rsidR="003E68C6" w:rsidRPr="003C7C40" w:rsidRDefault="003E68C6" w:rsidP="003E68C6">
      <w:pPr>
        <w:pStyle w:val="dias"/>
        <w:rPr>
          <w:color w:val="1F3864"/>
          <w:sz w:val="28"/>
          <w:szCs w:val="28"/>
        </w:rPr>
      </w:pPr>
      <w:r w:rsidRPr="003C7C40">
        <w:rPr>
          <w:color w:val="1F3864"/>
          <w:sz w:val="28"/>
          <w:szCs w:val="28"/>
        </w:rPr>
        <w:t>hoteles previstos o similares</w:t>
      </w:r>
    </w:p>
    <w:p w:rsidR="003E68C6" w:rsidRPr="00EE43CD" w:rsidRDefault="003E68C6" w:rsidP="003E68C6">
      <w:pPr>
        <w:pStyle w:val="itinerario"/>
      </w:pPr>
    </w:p>
    <w:tbl>
      <w:tblPr>
        <w:tblStyle w:val="Tablaconcuadrcula"/>
        <w:tblW w:w="0" w:type="auto"/>
        <w:jc w:val="center"/>
        <w:tblLook w:val="04A0" w:firstRow="1" w:lastRow="0" w:firstColumn="1" w:lastColumn="0" w:noHBand="0" w:noVBand="1"/>
      </w:tblPr>
      <w:tblGrid>
        <w:gridCol w:w="3356"/>
        <w:gridCol w:w="3357"/>
        <w:gridCol w:w="3357"/>
      </w:tblGrid>
      <w:tr w:rsidR="003E68C6" w:rsidRPr="002D7356" w:rsidTr="00EE3F43">
        <w:trPr>
          <w:jc w:val="center"/>
        </w:trPr>
        <w:tc>
          <w:tcPr>
            <w:tcW w:w="3356" w:type="dxa"/>
            <w:shd w:val="clear" w:color="auto" w:fill="1F3864"/>
            <w:vAlign w:val="center"/>
          </w:tcPr>
          <w:p w:rsidR="003E68C6" w:rsidRPr="009E4D64" w:rsidRDefault="003E68C6" w:rsidP="00EE3F43">
            <w:pPr>
              <w:jc w:val="center"/>
              <w:rPr>
                <w:b/>
                <w:color w:val="FFFFFF" w:themeColor="background1"/>
                <w:sz w:val="28"/>
                <w:szCs w:val="28"/>
              </w:rPr>
            </w:pPr>
            <w:r w:rsidRPr="009E4D64">
              <w:rPr>
                <w:b/>
                <w:color w:val="FFFFFF" w:themeColor="background1"/>
                <w:sz w:val="28"/>
                <w:szCs w:val="28"/>
              </w:rPr>
              <w:t>Ciudad</w:t>
            </w:r>
          </w:p>
        </w:tc>
        <w:tc>
          <w:tcPr>
            <w:tcW w:w="3357" w:type="dxa"/>
            <w:shd w:val="clear" w:color="auto" w:fill="1F3864"/>
            <w:vAlign w:val="center"/>
          </w:tcPr>
          <w:p w:rsidR="003E68C6" w:rsidRPr="009E4D64" w:rsidRDefault="003E68C6" w:rsidP="00EE3F43">
            <w:pPr>
              <w:jc w:val="center"/>
              <w:rPr>
                <w:b/>
                <w:color w:val="FFFFFF" w:themeColor="background1"/>
                <w:sz w:val="28"/>
                <w:szCs w:val="28"/>
              </w:rPr>
            </w:pPr>
            <w:r w:rsidRPr="009E4D64">
              <w:rPr>
                <w:b/>
                <w:color w:val="FFFFFF" w:themeColor="background1"/>
                <w:sz w:val="28"/>
                <w:szCs w:val="28"/>
              </w:rPr>
              <w:t>Hoteles previstos</w:t>
            </w:r>
          </w:p>
        </w:tc>
        <w:tc>
          <w:tcPr>
            <w:tcW w:w="3357" w:type="dxa"/>
            <w:shd w:val="clear" w:color="auto" w:fill="1F3864"/>
            <w:vAlign w:val="center"/>
          </w:tcPr>
          <w:p w:rsidR="003E68C6" w:rsidRPr="009E4D64" w:rsidRDefault="003E68C6" w:rsidP="00EE3F43">
            <w:pPr>
              <w:jc w:val="center"/>
              <w:rPr>
                <w:b/>
                <w:color w:val="FFFFFF" w:themeColor="background1"/>
                <w:sz w:val="28"/>
                <w:szCs w:val="28"/>
              </w:rPr>
            </w:pPr>
            <w:r w:rsidRPr="009E4D64">
              <w:rPr>
                <w:b/>
                <w:color w:val="FFFFFF" w:themeColor="background1"/>
                <w:sz w:val="28"/>
                <w:szCs w:val="28"/>
              </w:rPr>
              <w:t>Categoría</w:t>
            </w:r>
          </w:p>
        </w:tc>
      </w:tr>
      <w:tr w:rsidR="003E68C6" w:rsidRPr="002D7356" w:rsidTr="00EE3F43">
        <w:trPr>
          <w:jc w:val="center"/>
        </w:trPr>
        <w:tc>
          <w:tcPr>
            <w:tcW w:w="3356" w:type="dxa"/>
            <w:vAlign w:val="center"/>
          </w:tcPr>
          <w:p w:rsidR="003E68C6" w:rsidRPr="002D7356" w:rsidRDefault="003E68C6" w:rsidP="00EE3F43">
            <w:pPr>
              <w:jc w:val="center"/>
              <w:rPr>
                <w:rFonts w:cs="Arial"/>
                <w:caps/>
                <w:szCs w:val="22"/>
              </w:rPr>
            </w:pPr>
            <w:r w:rsidRPr="002D7356">
              <w:rPr>
                <w:rFonts w:cs="Arial"/>
                <w:szCs w:val="22"/>
              </w:rPr>
              <w:t>Estambul</w:t>
            </w:r>
          </w:p>
        </w:tc>
        <w:tc>
          <w:tcPr>
            <w:tcW w:w="3357" w:type="dxa"/>
            <w:vAlign w:val="center"/>
          </w:tcPr>
          <w:p w:rsidR="003E68C6" w:rsidRDefault="003E68C6" w:rsidP="00EE3F43">
            <w:pPr>
              <w:jc w:val="center"/>
              <w:rPr>
                <w:rFonts w:cs="Arial"/>
                <w:szCs w:val="22"/>
                <w:lang w:val="en-US"/>
              </w:rPr>
            </w:pPr>
            <w:r w:rsidRPr="0058256D">
              <w:rPr>
                <w:rFonts w:cs="Arial"/>
                <w:szCs w:val="22"/>
                <w:lang w:val="en-US"/>
              </w:rPr>
              <w:t xml:space="preserve">Novotel Istanbul Zeytinburnu </w:t>
            </w:r>
          </w:p>
          <w:p w:rsidR="003E68C6" w:rsidRDefault="003E68C6" w:rsidP="00EE3F43">
            <w:pPr>
              <w:jc w:val="center"/>
              <w:rPr>
                <w:rFonts w:cs="Arial"/>
                <w:szCs w:val="22"/>
                <w:lang w:val="en-US"/>
              </w:rPr>
            </w:pPr>
            <w:r>
              <w:rPr>
                <w:rFonts w:cs="Arial"/>
                <w:szCs w:val="22"/>
                <w:lang w:val="en-US"/>
              </w:rPr>
              <w:t>o</w:t>
            </w:r>
          </w:p>
          <w:p w:rsidR="003E68C6" w:rsidRPr="009806DD" w:rsidRDefault="003E68C6" w:rsidP="00EE3F43">
            <w:pPr>
              <w:jc w:val="center"/>
              <w:rPr>
                <w:rFonts w:cs="Arial"/>
                <w:szCs w:val="22"/>
                <w:lang w:val="en-US"/>
              </w:rPr>
            </w:pPr>
            <w:r w:rsidRPr="00981DA3">
              <w:rPr>
                <w:rFonts w:cs="Arial"/>
                <w:szCs w:val="22"/>
                <w:lang w:val="en-US"/>
              </w:rPr>
              <w:t>Uranus Topkapi</w:t>
            </w:r>
          </w:p>
        </w:tc>
        <w:tc>
          <w:tcPr>
            <w:tcW w:w="3357" w:type="dxa"/>
            <w:vAlign w:val="center"/>
          </w:tcPr>
          <w:p w:rsidR="003E68C6" w:rsidRPr="002D7356" w:rsidRDefault="003E68C6" w:rsidP="00EE3F43">
            <w:pPr>
              <w:jc w:val="center"/>
              <w:rPr>
                <w:rFonts w:cs="Arial"/>
                <w:szCs w:val="22"/>
              </w:rPr>
            </w:pPr>
            <w:r>
              <w:rPr>
                <w:rFonts w:cs="Arial"/>
                <w:szCs w:val="22"/>
              </w:rPr>
              <w:t>Primera</w:t>
            </w:r>
          </w:p>
        </w:tc>
      </w:tr>
      <w:tr w:rsidR="003E68C6" w:rsidRPr="002D7356" w:rsidTr="00EE3F43">
        <w:trPr>
          <w:jc w:val="center"/>
        </w:trPr>
        <w:tc>
          <w:tcPr>
            <w:tcW w:w="3356" w:type="dxa"/>
            <w:vAlign w:val="center"/>
          </w:tcPr>
          <w:p w:rsidR="003E68C6" w:rsidRPr="002D7356" w:rsidRDefault="003E68C6" w:rsidP="00EE3F43">
            <w:pPr>
              <w:jc w:val="center"/>
              <w:rPr>
                <w:rFonts w:cs="Arial"/>
                <w:caps/>
                <w:szCs w:val="22"/>
              </w:rPr>
            </w:pPr>
            <w:r w:rsidRPr="002D7356">
              <w:rPr>
                <w:rFonts w:cs="Arial"/>
                <w:szCs w:val="22"/>
              </w:rPr>
              <w:t>Capadocia</w:t>
            </w:r>
          </w:p>
        </w:tc>
        <w:tc>
          <w:tcPr>
            <w:tcW w:w="3357" w:type="dxa"/>
            <w:vAlign w:val="center"/>
          </w:tcPr>
          <w:p w:rsidR="003E68C6" w:rsidRPr="00423CC6" w:rsidRDefault="003E68C6" w:rsidP="00EE3F43">
            <w:pPr>
              <w:jc w:val="center"/>
              <w:rPr>
                <w:rFonts w:cs="Arial"/>
                <w:szCs w:val="22"/>
                <w:lang w:val="es-ES"/>
              </w:rPr>
            </w:pPr>
            <w:r w:rsidRPr="00423CC6">
              <w:rPr>
                <w:rFonts w:cs="Arial"/>
                <w:szCs w:val="22"/>
                <w:lang w:val="es-ES"/>
              </w:rPr>
              <w:t>Mustafa Cappadocia Resort</w:t>
            </w:r>
          </w:p>
          <w:p w:rsidR="003E68C6" w:rsidRPr="00423CC6" w:rsidRDefault="003E68C6" w:rsidP="00EE3F43">
            <w:pPr>
              <w:jc w:val="center"/>
              <w:rPr>
                <w:rFonts w:cs="Arial"/>
                <w:szCs w:val="22"/>
                <w:lang w:val="es-ES"/>
              </w:rPr>
            </w:pPr>
            <w:r w:rsidRPr="00423CC6">
              <w:rPr>
                <w:rFonts w:cs="Arial"/>
                <w:szCs w:val="22"/>
                <w:lang w:val="es-ES"/>
              </w:rPr>
              <w:t>o</w:t>
            </w:r>
          </w:p>
          <w:p w:rsidR="003E68C6" w:rsidRPr="00A07FDF" w:rsidRDefault="003E68C6" w:rsidP="00EE3F43">
            <w:pPr>
              <w:jc w:val="center"/>
              <w:rPr>
                <w:rFonts w:cs="Arial"/>
                <w:szCs w:val="22"/>
                <w:lang w:val="es-ES"/>
              </w:rPr>
            </w:pPr>
            <w:r w:rsidRPr="00A07FDF">
              <w:rPr>
                <w:rFonts w:cs="Arial"/>
                <w:szCs w:val="22"/>
                <w:lang w:val="es-ES"/>
              </w:rPr>
              <w:t>Dinler Urgup</w:t>
            </w:r>
          </w:p>
          <w:p w:rsidR="003E68C6" w:rsidRPr="00A07FDF" w:rsidRDefault="003E68C6" w:rsidP="00EE3F43">
            <w:pPr>
              <w:jc w:val="center"/>
              <w:rPr>
                <w:rFonts w:cs="Arial"/>
                <w:szCs w:val="22"/>
                <w:lang w:val="es-ES"/>
              </w:rPr>
            </w:pPr>
            <w:r w:rsidRPr="00A07FDF">
              <w:rPr>
                <w:rFonts w:cs="Arial"/>
                <w:szCs w:val="22"/>
                <w:lang w:val="es-ES"/>
              </w:rPr>
              <w:t>o</w:t>
            </w:r>
          </w:p>
          <w:p w:rsidR="003E68C6" w:rsidRDefault="003E68C6" w:rsidP="00EE3F43">
            <w:pPr>
              <w:jc w:val="center"/>
              <w:rPr>
                <w:rFonts w:cs="Arial"/>
                <w:szCs w:val="22"/>
                <w:lang w:val="en-US"/>
              </w:rPr>
            </w:pPr>
            <w:r>
              <w:rPr>
                <w:rFonts w:cs="Arial"/>
                <w:szCs w:val="22"/>
                <w:lang w:val="en-US"/>
              </w:rPr>
              <w:t>Perissia</w:t>
            </w:r>
          </w:p>
        </w:tc>
        <w:tc>
          <w:tcPr>
            <w:tcW w:w="3357" w:type="dxa"/>
            <w:vAlign w:val="center"/>
          </w:tcPr>
          <w:p w:rsidR="003E68C6" w:rsidRDefault="003E68C6" w:rsidP="00EE3F43">
            <w:pPr>
              <w:jc w:val="center"/>
              <w:rPr>
                <w:rFonts w:cs="Arial"/>
                <w:szCs w:val="22"/>
              </w:rPr>
            </w:pPr>
            <w:r>
              <w:rPr>
                <w:rFonts w:cs="Arial"/>
                <w:szCs w:val="22"/>
              </w:rPr>
              <w:t>Primera</w:t>
            </w:r>
          </w:p>
        </w:tc>
      </w:tr>
      <w:tr w:rsidR="003E68C6" w:rsidRPr="002D7356" w:rsidTr="00EE3F43">
        <w:trPr>
          <w:jc w:val="center"/>
        </w:trPr>
        <w:tc>
          <w:tcPr>
            <w:tcW w:w="3356" w:type="dxa"/>
            <w:vAlign w:val="center"/>
          </w:tcPr>
          <w:p w:rsidR="003E68C6" w:rsidRPr="002D7356" w:rsidRDefault="003E68C6" w:rsidP="00EE3F43">
            <w:pPr>
              <w:jc w:val="center"/>
              <w:rPr>
                <w:rFonts w:cs="Arial"/>
                <w:szCs w:val="22"/>
              </w:rPr>
            </w:pPr>
            <w:r>
              <w:rPr>
                <w:rFonts w:cs="Arial"/>
                <w:szCs w:val="22"/>
              </w:rPr>
              <w:t>Pamukkale</w:t>
            </w:r>
          </w:p>
        </w:tc>
        <w:tc>
          <w:tcPr>
            <w:tcW w:w="3357" w:type="dxa"/>
            <w:vAlign w:val="center"/>
          </w:tcPr>
          <w:p w:rsidR="003E68C6" w:rsidRPr="00B007AD" w:rsidRDefault="003E68C6" w:rsidP="00EE3F43">
            <w:pPr>
              <w:jc w:val="center"/>
              <w:rPr>
                <w:rFonts w:cs="Arial"/>
                <w:szCs w:val="22"/>
              </w:rPr>
            </w:pPr>
            <w:r w:rsidRPr="00B007AD">
              <w:rPr>
                <w:rFonts w:cs="Arial"/>
                <w:szCs w:val="22"/>
              </w:rPr>
              <w:t>Adempira Thermal</w:t>
            </w:r>
          </w:p>
          <w:p w:rsidR="003E68C6" w:rsidRPr="00B007AD" w:rsidRDefault="003E68C6" w:rsidP="00EE3F43">
            <w:pPr>
              <w:jc w:val="center"/>
              <w:rPr>
                <w:rFonts w:cs="Arial"/>
                <w:szCs w:val="22"/>
              </w:rPr>
            </w:pPr>
            <w:r w:rsidRPr="00B007AD">
              <w:rPr>
                <w:rFonts w:cs="Arial"/>
                <w:szCs w:val="22"/>
              </w:rPr>
              <w:t>o</w:t>
            </w:r>
          </w:p>
          <w:p w:rsidR="003E68C6" w:rsidRPr="00B007AD" w:rsidRDefault="003E68C6" w:rsidP="00EE3F43">
            <w:pPr>
              <w:jc w:val="center"/>
              <w:rPr>
                <w:rFonts w:cs="Arial"/>
                <w:szCs w:val="22"/>
              </w:rPr>
            </w:pPr>
            <w:r w:rsidRPr="00B007AD">
              <w:rPr>
                <w:rFonts w:cs="Arial"/>
                <w:szCs w:val="22"/>
              </w:rPr>
              <w:t>Colossae Thermal</w:t>
            </w:r>
          </w:p>
          <w:p w:rsidR="003E68C6" w:rsidRPr="00B007AD" w:rsidRDefault="003E68C6" w:rsidP="00EE3F43">
            <w:pPr>
              <w:jc w:val="center"/>
              <w:rPr>
                <w:rFonts w:cs="Arial"/>
                <w:szCs w:val="22"/>
              </w:rPr>
            </w:pPr>
            <w:r w:rsidRPr="00B007AD">
              <w:rPr>
                <w:rFonts w:cs="Arial"/>
                <w:szCs w:val="22"/>
              </w:rPr>
              <w:t>o</w:t>
            </w:r>
          </w:p>
          <w:p w:rsidR="003E68C6" w:rsidRPr="00EB350B" w:rsidRDefault="003E68C6" w:rsidP="00EE3F43">
            <w:pPr>
              <w:jc w:val="center"/>
              <w:rPr>
                <w:rFonts w:cs="Arial"/>
                <w:szCs w:val="22"/>
                <w:lang w:val="en-US"/>
              </w:rPr>
            </w:pPr>
            <w:r w:rsidRPr="00B007AD">
              <w:t>Richmond Thermal</w:t>
            </w:r>
          </w:p>
        </w:tc>
        <w:tc>
          <w:tcPr>
            <w:tcW w:w="3357" w:type="dxa"/>
            <w:vAlign w:val="center"/>
          </w:tcPr>
          <w:p w:rsidR="003E68C6" w:rsidRDefault="003E68C6" w:rsidP="00EE3F43">
            <w:pPr>
              <w:jc w:val="center"/>
              <w:rPr>
                <w:rFonts w:cs="Arial"/>
                <w:szCs w:val="22"/>
              </w:rPr>
            </w:pPr>
            <w:r>
              <w:rPr>
                <w:rFonts w:cs="Arial"/>
                <w:szCs w:val="22"/>
              </w:rPr>
              <w:t>Primera</w:t>
            </w:r>
          </w:p>
        </w:tc>
      </w:tr>
      <w:tr w:rsidR="003E68C6" w:rsidRPr="002D7356" w:rsidTr="00EE3F43">
        <w:trPr>
          <w:jc w:val="center"/>
        </w:trPr>
        <w:tc>
          <w:tcPr>
            <w:tcW w:w="3356" w:type="dxa"/>
            <w:vAlign w:val="center"/>
          </w:tcPr>
          <w:p w:rsidR="003E68C6" w:rsidRPr="002D7356" w:rsidRDefault="003E68C6" w:rsidP="00EE3F43">
            <w:pPr>
              <w:jc w:val="center"/>
              <w:rPr>
                <w:rFonts w:cs="Arial"/>
                <w:szCs w:val="22"/>
              </w:rPr>
            </w:pPr>
            <w:r w:rsidRPr="002D7356">
              <w:rPr>
                <w:rFonts w:cs="Arial"/>
                <w:szCs w:val="22"/>
              </w:rPr>
              <w:t>Kusadasi</w:t>
            </w:r>
          </w:p>
        </w:tc>
        <w:tc>
          <w:tcPr>
            <w:tcW w:w="3357" w:type="dxa"/>
            <w:vAlign w:val="center"/>
          </w:tcPr>
          <w:p w:rsidR="003E68C6" w:rsidRDefault="003E68C6" w:rsidP="00EE3F43">
            <w:pPr>
              <w:jc w:val="center"/>
              <w:rPr>
                <w:rFonts w:cs="Arial"/>
                <w:szCs w:val="22"/>
                <w:lang w:val="en-US"/>
              </w:rPr>
            </w:pPr>
            <w:r w:rsidRPr="001F5BCB">
              <w:rPr>
                <w:rFonts w:cs="Arial"/>
                <w:szCs w:val="22"/>
                <w:lang w:val="en-US"/>
              </w:rPr>
              <w:t xml:space="preserve">Ramada </w:t>
            </w:r>
            <w:r>
              <w:rPr>
                <w:rFonts w:cs="Arial"/>
                <w:szCs w:val="22"/>
                <w:lang w:val="en-US"/>
              </w:rPr>
              <w:t>Hotel and Suites</w:t>
            </w:r>
          </w:p>
          <w:p w:rsidR="003E68C6" w:rsidRPr="007302A0" w:rsidRDefault="003E68C6" w:rsidP="00EE3F43">
            <w:pPr>
              <w:jc w:val="center"/>
              <w:rPr>
                <w:rFonts w:cs="Arial"/>
                <w:szCs w:val="22"/>
                <w:lang w:val="en-US"/>
              </w:rPr>
            </w:pPr>
            <w:r w:rsidRPr="007302A0">
              <w:rPr>
                <w:rFonts w:cs="Arial"/>
                <w:szCs w:val="22"/>
                <w:lang w:val="en-US"/>
              </w:rPr>
              <w:t>o</w:t>
            </w:r>
          </w:p>
          <w:p w:rsidR="003E68C6" w:rsidRPr="001F5BCB" w:rsidRDefault="003E68C6" w:rsidP="00EE3F43">
            <w:pPr>
              <w:jc w:val="center"/>
              <w:rPr>
                <w:rFonts w:cs="Arial"/>
                <w:szCs w:val="22"/>
                <w:lang w:val="en-US"/>
              </w:rPr>
            </w:pPr>
            <w:r w:rsidRPr="007302A0">
              <w:rPr>
                <w:rFonts w:cs="Arial"/>
                <w:szCs w:val="22"/>
                <w:lang w:val="en-US"/>
              </w:rPr>
              <w:t>Richmond Ephesus</w:t>
            </w:r>
          </w:p>
        </w:tc>
        <w:tc>
          <w:tcPr>
            <w:tcW w:w="3357" w:type="dxa"/>
            <w:vAlign w:val="center"/>
          </w:tcPr>
          <w:p w:rsidR="003E68C6" w:rsidRPr="002D7356" w:rsidRDefault="003E68C6" w:rsidP="00EE3F43">
            <w:pPr>
              <w:jc w:val="center"/>
              <w:rPr>
                <w:rFonts w:cs="Arial"/>
                <w:szCs w:val="22"/>
              </w:rPr>
            </w:pPr>
            <w:r>
              <w:rPr>
                <w:rFonts w:cs="Arial"/>
                <w:szCs w:val="22"/>
              </w:rPr>
              <w:t>Primera Superior</w:t>
            </w:r>
          </w:p>
        </w:tc>
      </w:tr>
      <w:tr w:rsidR="003E68C6" w:rsidRPr="002D7356" w:rsidTr="00BA18A0">
        <w:trPr>
          <w:jc w:val="center"/>
        </w:trPr>
        <w:tc>
          <w:tcPr>
            <w:tcW w:w="3356" w:type="dxa"/>
            <w:vAlign w:val="center"/>
          </w:tcPr>
          <w:p w:rsidR="003E68C6" w:rsidRPr="002D7356" w:rsidRDefault="003E68C6" w:rsidP="003E68C6">
            <w:pPr>
              <w:jc w:val="center"/>
              <w:rPr>
                <w:rFonts w:cs="Arial"/>
                <w:szCs w:val="22"/>
              </w:rPr>
            </w:pPr>
            <w:r>
              <w:rPr>
                <w:rFonts w:cs="Arial"/>
                <w:szCs w:val="22"/>
              </w:rPr>
              <w:t>Crucero</w:t>
            </w:r>
          </w:p>
        </w:tc>
        <w:tc>
          <w:tcPr>
            <w:tcW w:w="3357" w:type="dxa"/>
          </w:tcPr>
          <w:p w:rsidR="003E68C6" w:rsidRPr="00FF0669" w:rsidRDefault="003E68C6" w:rsidP="003E68C6">
            <w:pPr>
              <w:jc w:val="center"/>
            </w:pPr>
            <w:r w:rsidRPr="00FF0669">
              <w:t xml:space="preserve">M/V Celestyal </w:t>
            </w:r>
            <w:r>
              <w:t>Crystal</w:t>
            </w:r>
          </w:p>
        </w:tc>
        <w:tc>
          <w:tcPr>
            <w:tcW w:w="3357" w:type="dxa"/>
          </w:tcPr>
          <w:p w:rsidR="003E68C6" w:rsidRDefault="003E68C6" w:rsidP="003E68C6">
            <w:pPr>
              <w:jc w:val="center"/>
            </w:pPr>
            <w:r w:rsidRPr="00FF0669">
              <w:t>Primera</w:t>
            </w:r>
          </w:p>
        </w:tc>
      </w:tr>
    </w:tbl>
    <w:p w:rsidR="003E68C6" w:rsidRDefault="003E68C6" w:rsidP="003E68C6">
      <w:pPr>
        <w:pStyle w:val="itinerario"/>
      </w:pPr>
    </w:p>
    <w:p w:rsidR="003E68C6" w:rsidRPr="003C7C40" w:rsidRDefault="003E68C6" w:rsidP="003E68C6">
      <w:pPr>
        <w:pStyle w:val="subtitulo1"/>
        <w:rPr>
          <w:color w:val="1F3864"/>
        </w:rPr>
      </w:pPr>
      <w:r w:rsidRPr="003C7C40">
        <w:rPr>
          <w:color w:val="1F3864"/>
        </w:rPr>
        <w:t>Valor visitas opcionales en USD por persona</w:t>
      </w:r>
      <w:r>
        <w:t xml:space="preserve">, </w:t>
      </w:r>
      <w:r w:rsidRPr="008222F0">
        <w:rPr>
          <w:color w:val="1F3864"/>
        </w:rPr>
        <w:t xml:space="preserve">pagos directamente en </w:t>
      </w:r>
      <w:r>
        <w:rPr>
          <w:color w:val="1F3864"/>
        </w:rPr>
        <w:t>destino</w:t>
      </w:r>
    </w:p>
    <w:p w:rsidR="003E68C6" w:rsidRPr="00554B1E" w:rsidRDefault="003E68C6" w:rsidP="003E68C6">
      <w:pPr>
        <w:pStyle w:val="Sinespaciado"/>
      </w:pPr>
    </w:p>
    <w:tbl>
      <w:tblPr>
        <w:tblStyle w:val="Tablaconcuadrcula"/>
        <w:tblW w:w="0" w:type="auto"/>
        <w:tblLook w:val="04A0" w:firstRow="1" w:lastRow="0" w:firstColumn="1" w:lastColumn="0" w:noHBand="0" w:noVBand="1"/>
      </w:tblPr>
      <w:tblGrid>
        <w:gridCol w:w="1696"/>
        <w:gridCol w:w="6946"/>
        <w:gridCol w:w="1428"/>
      </w:tblGrid>
      <w:tr w:rsidR="003E68C6" w:rsidRPr="00554B1E" w:rsidTr="00EE3F43">
        <w:tc>
          <w:tcPr>
            <w:tcW w:w="1696" w:type="dxa"/>
            <w:shd w:val="pct20" w:color="auto" w:fill="1F3864"/>
            <w:vAlign w:val="center"/>
          </w:tcPr>
          <w:p w:rsidR="003E68C6" w:rsidRPr="009E4D64" w:rsidRDefault="003E68C6" w:rsidP="00EE3F43">
            <w:pPr>
              <w:jc w:val="center"/>
              <w:rPr>
                <w:b/>
                <w:color w:val="FFFFFF" w:themeColor="background1"/>
                <w:sz w:val="28"/>
                <w:szCs w:val="28"/>
              </w:rPr>
            </w:pPr>
            <w:r w:rsidRPr="009E4D64">
              <w:rPr>
                <w:b/>
                <w:color w:val="FFFFFF" w:themeColor="background1"/>
                <w:sz w:val="28"/>
                <w:szCs w:val="28"/>
              </w:rPr>
              <w:t>Ciudad</w:t>
            </w:r>
          </w:p>
        </w:tc>
        <w:tc>
          <w:tcPr>
            <w:tcW w:w="6946" w:type="dxa"/>
            <w:shd w:val="pct20" w:color="auto" w:fill="1F3864"/>
            <w:vAlign w:val="center"/>
          </w:tcPr>
          <w:p w:rsidR="003E68C6" w:rsidRPr="009E4D64" w:rsidRDefault="003E68C6" w:rsidP="00EE3F43">
            <w:pPr>
              <w:jc w:val="center"/>
              <w:rPr>
                <w:b/>
                <w:color w:val="FFFFFF" w:themeColor="background1"/>
                <w:sz w:val="28"/>
                <w:szCs w:val="28"/>
              </w:rPr>
            </w:pPr>
            <w:r w:rsidRPr="009E4D64">
              <w:rPr>
                <w:b/>
                <w:color w:val="FFFFFF" w:themeColor="background1"/>
                <w:sz w:val="28"/>
                <w:szCs w:val="28"/>
              </w:rPr>
              <w:t>Visita</w:t>
            </w:r>
          </w:p>
        </w:tc>
        <w:tc>
          <w:tcPr>
            <w:tcW w:w="1428" w:type="dxa"/>
            <w:shd w:val="pct20" w:color="auto" w:fill="1F3864"/>
            <w:vAlign w:val="center"/>
          </w:tcPr>
          <w:p w:rsidR="003E68C6" w:rsidRPr="009E4D64" w:rsidRDefault="003E68C6" w:rsidP="00EE3F43">
            <w:pPr>
              <w:jc w:val="center"/>
              <w:rPr>
                <w:b/>
                <w:color w:val="FFFFFF" w:themeColor="background1"/>
                <w:sz w:val="28"/>
                <w:szCs w:val="28"/>
              </w:rPr>
            </w:pPr>
            <w:r w:rsidRPr="009E4D64">
              <w:rPr>
                <w:b/>
                <w:color w:val="FFFFFF" w:themeColor="background1"/>
                <w:sz w:val="28"/>
                <w:szCs w:val="28"/>
              </w:rPr>
              <w:t>Valor</w:t>
            </w:r>
          </w:p>
        </w:tc>
      </w:tr>
      <w:tr w:rsidR="003E68C6" w:rsidRPr="00554B1E" w:rsidTr="00EE3F43">
        <w:tc>
          <w:tcPr>
            <w:tcW w:w="1696" w:type="dxa"/>
            <w:vAlign w:val="center"/>
          </w:tcPr>
          <w:p w:rsidR="003E68C6" w:rsidRPr="00554B1E" w:rsidRDefault="003E68C6" w:rsidP="00EE3F43">
            <w:pPr>
              <w:jc w:val="center"/>
              <w:rPr>
                <w:rFonts w:cs="Arial"/>
                <w:caps/>
              </w:rPr>
            </w:pPr>
            <w:r w:rsidRPr="00554B1E">
              <w:rPr>
                <w:rFonts w:cs="Arial"/>
              </w:rPr>
              <w:t>Capadocia</w:t>
            </w:r>
          </w:p>
        </w:tc>
        <w:tc>
          <w:tcPr>
            <w:tcW w:w="6946" w:type="dxa"/>
            <w:vAlign w:val="center"/>
          </w:tcPr>
          <w:p w:rsidR="003E68C6" w:rsidRPr="00554B1E" w:rsidRDefault="003E68C6" w:rsidP="00EE3F43">
            <w:pPr>
              <w:jc w:val="center"/>
              <w:rPr>
                <w:rFonts w:cs="Arial"/>
              </w:rPr>
            </w:pPr>
            <w:r>
              <w:rPr>
                <w:rFonts w:cs="Arial"/>
              </w:rPr>
              <w:t>Paseo en Globo – sujeto a condiciones meteorológicas y a disponibilidad</w:t>
            </w:r>
          </w:p>
        </w:tc>
        <w:tc>
          <w:tcPr>
            <w:tcW w:w="1428" w:type="dxa"/>
            <w:vAlign w:val="center"/>
          </w:tcPr>
          <w:p w:rsidR="003E68C6" w:rsidRPr="00554B1E" w:rsidRDefault="003E68C6" w:rsidP="00EE3F43">
            <w:pPr>
              <w:jc w:val="center"/>
              <w:rPr>
                <w:rFonts w:cs="Arial"/>
              </w:rPr>
            </w:pPr>
            <w:r>
              <w:rPr>
                <w:rFonts w:cs="Arial"/>
              </w:rPr>
              <w:t>320</w:t>
            </w:r>
          </w:p>
        </w:tc>
      </w:tr>
      <w:tr w:rsidR="003E68C6" w:rsidRPr="00554B1E" w:rsidTr="00EE3F43">
        <w:tc>
          <w:tcPr>
            <w:tcW w:w="1696" w:type="dxa"/>
            <w:vAlign w:val="center"/>
          </w:tcPr>
          <w:p w:rsidR="003E68C6" w:rsidRPr="00554B1E" w:rsidRDefault="003E68C6" w:rsidP="00EE3F43">
            <w:pPr>
              <w:jc w:val="center"/>
              <w:rPr>
                <w:rFonts w:cs="Arial"/>
                <w:caps/>
              </w:rPr>
            </w:pPr>
            <w:r w:rsidRPr="00554B1E">
              <w:rPr>
                <w:rFonts w:cs="Arial"/>
              </w:rPr>
              <w:t>Capadocia</w:t>
            </w:r>
          </w:p>
        </w:tc>
        <w:tc>
          <w:tcPr>
            <w:tcW w:w="6946" w:type="dxa"/>
            <w:vAlign w:val="center"/>
          </w:tcPr>
          <w:p w:rsidR="003E68C6" w:rsidRPr="00554B1E" w:rsidRDefault="003E68C6" w:rsidP="00EE3F43">
            <w:pPr>
              <w:jc w:val="center"/>
              <w:rPr>
                <w:rFonts w:cs="Arial"/>
              </w:rPr>
            </w:pPr>
            <w:r w:rsidRPr="00554B1E">
              <w:rPr>
                <w:rFonts w:cs="Arial"/>
              </w:rPr>
              <w:t>Show Nocturno</w:t>
            </w:r>
            <w:r>
              <w:rPr>
                <w:rFonts w:cs="Arial"/>
              </w:rPr>
              <w:t xml:space="preserve"> Noche Turca</w:t>
            </w:r>
          </w:p>
        </w:tc>
        <w:tc>
          <w:tcPr>
            <w:tcW w:w="1428" w:type="dxa"/>
            <w:vAlign w:val="center"/>
          </w:tcPr>
          <w:p w:rsidR="003E68C6" w:rsidRPr="00554B1E" w:rsidRDefault="003E68C6" w:rsidP="00EE3F43">
            <w:pPr>
              <w:jc w:val="center"/>
              <w:rPr>
                <w:rFonts w:cs="Arial"/>
              </w:rPr>
            </w:pPr>
            <w:r>
              <w:rPr>
                <w:rFonts w:cs="Arial"/>
              </w:rPr>
              <w:t>70</w:t>
            </w:r>
          </w:p>
        </w:tc>
      </w:tr>
      <w:tr w:rsidR="003E68C6" w:rsidRPr="00554B1E" w:rsidTr="00EE3F43">
        <w:tc>
          <w:tcPr>
            <w:tcW w:w="1696" w:type="dxa"/>
            <w:vAlign w:val="center"/>
          </w:tcPr>
          <w:p w:rsidR="003E68C6" w:rsidRDefault="003E68C6" w:rsidP="00EE3F43">
            <w:pPr>
              <w:jc w:val="center"/>
              <w:rPr>
                <w:rFonts w:cs="Arial"/>
              </w:rPr>
            </w:pPr>
            <w:r>
              <w:rPr>
                <w:rFonts w:cs="Arial"/>
              </w:rPr>
              <w:t>Pamukkale</w:t>
            </w:r>
          </w:p>
        </w:tc>
        <w:tc>
          <w:tcPr>
            <w:tcW w:w="6946" w:type="dxa"/>
            <w:vAlign w:val="center"/>
          </w:tcPr>
          <w:p w:rsidR="003E68C6" w:rsidRDefault="003E68C6" w:rsidP="00EE3F43">
            <w:pPr>
              <w:jc w:val="center"/>
              <w:rPr>
                <w:rFonts w:cs="Arial"/>
              </w:rPr>
            </w:pPr>
            <w:r>
              <w:rPr>
                <w:rFonts w:cs="Arial"/>
              </w:rPr>
              <w:t>Paseo en Globo – sujeto a condiciones meteorológicas y a disponibilidad</w:t>
            </w:r>
          </w:p>
        </w:tc>
        <w:tc>
          <w:tcPr>
            <w:tcW w:w="1428" w:type="dxa"/>
            <w:vAlign w:val="center"/>
          </w:tcPr>
          <w:p w:rsidR="003E68C6" w:rsidRDefault="003E68C6" w:rsidP="00EE3F43">
            <w:pPr>
              <w:jc w:val="center"/>
              <w:rPr>
                <w:rFonts w:cs="Arial"/>
              </w:rPr>
            </w:pPr>
            <w:r>
              <w:rPr>
                <w:rFonts w:cs="Arial"/>
              </w:rPr>
              <w:t>270</w:t>
            </w:r>
          </w:p>
        </w:tc>
      </w:tr>
      <w:tr w:rsidR="003E68C6" w:rsidRPr="00554B1E" w:rsidTr="00EE3F43">
        <w:tc>
          <w:tcPr>
            <w:tcW w:w="1696" w:type="dxa"/>
            <w:vAlign w:val="center"/>
          </w:tcPr>
          <w:p w:rsidR="003E68C6" w:rsidRPr="00554B1E" w:rsidRDefault="003E68C6" w:rsidP="00EE3F43">
            <w:pPr>
              <w:jc w:val="center"/>
              <w:rPr>
                <w:rFonts w:cs="Arial"/>
                <w:caps/>
              </w:rPr>
            </w:pPr>
            <w:r w:rsidRPr="00554B1E">
              <w:rPr>
                <w:rFonts w:cs="Arial"/>
              </w:rPr>
              <w:t>Estambul</w:t>
            </w:r>
          </w:p>
        </w:tc>
        <w:tc>
          <w:tcPr>
            <w:tcW w:w="6946" w:type="dxa"/>
            <w:vAlign w:val="center"/>
          </w:tcPr>
          <w:p w:rsidR="003E68C6" w:rsidRPr="00554B1E" w:rsidRDefault="003E68C6" w:rsidP="00EE3F43">
            <w:pPr>
              <w:jc w:val="center"/>
              <w:rPr>
                <w:rFonts w:cs="Arial"/>
              </w:rPr>
            </w:pPr>
            <w:r>
              <w:rPr>
                <w:rFonts w:cs="Arial"/>
              </w:rPr>
              <w:t>Visita de día completo Estambul clásico con almuerzo</w:t>
            </w:r>
          </w:p>
        </w:tc>
        <w:tc>
          <w:tcPr>
            <w:tcW w:w="1428" w:type="dxa"/>
            <w:vAlign w:val="center"/>
          </w:tcPr>
          <w:p w:rsidR="003E68C6" w:rsidRPr="00554B1E" w:rsidRDefault="003E68C6" w:rsidP="00EE3F43">
            <w:pPr>
              <w:jc w:val="center"/>
              <w:rPr>
                <w:rFonts w:cs="Arial"/>
              </w:rPr>
            </w:pPr>
            <w:r>
              <w:rPr>
                <w:rFonts w:cs="Arial"/>
              </w:rPr>
              <w:t>100</w:t>
            </w:r>
          </w:p>
        </w:tc>
      </w:tr>
      <w:tr w:rsidR="003E68C6" w:rsidRPr="00554B1E" w:rsidTr="00EE3F43">
        <w:tc>
          <w:tcPr>
            <w:tcW w:w="1696" w:type="dxa"/>
            <w:vAlign w:val="center"/>
          </w:tcPr>
          <w:p w:rsidR="003E68C6" w:rsidRPr="00554B1E" w:rsidRDefault="003E68C6" w:rsidP="003E68C6">
            <w:pPr>
              <w:jc w:val="center"/>
              <w:rPr>
                <w:rFonts w:cs="Arial"/>
              </w:rPr>
            </w:pPr>
            <w:r>
              <w:rPr>
                <w:rFonts w:cs="Arial"/>
              </w:rPr>
              <w:t>Crucero</w:t>
            </w:r>
          </w:p>
        </w:tc>
        <w:tc>
          <w:tcPr>
            <w:tcW w:w="6946" w:type="dxa"/>
            <w:vAlign w:val="center"/>
          </w:tcPr>
          <w:p w:rsidR="003E68C6" w:rsidRDefault="003E68C6" w:rsidP="003E68C6">
            <w:pPr>
              <w:jc w:val="center"/>
              <w:rPr>
                <w:rFonts w:cs="Arial"/>
              </w:rPr>
            </w:pPr>
            <w:r>
              <w:rPr>
                <w:rFonts w:cs="Arial"/>
              </w:rPr>
              <w:t>Excursiones en las islas se deben consultar a bordo del crucero</w:t>
            </w:r>
          </w:p>
        </w:tc>
        <w:tc>
          <w:tcPr>
            <w:tcW w:w="1428" w:type="dxa"/>
            <w:vAlign w:val="center"/>
          </w:tcPr>
          <w:p w:rsidR="003E68C6" w:rsidRPr="00554B1E" w:rsidRDefault="003E68C6" w:rsidP="003E68C6">
            <w:pPr>
              <w:jc w:val="center"/>
              <w:rPr>
                <w:rFonts w:cs="Arial"/>
              </w:rPr>
            </w:pPr>
            <w:r>
              <w:rPr>
                <w:rFonts w:cs="Arial"/>
              </w:rPr>
              <w:t>Crucero</w:t>
            </w:r>
          </w:p>
        </w:tc>
      </w:tr>
    </w:tbl>
    <w:p w:rsidR="003E68C6" w:rsidRDefault="003E68C6" w:rsidP="003E68C6">
      <w:pPr>
        <w:pStyle w:val="itinerario"/>
      </w:pPr>
    </w:p>
    <w:p w:rsidR="003E68C6" w:rsidRPr="009A2537" w:rsidRDefault="003E68C6" w:rsidP="003E68C6">
      <w:pPr>
        <w:pStyle w:val="vinetas"/>
      </w:pPr>
      <w:r w:rsidRPr="009A2537">
        <w:t xml:space="preserve">El valor de las visitas y excursiones es orientativo, sujeto a cambios sin previo aviso. </w:t>
      </w:r>
    </w:p>
    <w:p w:rsidR="003E68C6" w:rsidRDefault="003E68C6" w:rsidP="003E68C6">
      <w:pPr>
        <w:pStyle w:val="vinetas"/>
        <w:jc w:val="both"/>
      </w:pPr>
      <w:r w:rsidRPr="00051910">
        <w:t>Los opcionales operarán en el destino con un mínimo de 10 participantes</w:t>
      </w:r>
      <w:r>
        <w:t>,</w:t>
      </w:r>
      <w:r w:rsidRPr="00051910">
        <w:t xml:space="preserve"> excepto el paseo en globo.</w:t>
      </w:r>
    </w:p>
    <w:p w:rsidR="003E68C6" w:rsidRPr="00AB2C14" w:rsidRDefault="003E68C6" w:rsidP="003E68C6">
      <w:pPr>
        <w:pStyle w:val="vinetas"/>
        <w:jc w:val="both"/>
      </w:pPr>
      <w:r w:rsidRPr="00AB2C14">
        <w:t>Los precios del paseo en globo dependen de la demanda en el mercado y los operadores de los globos, pueden aumentar sin previo aviso.</w:t>
      </w:r>
    </w:p>
    <w:p w:rsidR="003E68C6" w:rsidRPr="009A2537" w:rsidRDefault="003E68C6" w:rsidP="003E68C6">
      <w:pPr>
        <w:pStyle w:val="vinetas"/>
        <w:jc w:val="both"/>
      </w:pPr>
      <w:r w:rsidRPr="009A2537">
        <w:t>Los opcionales indicados, no son de carácter obligatorio. Sin embargo, si el pasajero desea comprar alguna de estas excursiones, estas serán ofrecidas directamente por el guía en destino. Se recomienda comprarlos a nuestro operador. Los horarios establecidos en el programa pueden variar, ya que el guía</w:t>
      </w:r>
      <w:r>
        <w:t>,</w:t>
      </w:r>
      <w:r w:rsidRPr="009A2537">
        <w:t xml:space="preserve"> por motivos logísticos u operacionales, los puede modificar. Si los pasajeros adquieren las excursiones por otro medio, no nos haremos responsables por la pérdida de los servicios contratados.</w:t>
      </w:r>
    </w:p>
    <w:p w:rsidR="003E68C6" w:rsidRPr="009A2537" w:rsidRDefault="003E68C6" w:rsidP="003E68C6">
      <w:pPr>
        <w:pStyle w:val="vinetas"/>
        <w:jc w:val="both"/>
      </w:pPr>
      <w:r w:rsidRPr="009A2537">
        <w:t xml:space="preserve">En el caso de que ocurriera algún problema debido a posibles cambios operacionales realizados en el programa por el guía y no se tenga comunicación con el pasajero, nuestro operador en el destino no se hará responsable. El pasajero que no esté listo en el momento de la hora indicada por el guía para la salida, tendrá que tomar por cuenta propia un transporte para alcanzar el grupo o llegar al hotel de la siguiente ciudad indicada en el itinerario. El tiempo de espera será de máximo 20 minutos a la hora informada para salir. </w:t>
      </w:r>
    </w:p>
    <w:p w:rsidR="003E68C6" w:rsidRDefault="003E68C6" w:rsidP="003E68C6">
      <w:pPr>
        <w:pStyle w:val="vinetas"/>
      </w:pPr>
      <w:r>
        <w:t>No somos responsables por servicios contratados en otras empresas.</w:t>
      </w:r>
      <w:r w:rsidRPr="00660F08">
        <w:t xml:space="preserve"> </w:t>
      </w:r>
    </w:p>
    <w:p w:rsidR="003E68C6" w:rsidRDefault="003E68C6" w:rsidP="003E68C6">
      <w:pPr>
        <w:pStyle w:val="itinerario"/>
      </w:pPr>
    </w:p>
    <w:p w:rsidR="003E68C6" w:rsidRPr="003C7C40" w:rsidRDefault="003E68C6" w:rsidP="003E68C6">
      <w:pPr>
        <w:pStyle w:val="dias"/>
        <w:jc w:val="both"/>
        <w:rPr>
          <w:color w:val="1F3864"/>
          <w:sz w:val="28"/>
          <w:szCs w:val="28"/>
        </w:rPr>
      </w:pPr>
      <w:r w:rsidRPr="003C7C40">
        <w:rPr>
          <w:caps w:val="0"/>
          <w:color w:val="1F3864"/>
          <w:sz w:val="28"/>
          <w:szCs w:val="28"/>
        </w:rPr>
        <w:t>SUPLEMENTO ALOJAMIENTO EN CAPADOCIA EN EL HOTEL YUNAK</w:t>
      </w:r>
      <w:r>
        <w:rPr>
          <w:caps w:val="0"/>
          <w:color w:val="1F3864"/>
          <w:sz w:val="28"/>
          <w:szCs w:val="28"/>
        </w:rPr>
        <w:t xml:space="preserve"> O</w:t>
      </w:r>
      <w:r w:rsidRPr="003C7C40">
        <w:rPr>
          <w:caps w:val="0"/>
          <w:color w:val="1F3864"/>
          <w:sz w:val="28"/>
          <w:szCs w:val="28"/>
        </w:rPr>
        <w:t xml:space="preserve"> SIMILAR, POR PERSONA</w:t>
      </w:r>
    </w:p>
    <w:p w:rsidR="00AE3A16" w:rsidRDefault="00AE3A16" w:rsidP="00AE3A16">
      <w:pPr>
        <w:pStyle w:val="itinerario"/>
      </w:pPr>
      <w:r>
        <w:t xml:space="preserve">Habitación doble o triple </w:t>
      </w:r>
      <w:r>
        <w:tab/>
        <w:t>USD 215</w:t>
      </w:r>
      <w:r>
        <w:tab/>
      </w:r>
      <w:r>
        <w:tab/>
      </w:r>
    </w:p>
    <w:p w:rsidR="00AE3A16" w:rsidRDefault="00AE3A16" w:rsidP="00AE3A16">
      <w:pPr>
        <w:pStyle w:val="itinerario"/>
      </w:pPr>
      <w:r>
        <w:t>Habitación sencilla</w:t>
      </w:r>
      <w:r>
        <w:tab/>
      </w:r>
      <w:r>
        <w:tab/>
        <w:t>USD 300</w:t>
      </w:r>
      <w:r>
        <w:tab/>
      </w:r>
    </w:p>
    <w:p w:rsidR="003E68C6" w:rsidRDefault="003E68C6" w:rsidP="003E68C6">
      <w:pPr>
        <w:pStyle w:val="itinerario"/>
      </w:pPr>
    </w:p>
    <w:p w:rsidR="003E68C6" w:rsidRDefault="003E68C6" w:rsidP="003E68C6">
      <w:pPr>
        <w:pStyle w:val="vinetas"/>
        <w:numPr>
          <w:ilvl w:val="0"/>
          <w:numId w:val="0"/>
        </w:numPr>
        <w:jc w:val="both"/>
        <w:rPr>
          <w:rFonts w:eastAsiaTheme="majorEastAsia"/>
        </w:rPr>
      </w:pPr>
      <w:r w:rsidRPr="00F62546">
        <w:rPr>
          <w:rFonts w:eastAsiaTheme="majorEastAsia"/>
          <w:b/>
          <w:color w:val="1F3864"/>
        </w:rPr>
        <w:t>Nota:</w:t>
      </w:r>
      <w:r w:rsidRPr="00F62546">
        <w:rPr>
          <w:rFonts w:eastAsiaTheme="majorEastAsia"/>
          <w:color w:val="1F3864"/>
        </w:rPr>
        <w:t xml:space="preserve"> </w:t>
      </w:r>
      <w:r w:rsidRPr="00F62546">
        <w:rPr>
          <w:rFonts w:eastAsiaTheme="majorEastAsia"/>
        </w:rPr>
        <w:t xml:space="preserve">El valor del suplemento es orientativo, sujeto a cambios sin previo aviso. </w:t>
      </w:r>
    </w:p>
    <w:p w:rsidR="003E68C6" w:rsidRPr="003E68C6" w:rsidRDefault="003E68C6" w:rsidP="00ED4653">
      <w:pPr>
        <w:pStyle w:val="itinerario"/>
      </w:pPr>
    </w:p>
    <w:p w:rsidR="00ED4653" w:rsidRPr="0091297B" w:rsidRDefault="0091297B" w:rsidP="0091297B">
      <w:pPr>
        <w:pStyle w:val="dias"/>
        <w:rPr>
          <w:color w:val="1F3864"/>
          <w:sz w:val="28"/>
          <w:szCs w:val="28"/>
        </w:rPr>
      </w:pPr>
      <w:r w:rsidRPr="0091297B">
        <w:rPr>
          <w:color w:val="1F3864"/>
          <w:sz w:val="28"/>
          <w:szCs w:val="28"/>
        </w:rPr>
        <w:t>SEGURO Y BENEFICIO DE CANCELACIÓN</w:t>
      </w:r>
    </w:p>
    <w:p w:rsidR="0091297B" w:rsidRDefault="00326F89" w:rsidP="00326F89">
      <w:pPr>
        <w:pStyle w:val="itinerario"/>
      </w:pPr>
      <w:r>
        <w:t xml:space="preserve">Se recomienda encarecidamente la contratación de un seguro que comprenda gastos médicos, cancelación y viaje, tanto para el crucero como para el resto de su viaje. </w:t>
      </w:r>
      <w:r w:rsidR="0091297B" w:rsidRPr="001C6522">
        <w:t xml:space="preserve">Dadas las políticas estrictas de cancelación establecidas para el plan, esté seguro ayudará a evitar sobrecostos o pérdidas al usuario conforme sus coberturas y exclusiones. </w:t>
      </w:r>
      <w:r w:rsidR="0091297B">
        <w:t>Para conocer en</w:t>
      </w:r>
      <w:r w:rsidR="0091297B" w:rsidRPr="001C6522">
        <w:t xml:space="preserve"> detalle los té</w:t>
      </w:r>
      <w:r w:rsidR="0091297B">
        <w:t>rminos y condiciones del seguro, por favor solicitar información.</w:t>
      </w:r>
    </w:p>
    <w:p w:rsidR="0091297B" w:rsidRPr="00326F89" w:rsidRDefault="0091297B" w:rsidP="00326F89">
      <w:pPr>
        <w:pStyle w:val="itinerario"/>
      </w:pPr>
    </w:p>
    <w:p w:rsidR="009B5FAF" w:rsidRPr="003C7C40" w:rsidRDefault="009B5FAF" w:rsidP="009B5FAF">
      <w:pPr>
        <w:pStyle w:val="dias"/>
        <w:rPr>
          <w:color w:val="1F3864"/>
          <w:sz w:val="28"/>
          <w:szCs w:val="28"/>
        </w:rPr>
      </w:pPr>
      <w:r w:rsidRPr="003C7C40">
        <w:rPr>
          <w:color w:val="1F3864"/>
          <w:sz w:val="28"/>
          <w:szCs w:val="28"/>
        </w:rPr>
        <w:t>NOTAS IMPORTANTES</w:t>
      </w:r>
    </w:p>
    <w:p w:rsidR="009B5FAF" w:rsidRDefault="009B5FAF" w:rsidP="009B5FAF">
      <w:pPr>
        <w:pStyle w:val="vinetas"/>
        <w:jc w:val="both"/>
      </w:pPr>
      <w:r>
        <w:t>Las tarifas publicadas están sujetas a cambio por las fluctuaciones del dólar o cambios determinados por la línea aérea, combustible, seguros o impuestos gubernamentales obligatorios.</w:t>
      </w:r>
    </w:p>
    <w:p w:rsidR="009B5FAF" w:rsidRDefault="009B5FAF" w:rsidP="009B5FAF">
      <w:pPr>
        <w:pStyle w:val="vinetas"/>
        <w:jc w:val="both"/>
      </w:pPr>
      <w:r>
        <w:t>El paquete turístico debe ser pagado en su totalidad antes del viaje, dentro de las fechas y plazos límites de pago informados.</w:t>
      </w:r>
    </w:p>
    <w:p w:rsidR="009B5FAF" w:rsidRDefault="009B5FAF" w:rsidP="009B5FAF">
      <w:pPr>
        <w:pStyle w:val="vinetas"/>
        <w:jc w:val="both"/>
      </w:pPr>
      <w:r>
        <w:t>En caso de alza en las tasas y/o impuestos de la tarifa aérea, hoteleras y demás servicios ofrecidos en el paquete turístico, pueden tener una variación en cualquier momento por situaciones ajenas a nuestra voluntad, como puede ser: devaluaciones de monedas, guerras, políticas de los países, alzas de petróleo, para reservas pagas en su totalidad no aplica estos suplementos, únicamente para reservas con pagos parciales.</w:t>
      </w:r>
    </w:p>
    <w:p w:rsidR="009B5FAF" w:rsidRDefault="009B5FAF" w:rsidP="009B5FAF">
      <w:pPr>
        <w:pStyle w:val="vinetas"/>
        <w:jc w:val="both"/>
      </w:pPr>
      <w:r>
        <w:t>Estos cambios serán notificados en el momento en que se presenten.</w:t>
      </w:r>
    </w:p>
    <w:p w:rsidR="009B5FAF" w:rsidRDefault="009B5FAF" w:rsidP="009B5FAF">
      <w:pPr>
        <w:pStyle w:val="vinetas"/>
        <w:jc w:val="both"/>
      </w:pPr>
      <w:r>
        <w:t>Las tarifas mencionadas se respetarán únicamente para las reservas que ya estén pagadas en su totalidad.</w:t>
      </w:r>
    </w:p>
    <w:p w:rsidR="009B5FAF" w:rsidRDefault="009B5FAF" w:rsidP="009B5FAF">
      <w:pPr>
        <w:pStyle w:val="vinetas"/>
        <w:jc w:val="both"/>
      </w:pPr>
      <w:r>
        <w:t>Si hay únicamente un depósito en la reserva, en caso de cambio en la tarifa por los motivos mencionados, la diferencia a pagar será informada y asumida por el pasajero.</w:t>
      </w:r>
    </w:p>
    <w:p w:rsidR="009B5FAF" w:rsidRDefault="009B5FAF" w:rsidP="009B5FAF">
      <w:pPr>
        <w:pStyle w:val="vinetas"/>
        <w:jc w:val="both"/>
      </w:pPr>
      <w:r>
        <w:t>Se prevé un impuesto hotelero en Turquía para el 2023, una vez sea notificado oficialmente, será informado el valor a pagar directamente en destino.</w:t>
      </w:r>
    </w:p>
    <w:p w:rsidR="009B5FAF" w:rsidRDefault="009B5FAF" w:rsidP="009B5FAF">
      <w:pPr>
        <w:pStyle w:val="vinetas"/>
        <w:jc w:val="both"/>
      </w:pPr>
      <w:r>
        <w:t>El transporte terrestre que se utilice en el destino, el viajero se somete expresamente a la legislación en materia de accidentes por carretera de la nación en que se haya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prestadoras del servicio de transporte, o sus aseguradoras excluyéndose cualquier responsabilidad de terceros tales como compañías aéreas, marítimas, operadores o cualquier prestador de servicios.</w:t>
      </w:r>
    </w:p>
    <w:p w:rsidR="009B5FAF" w:rsidRDefault="009B5FAF" w:rsidP="009B5FAF">
      <w:pPr>
        <w:pStyle w:val="vinetas"/>
        <w:jc w:val="both"/>
      </w:pPr>
      <w:r>
        <w:t>Tarjeta de asistencia y Beneficio de Cancelación de Viaje Fuerza Mayor (hasta 74 años). Solo aplica para pasajeros con nacionalidad colombiana.</w:t>
      </w:r>
    </w:p>
    <w:p w:rsidR="009B5FAF" w:rsidRDefault="009B5FAF" w:rsidP="009B5FAF">
      <w:pPr>
        <w:pStyle w:val="vinetas"/>
        <w:jc w:val="both"/>
      </w:pPr>
      <w:r>
        <w:t>Por favor tenga en cuenta que, en las condiciones actuales de salubridad en los países y ciudades de destino, se pueden presentar restricciones de movilidad, limitaciones en servicios de restaurantes y bares, y en otras atracciones turísticas por los protocolos y medidas adoptadas. De igual manera, el pasajero tendrá que cumplir con los requerimientos sanitarios para prevención de Covid-19 exigidos en cada país, tales como las pruebas PCR, y los demás que se encuentren vigentes al momento de la visita, estos costos estarán a cargo exclusivamente del cliente. En caso de que existan nuevas regulaciones o cambios de los gobiernos, el itinerario estará sujeto a cambios.</w:t>
      </w:r>
    </w:p>
    <w:p w:rsidR="009B5FAF" w:rsidRDefault="009B5FAF" w:rsidP="00AA418E">
      <w:pPr>
        <w:pStyle w:val="itinerario"/>
      </w:pPr>
    </w:p>
    <w:p w:rsidR="00AB7CF1" w:rsidRPr="00AA418E" w:rsidRDefault="00AB7CF1" w:rsidP="00AA418E">
      <w:pPr>
        <w:pStyle w:val="itinerario"/>
      </w:pPr>
    </w:p>
    <w:p w:rsidR="009B5FAF" w:rsidRDefault="009B5FAF" w:rsidP="009B5FAF">
      <w:pPr>
        <w:pStyle w:val="itinerario"/>
      </w:pPr>
    </w:p>
    <w:tbl>
      <w:tblPr>
        <w:tblStyle w:val="Tablaconcuadrcula"/>
        <w:tblW w:w="0" w:type="auto"/>
        <w:shd w:val="clear" w:color="auto" w:fill="1F3864"/>
        <w:tblLook w:val="04A0" w:firstRow="1" w:lastRow="0" w:firstColumn="1" w:lastColumn="0" w:noHBand="0" w:noVBand="1"/>
      </w:tblPr>
      <w:tblGrid>
        <w:gridCol w:w="10060"/>
      </w:tblGrid>
      <w:tr w:rsidR="009B5FAF" w:rsidRPr="003561C7" w:rsidTr="00185FBF">
        <w:tc>
          <w:tcPr>
            <w:tcW w:w="10060" w:type="dxa"/>
            <w:shd w:val="clear" w:color="auto" w:fill="1F3864"/>
          </w:tcPr>
          <w:p w:rsidR="009B5FAF" w:rsidRPr="003561C7" w:rsidRDefault="009B5FAF" w:rsidP="00185FBF">
            <w:pPr>
              <w:jc w:val="center"/>
              <w:rPr>
                <w:b/>
                <w:color w:val="FFFFFF" w:themeColor="background1"/>
                <w:sz w:val="40"/>
                <w:szCs w:val="40"/>
              </w:rPr>
            </w:pPr>
            <w:r>
              <w:rPr>
                <w:b/>
                <w:color w:val="FFFFFF" w:themeColor="background1"/>
                <w:sz w:val="40"/>
                <w:szCs w:val="40"/>
              </w:rPr>
              <w:t>CONDICIONES ESPECÍFICAS</w:t>
            </w:r>
          </w:p>
        </w:tc>
      </w:tr>
    </w:tbl>
    <w:p w:rsidR="009B5FAF" w:rsidRDefault="009B5FAF" w:rsidP="009B5FAF">
      <w:pPr>
        <w:pStyle w:val="itinerario"/>
      </w:pPr>
    </w:p>
    <w:p w:rsidR="009B5FAF" w:rsidRPr="003C7C40" w:rsidRDefault="009B5FAF" w:rsidP="009B5FAF">
      <w:pPr>
        <w:pStyle w:val="dias"/>
        <w:rPr>
          <w:color w:val="1F3864"/>
          <w:sz w:val="28"/>
          <w:szCs w:val="28"/>
        </w:rPr>
      </w:pPr>
      <w:r>
        <w:rPr>
          <w:color w:val="1F3864"/>
          <w:sz w:val="28"/>
          <w:szCs w:val="28"/>
        </w:rPr>
        <w:t>INFORMACIÓN IMPORTANTE</w:t>
      </w:r>
    </w:p>
    <w:p w:rsidR="009B5FAF" w:rsidRPr="006764B6" w:rsidRDefault="009B5FAF" w:rsidP="009B5FAF">
      <w:pPr>
        <w:pStyle w:val="vinetas"/>
        <w:jc w:val="both"/>
      </w:pPr>
      <w:r w:rsidRPr="006764B6">
        <w:t xml:space="preserve">Tarifas sujetas a cambios y disponibilidad sin previo aviso. </w:t>
      </w:r>
    </w:p>
    <w:p w:rsidR="009B5FAF" w:rsidRPr="006764B6" w:rsidRDefault="009B5FAF" w:rsidP="009B5FAF">
      <w:pPr>
        <w:pStyle w:val="vinetas"/>
        <w:jc w:val="both"/>
      </w:pPr>
      <w:r w:rsidRPr="006764B6">
        <w:t>Se entiende por servicios: traslados, visitas y excursiones detalladas, asistencia de guías locales para las visitas.</w:t>
      </w:r>
    </w:p>
    <w:p w:rsidR="009B5FAF" w:rsidRPr="006764B6" w:rsidRDefault="009B5FAF" w:rsidP="009B5FAF">
      <w:pPr>
        <w:pStyle w:val="vinetas"/>
        <w:jc w:val="both"/>
      </w:pPr>
      <w:r w:rsidRPr="006764B6">
        <w:t>Las visitas incluidas son prestadas en servicio compartido no en privado, ni en vuelos fletados.</w:t>
      </w:r>
    </w:p>
    <w:p w:rsidR="009B5FAF" w:rsidRPr="006764B6" w:rsidRDefault="009B5FAF" w:rsidP="009B5FAF">
      <w:pPr>
        <w:pStyle w:val="vinetas"/>
        <w:jc w:val="both"/>
      </w:pPr>
      <w:r w:rsidRPr="006764B6">
        <w:t>Los hoteles mencionados como previstos al final están sujetos a variación, sin alterar en ningún momento su categoría.</w:t>
      </w:r>
    </w:p>
    <w:p w:rsidR="009B5FAF" w:rsidRPr="006764B6" w:rsidRDefault="009B5FAF" w:rsidP="009B5FAF">
      <w:pPr>
        <w:pStyle w:val="vinetas"/>
        <w:jc w:val="both"/>
      </w:pPr>
      <w:r w:rsidRPr="006764B6">
        <w:t>Las habitaciones que se ofrece son de categoría estándar.</w:t>
      </w:r>
    </w:p>
    <w:p w:rsidR="009B5FAF" w:rsidRPr="006764B6" w:rsidRDefault="009B5FAF" w:rsidP="009B5FAF">
      <w:pPr>
        <w:pStyle w:val="vinetas"/>
        <w:jc w:val="both"/>
      </w:pPr>
      <w:r w:rsidRPr="006764B6">
        <w:t xml:space="preserve">Las tarifas sobre las cuales está cotizado este programa, obedecen a un número mínimo de pasajeros. En caso de no cumplirse con ese número mínimo o de presentarse cualquier otra variable que impida la salida del grupo, All Reps se reserva el derecho de cancelar el programa con un mínimo de </w:t>
      </w:r>
      <w:r>
        <w:t>4</w:t>
      </w:r>
      <w:r w:rsidRPr="006764B6">
        <w:t>0 días antes de la fecha de inicio de viaje, sin que se genere el pago de indemnizaciones o penalidades, únicamente se devolverán los dineros recibidos.</w:t>
      </w:r>
    </w:p>
    <w:p w:rsidR="009B5FAF" w:rsidRPr="006764B6" w:rsidRDefault="009B5FAF" w:rsidP="009B5FAF">
      <w:pPr>
        <w:pStyle w:val="vinetas"/>
        <w:jc w:val="both"/>
      </w:pPr>
      <w:r w:rsidRPr="006764B6">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All Reps como el operador, podrán realizar las modificaciones que estimen necesarias, procurando ofrecer los servicios indicados en el itinerario, sin que se generen indemnizaciones o penalidades.  </w:t>
      </w:r>
    </w:p>
    <w:p w:rsidR="009B5FAF" w:rsidRPr="006764B6" w:rsidRDefault="009B5FAF" w:rsidP="009B5FAF">
      <w:pPr>
        <w:pStyle w:val="vinetas"/>
        <w:jc w:val="both"/>
      </w:pPr>
      <w:r w:rsidRPr="006764B6">
        <w:t xml:space="preserve">La agencia de viajes, ni el operador asumen responsabilidad alguna frente al usuario o viajero por cancelaciones, retrasos o modificaciones del servicio de transporte aéreo, el cual será responsabilidad exclusiva de la aerolínea. </w:t>
      </w:r>
    </w:p>
    <w:p w:rsidR="009B5FAF" w:rsidRPr="006764B6" w:rsidRDefault="009B5FAF" w:rsidP="009B5FAF">
      <w:pPr>
        <w:pStyle w:val="vinetas"/>
        <w:jc w:val="both"/>
      </w:pPr>
      <w:r w:rsidRPr="006764B6">
        <w:t xml:space="preserve">La responsabilidad de la agencia estará regulada de conformidad con su cláusula general de responsabilidad disponible en su sitio web </w:t>
      </w:r>
      <w:hyperlink r:id="rId8" w:history="1">
        <w:r w:rsidRPr="006764B6">
          <w:rPr>
            <w:rStyle w:val="Hipervnculo"/>
            <w:color w:val="000000" w:themeColor="text1"/>
            <w:u w:val="none"/>
          </w:rPr>
          <w:t>www.allreps.com</w:t>
        </w:r>
      </w:hyperlink>
      <w:r w:rsidRPr="006764B6">
        <w:t xml:space="preserve"> .</w:t>
      </w:r>
    </w:p>
    <w:p w:rsidR="00AB7CF1" w:rsidRDefault="00AB7CF1" w:rsidP="009B5FAF">
      <w:pPr>
        <w:pStyle w:val="dias"/>
        <w:rPr>
          <w:color w:val="1F3864"/>
          <w:sz w:val="28"/>
          <w:szCs w:val="28"/>
        </w:rPr>
      </w:pPr>
    </w:p>
    <w:p w:rsidR="00AB7CF1" w:rsidRDefault="00AB7CF1" w:rsidP="009B5FAF">
      <w:pPr>
        <w:pStyle w:val="dias"/>
        <w:rPr>
          <w:color w:val="1F3864"/>
          <w:sz w:val="28"/>
          <w:szCs w:val="28"/>
        </w:rPr>
      </w:pPr>
    </w:p>
    <w:p w:rsidR="009B5FAF" w:rsidRPr="003C7C40" w:rsidRDefault="009B5FAF" w:rsidP="009B5FAF">
      <w:pPr>
        <w:pStyle w:val="dias"/>
        <w:rPr>
          <w:color w:val="1F3864"/>
          <w:sz w:val="28"/>
          <w:szCs w:val="28"/>
        </w:rPr>
      </w:pPr>
      <w:r w:rsidRPr="003C7C40">
        <w:rPr>
          <w:color w:val="1F3864"/>
          <w:sz w:val="28"/>
          <w:szCs w:val="28"/>
        </w:rPr>
        <w:t>CONDICIONES TARIFA AÉREA</w:t>
      </w:r>
    </w:p>
    <w:p w:rsidR="009B5FAF" w:rsidRPr="00F85B19" w:rsidRDefault="009B5FAF" w:rsidP="009B5FAF">
      <w:pPr>
        <w:pStyle w:val="vinetas"/>
        <w:jc w:val="both"/>
      </w:pPr>
      <w:r w:rsidRPr="00F85B19">
        <w:t>Los tiquetes son no endosables, no reembolsables, no permite cambio de nombre y no aplica certificados médicos por ser tarifas restrictivas.</w:t>
      </w:r>
    </w:p>
    <w:p w:rsidR="009B5FAF" w:rsidRPr="00F85B19" w:rsidRDefault="009B5FAF" w:rsidP="009B5FAF">
      <w:pPr>
        <w:pStyle w:val="vinetas"/>
        <w:jc w:val="both"/>
      </w:pPr>
      <w:r w:rsidRPr="00F85B19">
        <w:t>Impuestos de combustible (Q combustible), IVA, tasa Administrativa sujeto a cambio sin previo aviso y serán verificados antes de la emisión de los tiquetes si existe algún suplemento que sea informado por la aerolínea, este debe ser asumido por el viajero.</w:t>
      </w:r>
    </w:p>
    <w:p w:rsidR="009B5FAF" w:rsidRPr="00F85B19" w:rsidRDefault="009B5FAF" w:rsidP="009B5FAF">
      <w:pPr>
        <w:pStyle w:val="vinetas"/>
        <w:jc w:val="both"/>
      </w:pPr>
      <w:r w:rsidRPr="00F85B19">
        <w:t>Después de la fecha de salida la aerolínea no permite cambio de ruta.</w:t>
      </w:r>
    </w:p>
    <w:p w:rsidR="009B5FAF" w:rsidRPr="00F85B19" w:rsidRDefault="009B5FAF" w:rsidP="009B5FAF">
      <w:pPr>
        <w:pStyle w:val="vinetas"/>
        <w:jc w:val="both"/>
      </w:pPr>
      <w:r w:rsidRPr="00F85B19">
        <w:t>Una vez iniciado el viaje y el pasajero por cuenta propia quiera cancelar o regresar antes, solo podrá hacerlo en los vuelos contratados con la aerolínea o de lo contrario tendrá que comprar un nuevo tiquete de regreso.</w:t>
      </w:r>
    </w:p>
    <w:p w:rsidR="009B5FAF" w:rsidRPr="00F85B19" w:rsidRDefault="009B5FAF" w:rsidP="009B5FAF">
      <w:pPr>
        <w:pStyle w:val="vinetas"/>
        <w:jc w:val="both"/>
      </w:pPr>
      <w:r w:rsidRPr="00F85B19">
        <w:t>De requerir un pasajero algún servicio especial como sillas de ruedas, comidas especiales u otros, la agencia deberá informar a All Reps con un mínimo de 15 días de anticipación para poder solicitar dicho requerimiento a la aerolínea.</w:t>
      </w:r>
    </w:p>
    <w:p w:rsidR="009B5FAF" w:rsidRPr="00F85B19" w:rsidRDefault="009B5FAF" w:rsidP="009B5FAF">
      <w:pPr>
        <w:pStyle w:val="vinetas"/>
        <w:jc w:val="both"/>
      </w:pPr>
      <w:r w:rsidRPr="00F85B19">
        <w:t>All Reps no se hace responsable por los cambios operacionales o daños que pueda sufrir el avión, esto es responsabilidad directa de la aerolínea.</w:t>
      </w:r>
    </w:p>
    <w:p w:rsidR="009B5FAF" w:rsidRPr="00F85B19" w:rsidRDefault="009B5FAF" w:rsidP="009B5FAF">
      <w:pPr>
        <w:pStyle w:val="vinetas"/>
        <w:jc w:val="both"/>
      </w:pPr>
      <w:r w:rsidRPr="00F85B19">
        <w:t>En caso de que los pasajeros cambien por cuenta propia los vuelos confirmados, es responsabilidad del pasajero todos los gastos que se generen en porción terrestre o cancelación de vuelos, una vez iniciado viaje se debe tener claro que no son permitidos los cambios por ser tarifas restrictivas de la aerolínea.</w:t>
      </w:r>
    </w:p>
    <w:p w:rsidR="009B5FAF" w:rsidRPr="00F85B19" w:rsidRDefault="009B5FAF" w:rsidP="009B5FAF">
      <w:pPr>
        <w:pStyle w:val="vinetas"/>
        <w:jc w:val="both"/>
      </w:pPr>
      <w:r w:rsidRPr="00F85B19">
        <w:t xml:space="preserve">Una vez el tiquete sea expedido y el pasajero cancele su viaje por cuenta propia o algún motivo que no esté incluido en el beneficio de cancelación, no tendrá ningún reembolso por ser tarifas restrictivas de la aerolínea. </w:t>
      </w:r>
    </w:p>
    <w:p w:rsidR="009B5FAF" w:rsidRPr="00F85B19" w:rsidRDefault="009B5FAF" w:rsidP="009B5FAF">
      <w:pPr>
        <w:pStyle w:val="vinetas"/>
        <w:jc w:val="both"/>
      </w:pPr>
      <w:r w:rsidRPr="00F85B19">
        <w:t>Los cambios de nombre son permitidos hasta 50 días antes de la fecha de salida de Colombia, después de emitido la aerolínea no acepta cambios.</w:t>
      </w:r>
    </w:p>
    <w:p w:rsidR="009B5FAF" w:rsidRPr="00F85B19" w:rsidRDefault="009B5FAF" w:rsidP="009B5FAF">
      <w:pPr>
        <w:pStyle w:val="vinetas"/>
        <w:jc w:val="both"/>
      </w:pPr>
      <w:r w:rsidRPr="00F85B19">
        <w:t>Equipaje permitido en bodega son 2 piezas de 23 kilos cada una. Se recomienda llevar una sola maleta debido a que los autocares transportarán gratuitamente una maleta por persona, equipaje extra podría tener cargo adicional y estar sujeto a disponibilidad en el baúl de equipaje.</w:t>
      </w:r>
    </w:p>
    <w:p w:rsidR="009B5FAF" w:rsidRPr="00F85B19" w:rsidRDefault="009B5FAF" w:rsidP="009B5FAF">
      <w:pPr>
        <w:pStyle w:val="vinetas"/>
        <w:jc w:val="both"/>
      </w:pPr>
      <w:r w:rsidRPr="00F85B19">
        <w:t>Para la emisión de tiquetes solicitamos enviar copias de los pasaportes, con el fin de evitar cualquier error.</w:t>
      </w:r>
    </w:p>
    <w:p w:rsidR="009B5FAF" w:rsidRPr="00F85B19" w:rsidRDefault="009B5FAF" w:rsidP="009B5FAF">
      <w:pPr>
        <w:pStyle w:val="vinetas"/>
        <w:jc w:val="both"/>
        <w:rPr>
          <w:color w:val="auto"/>
          <w:u w:val="single"/>
          <w:lang w:val="es-MX"/>
        </w:rPr>
      </w:pPr>
      <w:r w:rsidRPr="00F85B19">
        <w:rPr>
          <w:color w:val="auto"/>
          <w:lang w:val="es-MX"/>
        </w:rPr>
        <w:t xml:space="preserve">No hay pre-asignación de sillas en salidas grupales (se asignan en el aeropuerto). </w:t>
      </w:r>
    </w:p>
    <w:p w:rsidR="009B5FAF" w:rsidRPr="00F85B19" w:rsidRDefault="009B5FAF" w:rsidP="009B5FAF">
      <w:pPr>
        <w:pStyle w:val="vinetas"/>
        <w:jc w:val="both"/>
        <w:rPr>
          <w:color w:val="auto"/>
          <w:u w:val="single"/>
          <w:lang w:val="es-MX"/>
        </w:rPr>
      </w:pPr>
      <w:r w:rsidRPr="00F85B19">
        <w:rPr>
          <w:color w:val="auto"/>
          <w:lang w:val="es-MX"/>
        </w:rPr>
        <w:t xml:space="preserve">No se permite hacer </w:t>
      </w:r>
      <w:r w:rsidRPr="00F85B19">
        <w:rPr>
          <w:i/>
          <w:color w:val="auto"/>
          <w:lang w:val="es-MX"/>
        </w:rPr>
        <w:t>web – check in</w:t>
      </w:r>
      <w:r w:rsidRPr="00F85B19">
        <w:rPr>
          <w:color w:val="auto"/>
          <w:lang w:val="es-MX"/>
        </w:rPr>
        <w:t xml:space="preserve"> para estas salidas de grupo.</w:t>
      </w:r>
    </w:p>
    <w:p w:rsidR="009B5FAF" w:rsidRPr="003C7C40" w:rsidRDefault="009B5FAF" w:rsidP="009B5FAF">
      <w:pPr>
        <w:pStyle w:val="dias"/>
        <w:rPr>
          <w:color w:val="1F3864"/>
          <w:sz w:val="28"/>
          <w:szCs w:val="28"/>
        </w:rPr>
      </w:pPr>
      <w:r w:rsidRPr="003C7C40">
        <w:rPr>
          <w:color w:val="1F3864"/>
          <w:sz w:val="28"/>
          <w:szCs w:val="28"/>
        </w:rPr>
        <w:t xml:space="preserve">DOCUMENTACIÓN REQUERIDA </w:t>
      </w:r>
    </w:p>
    <w:p w:rsidR="009B5FAF" w:rsidRDefault="009B5FAF" w:rsidP="009B5FAF">
      <w:pPr>
        <w:pStyle w:val="vinetas"/>
        <w:jc w:val="both"/>
      </w:pPr>
      <w:r w:rsidRPr="001C5A60">
        <w:t xml:space="preserve">Pasaporte con una vigencia mínima de seis meses, con hojas disponibles para colocarle los sellos de ingreso y salida del país o países a visitar. </w:t>
      </w:r>
    </w:p>
    <w:p w:rsidR="009B5FAF" w:rsidRPr="001C5A60" w:rsidRDefault="009B5FAF" w:rsidP="009B5FAF">
      <w:pPr>
        <w:pStyle w:val="vinetas"/>
        <w:jc w:val="both"/>
      </w:pPr>
      <w:r w:rsidRPr="001C5A60">
        <w:t xml:space="preserve">Para menores de edad, se debe adjuntar copia del Registro Civil. </w:t>
      </w:r>
    </w:p>
    <w:p w:rsidR="009B5FAF" w:rsidRPr="001C5A60" w:rsidRDefault="009B5FAF" w:rsidP="009B5FAF">
      <w:pPr>
        <w:pStyle w:val="vinetas"/>
        <w:jc w:val="both"/>
      </w:pPr>
      <w:r w:rsidRPr="001C5A60">
        <w:t>Permiso de salida y registro civil para menores, carta autenticada en notaria informando datos de la persona con quien viaja el menor, motivo del viaje y fecha de salida y regreso (se sugiere llevar fotocopias adicionales de este documento).</w:t>
      </w:r>
    </w:p>
    <w:p w:rsidR="009B5FAF" w:rsidRDefault="009B5FAF" w:rsidP="009B5FAF">
      <w:pPr>
        <w:pStyle w:val="vinetas"/>
        <w:jc w:val="both"/>
      </w:pPr>
      <w:r w:rsidRPr="001C5A60">
        <w:t>Es responsabilidad de los viajeros tener toda su documentación al día para no tener inconvenientes en los aeropuertos.</w:t>
      </w:r>
    </w:p>
    <w:p w:rsidR="009B5FAF" w:rsidRPr="008338E3" w:rsidRDefault="009B5FAF" w:rsidP="009B5FAF">
      <w:pPr>
        <w:pStyle w:val="vinetas"/>
        <w:jc w:val="both"/>
      </w:pPr>
      <w:r w:rsidRPr="008338E3">
        <w:t>La documentación requerida puede tener cambios en cualquier momento por resolución de los países a visitar</w:t>
      </w:r>
      <w:r>
        <w:t>.</w:t>
      </w:r>
      <w:r w:rsidRPr="008338E3">
        <w:t xml:space="preserve"> </w:t>
      </w:r>
    </w:p>
    <w:p w:rsidR="00E01707" w:rsidRDefault="00E01707" w:rsidP="00D86637">
      <w:pPr>
        <w:pStyle w:val="dias"/>
        <w:rPr>
          <w:color w:val="1F3864"/>
          <w:sz w:val="28"/>
          <w:szCs w:val="28"/>
        </w:rPr>
      </w:pPr>
    </w:p>
    <w:p w:rsidR="00E01707" w:rsidRDefault="00E01707" w:rsidP="00D86637">
      <w:pPr>
        <w:pStyle w:val="dias"/>
        <w:rPr>
          <w:color w:val="1F3864"/>
          <w:sz w:val="28"/>
          <w:szCs w:val="28"/>
        </w:rPr>
      </w:pPr>
    </w:p>
    <w:p w:rsidR="00D86637" w:rsidRDefault="004A55C1" w:rsidP="00D86637">
      <w:pPr>
        <w:pStyle w:val="dias"/>
        <w:rPr>
          <w:color w:val="1F3864"/>
          <w:sz w:val="28"/>
          <w:szCs w:val="28"/>
        </w:rPr>
      </w:pPr>
      <w:r w:rsidRPr="00FE19D8">
        <w:rPr>
          <w:color w:val="1F3864"/>
          <w:sz w:val="28"/>
          <w:szCs w:val="28"/>
        </w:rPr>
        <w:t xml:space="preserve">PAGOS Y </w:t>
      </w:r>
      <w:r w:rsidR="00605BEA" w:rsidRPr="00FE19D8">
        <w:rPr>
          <w:color w:val="1F3864"/>
          <w:sz w:val="28"/>
          <w:szCs w:val="28"/>
        </w:rPr>
        <w:t xml:space="preserve">CANCELACIONES </w:t>
      </w:r>
    </w:p>
    <w:p w:rsidR="00933A1F" w:rsidRPr="003E68C6" w:rsidRDefault="00933A1F" w:rsidP="00933A1F">
      <w:pPr>
        <w:pStyle w:val="vinetas"/>
        <w:jc w:val="both"/>
        <w:rPr>
          <w:color w:val="000000"/>
          <w:lang w:val="es-ES"/>
        </w:rPr>
      </w:pPr>
      <w:r w:rsidRPr="003E68C6">
        <w:rPr>
          <w:lang w:val="es-ES"/>
        </w:rPr>
        <w:t>Para garantizar la reserva se requiere un depósito por persona del 40% del valor total del paquete turístico, sin este no se garantiza el cupo aéreo ni terrestre</w:t>
      </w:r>
    </w:p>
    <w:p w:rsidR="00933A1F" w:rsidRPr="003E68C6" w:rsidRDefault="00933A1F" w:rsidP="00933A1F">
      <w:pPr>
        <w:pStyle w:val="vinetas"/>
        <w:jc w:val="both"/>
        <w:rPr>
          <w:sz w:val="20"/>
          <w:szCs w:val="20"/>
          <w:lang w:val="es-ES"/>
        </w:rPr>
      </w:pPr>
      <w:r w:rsidRPr="003E68C6">
        <w:rPr>
          <w:lang w:val="es-ES"/>
        </w:rPr>
        <w:t>Una vez recibido el depósito, si hay cancelación, se genera un gasto administrativo, bancario y operativo de $ 300.000 por pasajero.</w:t>
      </w:r>
    </w:p>
    <w:p w:rsidR="00933A1F" w:rsidRPr="003E68C6" w:rsidRDefault="003E68C6" w:rsidP="00933A1F">
      <w:pPr>
        <w:pStyle w:val="vinetas"/>
        <w:jc w:val="both"/>
        <w:rPr>
          <w:lang w:val="es-ES"/>
        </w:rPr>
      </w:pPr>
      <w:r w:rsidRPr="003E68C6">
        <w:rPr>
          <w:lang w:val="es-ES"/>
        </w:rPr>
        <w:t xml:space="preserve">80 </w:t>
      </w:r>
      <w:r w:rsidR="00933A1F" w:rsidRPr="003E68C6">
        <w:rPr>
          <w:lang w:val="es-ES"/>
        </w:rPr>
        <w:t>días antes de la fecha de salida debe estar pago el 50% del valor total del paquete turístico.</w:t>
      </w:r>
    </w:p>
    <w:p w:rsidR="00933A1F" w:rsidRPr="003E68C6" w:rsidRDefault="00933A1F" w:rsidP="00933A1F">
      <w:pPr>
        <w:pStyle w:val="vinetas"/>
        <w:jc w:val="both"/>
        <w:rPr>
          <w:lang w:val="es-ES"/>
        </w:rPr>
      </w:pPr>
      <w:r w:rsidRPr="003E68C6">
        <w:rPr>
          <w:lang w:val="es-ES"/>
        </w:rPr>
        <w:t>60 días antes de la fecha de salida debe estar pago el 100% del valor total del paquete turístico.</w:t>
      </w:r>
    </w:p>
    <w:p w:rsidR="00933A1F" w:rsidRPr="003E68C6" w:rsidRDefault="00933A1F" w:rsidP="00933A1F">
      <w:pPr>
        <w:pStyle w:val="vinetas"/>
        <w:jc w:val="both"/>
        <w:rPr>
          <w:lang w:val="es-ES"/>
        </w:rPr>
      </w:pPr>
      <w:r w:rsidRPr="003E68C6">
        <w:rPr>
          <w:lang w:val="es-ES"/>
        </w:rPr>
        <w:t xml:space="preserve">Cancelaciones recibidas entre 65 y 50 días antes de la salida aplica una penalidad del 50% del valor total del paquete turístico </w:t>
      </w:r>
    </w:p>
    <w:p w:rsidR="00933A1F" w:rsidRPr="003E68C6" w:rsidRDefault="00933A1F" w:rsidP="00933A1F">
      <w:pPr>
        <w:pStyle w:val="vinetas"/>
        <w:jc w:val="both"/>
        <w:rPr>
          <w:lang w:val="es-ES"/>
        </w:rPr>
      </w:pPr>
      <w:r w:rsidRPr="003E68C6">
        <w:rPr>
          <w:lang w:val="es-ES"/>
        </w:rPr>
        <w:t xml:space="preserve">Cancelaciones recibidas entre 49 y 40 días antes de la salida aplica una penalidad del 80% del valor total del paquete turístico </w:t>
      </w:r>
    </w:p>
    <w:p w:rsidR="00933A1F" w:rsidRPr="003E68C6" w:rsidRDefault="00933A1F" w:rsidP="00933A1F">
      <w:pPr>
        <w:pStyle w:val="vinetas"/>
        <w:jc w:val="both"/>
        <w:rPr>
          <w:lang w:val="es-ES"/>
        </w:rPr>
      </w:pPr>
      <w:r w:rsidRPr="003E68C6">
        <w:rPr>
          <w:lang w:val="es-ES"/>
        </w:rPr>
        <w:t>Cancelaciones por cualquier motivo, entre 39 días a 0 horas antes de la fecha de salida, aplican cargos del 100% del valor del paquete turístico.</w:t>
      </w:r>
    </w:p>
    <w:p w:rsidR="00933A1F" w:rsidRPr="003E68C6" w:rsidRDefault="00933A1F" w:rsidP="00933A1F">
      <w:pPr>
        <w:pStyle w:val="vinetas"/>
        <w:jc w:val="both"/>
        <w:rPr>
          <w:lang w:val="es-ES"/>
        </w:rPr>
      </w:pPr>
      <w:r w:rsidRPr="003E68C6">
        <w:rPr>
          <w:lang w:val="es-ES"/>
        </w:rPr>
        <w:t>Al recibir All Reps el depósito que el pasajero entrega en la agencia de viajes, All Reps Ltda., entiende que el pasajero se ha enterado y aceptado cada una de las condiciones, políticas de pago y cancelaciones. Así mismo la agencia de viajes está en la obligación de enterar y dar a conocer las condiciones del servicio al pasajero.</w:t>
      </w:r>
    </w:p>
    <w:p w:rsidR="00933A1F" w:rsidRPr="003E68C6" w:rsidRDefault="00933A1F" w:rsidP="00933A1F">
      <w:pPr>
        <w:pStyle w:val="vinetas"/>
        <w:jc w:val="both"/>
        <w:rPr>
          <w:lang w:val="es-ES"/>
        </w:rPr>
      </w:pPr>
      <w:r w:rsidRPr="003E68C6">
        <w:rPr>
          <w:lang w:val="es-ES"/>
        </w:rPr>
        <w:t>La no presentación al inicio del programa, los cargos son del 100% del valor del paquete turístico.</w:t>
      </w:r>
    </w:p>
    <w:p w:rsidR="00933A1F" w:rsidRPr="003E68C6" w:rsidRDefault="00933A1F" w:rsidP="00933A1F">
      <w:pPr>
        <w:pStyle w:val="vinetas"/>
        <w:jc w:val="both"/>
        <w:rPr>
          <w:lang w:val="es-ES"/>
        </w:rPr>
      </w:pPr>
      <w:r w:rsidRPr="003E68C6">
        <w:rPr>
          <w:lang w:val="es-ES"/>
        </w:rPr>
        <w:t>Cualquier inconveniente de índole personal como: pasaporte vencido, permisos del país de menores sin cumplir los requisitos exigidos, homónimos, demandas de cualquier índole, llegadas al aeropuerto a la hora no indicada, negación de entrada por las autoridades de inmigración de los países a visitar o por cualquier otro motivo ajeno a nuestra responsabilidad, el pasajero no puede tomar el paquete turístico la penalidad será del 100% del valor total del paquete turístico.</w:t>
      </w:r>
    </w:p>
    <w:p w:rsidR="00933A1F" w:rsidRPr="003E68C6" w:rsidRDefault="00933A1F" w:rsidP="00933A1F">
      <w:pPr>
        <w:pStyle w:val="vinetas"/>
        <w:jc w:val="both"/>
        <w:rPr>
          <w:lang w:val="es-ES"/>
        </w:rPr>
      </w:pPr>
      <w:r w:rsidRPr="003E68C6">
        <w:rPr>
          <w:lang w:val="es-ES"/>
        </w:rPr>
        <w:t xml:space="preserve">En caso de NO cumplirse los pagos en las fechas estipuladas aún con depósito no se garantiza el cupo del paquete turístico y se perderá el cupo reservado, aplicando las políticas de pagos y cancelaciones </w:t>
      </w:r>
    </w:p>
    <w:p w:rsidR="00933A1F" w:rsidRPr="003E68C6" w:rsidRDefault="00933A1F" w:rsidP="00933A1F">
      <w:pPr>
        <w:pStyle w:val="vinetas"/>
        <w:jc w:val="both"/>
        <w:rPr>
          <w:lang w:val="es-ES"/>
        </w:rPr>
      </w:pPr>
      <w:r w:rsidRPr="003E68C6">
        <w:rPr>
          <w:lang w:val="es-ES"/>
        </w:rPr>
        <w:t>Para reserva de grupos mayores a 8 pasajeros las políticas de pagos y cancelaciones son diferentes y serán informadas en la solicitud.</w:t>
      </w:r>
    </w:p>
    <w:p w:rsidR="00933A1F" w:rsidRDefault="00933A1F" w:rsidP="00933A1F">
      <w:pPr>
        <w:pStyle w:val="dias"/>
        <w:rPr>
          <w:color w:val="1F3864"/>
          <w:sz w:val="28"/>
          <w:szCs w:val="28"/>
        </w:rPr>
      </w:pPr>
      <w:r>
        <w:rPr>
          <w:caps w:val="0"/>
          <w:color w:val="1F3864"/>
          <w:sz w:val="28"/>
          <w:szCs w:val="28"/>
        </w:rPr>
        <w:t>TARJETA DE ASISTENCIA ASSIST CARD</w:t>
      </w:r>
    </w:p>
    <w:p w:rsidR="00933A1F" w:rsidRDefault="00933A1F" w:rsidP="00933A1F">
      <w:pPr>
        <w:pStyle w:val="vinetas"/>
        <w:numPr>
          <w:ilvl w:val="0"/>
          <w:numId w:val="43"/>
        </w:numPr>
        <w:jc w:val="both"/>
      </w:pPr>
      <w:r w:rsidRPr="00933A1F">
        <w:t>Se recomienda encarecidamente la contratación de un seguro que comprenda gastos médicos, cancelación y viaje, tanto para el crucero como para el resto de su viaje. Dadas las políticas estrictas de cancelación establecidas para el plan, esté seguro ayudará a evitar sobrecostos o pérdidas al usuario conforme sus coberturas y exclusiones. Para conocer en detalle los términos y condiciones del seguro, por favor solicitar información.</w:t>
      </w:r>
    </w:p>
    <w:p w:rsidR="00933A1F" w:rsidRDefault="00933A1F" w:rsidP="00933A1F">
      <w:pPr>
        <w:pStyle w:val="vinetas"/>
        <w:numPr>
          <w:ilvl w:val="0"/>
          <w:numId w:val="43"/>
        </w:numPr>
        <w:jc w:val="both"/>
      </w:pPr>
      <w:r>
        <w:t>Es de vital importancia que el pasajero obtenga para su viaje este seguro, se sugiere informar este servicio a su cliente con el fin que cuente con coberturas en caso de accidente, enfermedad, repatriación, extravío de equipaje, pérdida de documentos, entre otros.  En el evento que la Agencia de Viajes no ofrezca, o el pasajero por voluntad propia no la adquiera, exime a All Reps de cualquier responsabilidad ante un evento ocurrido durante su viaje de conformidad con el Decreto 2438/2010 artículo 1º numerales 7º y 11º y Decreto 1480/2011 articulo 23.</w:t>
      </w:r>
    </w:p>
    <w:p w:rsidR="00933A1F" w:rsidRDefault="00933A1F" w:rsidP="00933A1F">
      <w:pPr>
        <w:pStyle w:val="vinetas"/>
        <w:numPr>
          <w:ilvl w:val="0"/>
          <w:numId w:val="43"/>
        </w:numPr>
        <w:jc w:val="both"/>
      </w:pPr>
      <w:r>
        <w:t xml:space="preserve">La responsabilidad de la agencia estará regulada de conformidad con su cláusula general de responsabilidad disponible en su sitio web </w:t>
      </w:r>
      <w:hyperlink r:id="rId9" w:history="1">
        <w:r>
          <w:rPr>
            <w:rStyle w:val="Hipervnculo"/>
          </w:rPr>
          <w:t>www.allreps.com</w:t>
        </w:r>
      </w:hyperlink>
      <w:r>
        <w:t>.</w:t>
      </w:r>
    </w:p>
    <w:p w:rsidR="00AA418E" w:rsidRPr="003C7C40" w:rsidRDefault="00AA418E" w:rsidP="00AA418E">
      <w:pPr>
        <w:pStyle w:val="dias"/>
        <w:rPr>
          <w:sz w:val="28"/>
          <w:szCs w:val="28"/>
        </w:rPr>
      </w:pPr>
      <w:r w:rsidRPr="003C7C40">
        <w:rPr>
          <w:color w:val="1F3864"/>
          <w:sz w:val="28"/>
          <w:szCs w:val="28"/>
        </w:rPr>
        <w:t>VISITas y EXCURSIONES OPCIONALES</w:t>
      </w:r>
      <w:r w:rsidRPr="003C7C40">
        <w:rPr>
          <w:sz w:val="28"/>
          <w:szCs w:val="28"/>
        </w:rPr>
        <w:tab/>
      </w:r>
    </w:p>
    <w:p w:rsidR="00AA418E" w:rsidRDefault="00AA418E" w:rsidP="00AA418E">
      <w:pPr>
        <w:pStyle w:val="itinerario"/>
      </w:pPr>
      <w:r w:rsidRPr="002F3C1A">
        <w:t xml:space="preserve">Serán ofrecidos directamente por los Guías durante el circuito, información de opcionales y tarifas están descritos en el programa. </w:t>
      </w:r>
    </w:p>
    <w:p w:rsidR="00AA418E" w:rsidRPr="003C7C40" w:rsidRDefault="00AA418E" w:rsidP="00AA418E">
      <w:pPr>
        <w:pStyle w:val="dias"/>
        <w:rPr>
          <w:color w:val="1F3864"/>
          <w:sz w:val="28"/>
          <w:szCs w:val="28"/>
        </w:rPr>
      </w:pPr>
      <w:r w:rsidRPr="003C7C40">
        <w:rPr>
          <w:color w:val="1F3864"/>
          <w:sz w:val="28"/>
          <w:szCs w:val="28"/>
        </w:rPr>
        <w:t xml:space="preserve">ITINERARIO   </w:t>
      </w:r>
    </w:p>
    <w:p w:rsidR="00AA418E" w:rsidRPr="002F3C1A" w:rsidRDefault="00AA418E" w:rsidP="00AA418E">
      <w:pPr>
        <w:pStyle w:val="itinerario"/>
      </w:pPr>
      <w:r w:rsidRPr="002F3C1A">
        <w:t>Todos los itinerarios publicados pueden estar sujetos a posibles cambios en el destino, ya sea por problemas climatológicos, operativos o de fuerza mayor. Las visitas detalladas pueden cambiar el orden o el día de operación.</w:t>
      </w:r>
    </w:p>
    <w:p w:rsidR="00AA418E" w:rsidRPr="003C7C40" w:rsidRDefault="00AA418E" w:rsidP="00AA418E">
      <w:pPr>
        <w:pStyle w:val="dias"/>
        <w:rPr>
          <w:color w:val="1F3864"/>
          <w:sz w:val="28"/>
          <w:szCs w:val="28"/>
        </w:rPr>
      </w:pPr>
      <w:r w:rsidRPr="003C7C40">
        <w:rPr>
          <w:color w:val="1F3864"/>
          <w:sz w:val="28"/>
          <w:szCs w:val="28"/>
        </w:rPr>
        <w:t xml:space="preserve">VISITAS </w:t>
      </w:r>
    </w:p>
    <w:p w:rsidR="00AA418E" w:rsidRDefault="00AA418E" w:rsidP="00AA418E">
      <w:pPr>
        <w:pStyle w:val="itinerario"/>
      </w:pPr>
      <w:r w:rsidRPr="002F3C1A">
        <w:t>En algunas ocasiones, debido al clima o a otros factores no previsibles, algunas visitas no se podrán efectuar. A cambio de ello se les podrá proporcionar alguna ruta o visita alternativa, siempre y cuando alguno de estos factores no previsibles lo permita.</w:t>
      </w:r>
    </w:p>
    <w:p w:rsidR="00AA418E" w:rsidRPr="003C7C40" w:rsidRDefault="00AA418E" w:rsidP="00AA418E">
      <w:pPr>
        <w:pStyle w:val="dias"/>
        <w:rPr>
          <w:color w:val="1F3864"/>
          <w:sz w:val="28"/>
          <w:szCs w:val="28"/>
        </w:rPr>
      </w:pPr>
      <w:r w:rsidRPr="003C7C40">
        <w:rPr>
          <w:color w:val="1F3864"/>
          <w:sz w:val="28"/>
          <w:szCs w:val="28"/>
        </w:rPr>
        <w:t>TRASLADOS</w:t>
      </w:r>
    </w:p>
    <w:p w:rsidR="00AA418E" w:rsidRDefault="00AA418E" w:rsidP="00AA418E">
      <w:pPr>
        <w:pStyle w:val="itinerario"/>
      </w:pPr>
      <w:r w:rsidRPr="00477DDA">
        <w:t>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All Reps, es únicamente responsabilidad del pasajero.</w:t>
      </w:r>
    </w:p>
    <w:p w:rsidR="00AA418E" w:rsidRPr="003C7C40" w:rsidRDefault="00AA418E" w:rsidP="00AA418E">
      <w:pPr>
        <w:pStyle w:val="dias"/>
        <w:rPr>
          <w:color w:val="1F3864"/>
          <w:sz w:val="28"/>
          <w:szCs w:val="28"/>
        </w:rPr>
      </w:pPr>
      <w:r w:rsidRPr="003C7C40">
        <w:rPr>
          <w:color w:val="1F3864"/>
          <w:sz w:val="28"/>
          <w:szCs w:val="28"/>
        </w:rPr>
        <w:t>SALIDA DE las ex</w:t>
      </w:r>
      <w:r>
        <w:rPr>
          <w:color w:val="1F3864"/>
          <w:sz w:val="28"/>
          <w:szCs w:val="28"/>
        </w:rPr>
        <w:t>cursiones o RECORRIDO TERRESTRE</w:t>
      </w:r>
    </w:p>
    <w:p w:rsidR="00AA418E" w:rsidRPr="00477DDA" w:rsidRDefault="00AA418E" w:rsidP="00AA418E">
      <w:pPr>
        <w:pStyle w:val="itinerario"/>
      </w:pPr>
      <w:r w:rsidRPr="00477DDA">
        <w:t>Para el inicio del tour en auto</w:t>
      </w:r>
      <w:r>
        <w:t>bús</w:t>
      </w:r>
      <w:r w:rsidRPr="00477DDA">
        <w:t>, es imprescindible que a la hora indicada los pasajeros se encuentren listos en la recepción del hotel de salida, a fin de que el itinerario pueda ser cumplido sin alteraciones. Todo retraso o pérdida del servicio por incumplimiento de los pasajeros, no genera responsabilidad por parte del operador o de All Reps ni dará lugar a reembolsos.</w:t>
      </w:r>
    </w:p>
    <w:p w:rsidR="00AA418E" w:rsidRPr="003C7C40" w:rsidRDefault="00AA418E" w:rsidP="00AA418E">
      <w:pPr>
        <w:pStyle w:val="dias"/>
        <w:rPr>
          <w:color w:val="1F3864"/>
          <w:sz w:val="28"/>
          <w:szCs w:val="28"/>
        </w:rPr>
      </w:pPr>
      <w:r w:rsidRPr="003C7C40">
        <w:rPr>
          <w:color w:val="1F3864"/>
          <w:sz w:val="28"/>
          <w:szCs w:val="28"/>
        </w:rPr>
        <w:t>EQUIPAJE</w:t>
      </w:r>
    </w:p>
    <w:p w:rsidR="00AA418E" w:rsidRPr="00477DDA" w:rsidRDefault="00AA418E" w:rsidP="00AA418E">
      <w:pPr>
        <w:pStyle w:val="itinerario"/>
      </w:pPr>
      <w:r w:rsidRPr="00477DDA">
        <w:t>Durante el itinerario, los autocares transportarán gratuitamente una maleta por persona. El exceso de equipaje se aceptará de acuerdo al criterio de los g</w:t>
      </w:r>
      <w:r>
        <w:t xml:space="preserve">uías y conductores acompañantes siempre y cuando </w:t>
      </w:r>
      <w:r w:rsidRPr="00477DDA">
        <w:t xml:space="preserve">la capacidad de carga del vehículo así lo permita. No se garantiza que se pueda acomodar más equipaje del autorizado, siendo de la exclusiva responsabilidad del pasajero, el manejo del equipaje que no se pueda embarcar.    </w:t>
      </w:r>
    </w:p>
    <w:p w:rsidR="00AA418E" w:rsidRPr="003C7C40" w:rsidRDefault="00AA418E" w:rsidP="00AA418E">
      <w:pPr>
        <w:pStyle w:val="dias"/>
        <w:rPr>
          <w:color w:val="1F3864"/>
          <w:sz w:val="28"/>
          <w:szCs w:val="28"/>
        </w:rPr>
      </w:pPr>
      <w:r w:rsidRPr="003C7C40">
        <w:rPr>
          <w:color w:val="1F3864"/>
          <w:sz w:val="28"/>
          <w:szCs w:val="28"/>
        </w:rPr>
        <w:t>GUíAS ACOMPAÑANTES</w:t>
      </w:r>
    </w:p>
    <w:p w:rsidR="00AA418E" w:rsidRDefault="00AA418E" w:rsidP="00AA418E">
      <w:pPr>
        <w:pStyle w:val="itinerario"/>
      </w:pPr>
      <w:r w:rsidRPr="00477DDA">
        <w:t>Cuando se habla de guía, nos referimos a guías locales del país que se visita, que le acompañaran en el circuito y/o en las excursiones. Nunca se hace refiere al guía acompañante desde Colombia.</w:t>
      </w:r>
      <w:r>
        <w:t xml:space="preserve"> </w:t>
      </w:r>
    </w:p>
    <w:p w:rsidR="00AA418E" w:rsidRPr="003C7C40" w:rsidRDefault="00AA418E" w:rsidP="00AA418E">
      <w:pPr>
        <w:pStyle w:val="dias"/>
        <w:rPr>
          <w:color w:val="1F3864"/>
          <w:sz w:val="28"/>
          <w:szCs w:val="28"/>
        </w:rPr>
      </w:pPr>
      <w:r w:rsidRPr="003C7C40">
        <w:rPr>
          <w:color w:val="1F3864"/>
          <w:sz w:val="28"/>
          <w:szCs w:val="28"/>
        </w:rPr>
        <w:t>HOTELES</w:t>
      </w:r>
    </w:p>
    <w:p w:rsidR="00AA418E" w:rsidRDefault="00AA418E" w:rsidP="00AA418E">
      <w:pPr>
        <w:pStyle w:val="itinerario"/>
      </w:pPr>
      <w:r w:rsidRPr="00477DDA">
        <w:t xml:space="preserve">Las habitaciones publicadas disponen de 1 o 2 camas, independiente del número de pasajeros que ocupe la misma. Los servicios, actividades e instalaciones complementarias </w:t>
      </w:r>
      <w:r>
        <w:t>d</w:t>
      </w:r>
      <w:r w:rsidRPr="00477DDA">
        <w:t>e los hoteles (minibar, gimnasio, parqueadero, piscina, caja fuerte, guardería, etc.) son publicados exclusivamente a título informativo y pueden tener cargos adicionales con pago directo a los hoteles por su utilización.</w:t>
      </w:r>
    </w:p>
    <w:p w:rsidR="00AA418E" w:rsidRPr="003C7C40" w:rsidRDefault="00AA418E" w:rsidP="00AA418E">
      <w:pPr>
        <w:pStyle w:val="dias"/>
        <w:rPr>
          <w:color w:val="1F3864"/>
          <w:sz w:val="28"/>
          <w:szCs w:val="28"/>
        </w:rPr>
      </w:pPr>
      <w:r w:rsidRPr="003C7C40">
        <w:rPr>
          <w:color w:val="1F3864"/>
          <w:sz w:val="28"/>
          <w:szCs w:val="28"/>
        </w:rPr>
        <w:t>ACOMODACIóN</w:t>
      </w:r>
      <w:r>
        <w:rPr>
          <w:color w:val="1F3864"/>
          <w:sz w:val="28"/>
          <w:szCs w:val="28"/>
        </w:rPr>
        <w:t xml:space="preserve"> EN HABITACIONES TRIPLES </w:t>
      </w:r>
    </w:p>
    <w:p w:rsidR="00AA418E" w:rsidRDefault="00AA418E" w:rsidP="00AA418E">
      <w:pPr>
        <w:pStyle w:val="itinerario"/>
      </w:pPr>
      <w:r w:rsidRPr="00477DDA">
        <w:t>Los hoteles no disponen de una gran oferta de habitaciones triples, por lo general es un catre, es muy importante que el pasajero tenga conocimiento para evitar problemas en el destino, se debe conocer el peso y la altura de la persona adicional para hacer una buena recomendación.</w:t>
      </w:r>
    </w:p>
    <w:p w:rsidR="00933A1F" w:rsidRDefault="00933A1F" w:rsidP="00AA418E">
      <w:pPr>
        <w:pStyle w:val="dias"/>
        <w:rPr>
          <w:color w:val="1F3864"/>
          <w:sz w:val="28"/>
          <w:szCs w:val="28"/>
        </w:rPr>
      </w:pPr>
    </w:p>
    <w:p w:rsidR="00933A1F" w:rsidRDefault="00933A1F" w:rsidP="00AA418E">
      <w:pPr>
        <w:pStyle w:val="dias"/>
        <w:rPr>
          <w:color w:val="1F3864"/>
          <w:sz w:val="28"/>
          <w:szCs w:val="28"/>
        </w:rPr>
      </w:pPr>
    </w:p>
    <w:p w:rsidR="00AA418E" w:rsidRPr="003C7C40" w:rsidRDefault="00AA418E" w:rsidP="00AA418E">
      <w:pPr>
        <w:pStyle w:val="dias"/>
        <w:rPr>
          <w:color w:val="1F3864"/>
          <w:sz w:val="28"/>
          <w:szCs w:val="28"/>
        </w:rPr>
      </w:pPr>
      <w:r w:rsidRPr="003C7C40">
        <w:rPr>
          <w:color w:val="1F3864"/>
          <w:sz w:val="28"/>
          <w:szCs w:val="28"/>
        </w:rPr>
        <w:t>POLÍTICA DE INGRESO Y SALIDA DE LOS HOTELES</w:t>
      </w:r>
    </w:p>
    <w:p w:rsidR="00AA418E" w:rsidRPr="005D2716" w:rsidRDefault="00AA418E" w:rsidP="00AA418E">
      <w:pPr>
        <w:pStyle w:val="itinerario"/>
      </w:pPr>
      <w:r w:rsidRPr="005D2716">
        <w:t>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Early Check-In fee, o suplemento por Check-In temprano. Por lo general son tarifas preestablecidas de acuerdo a las horas de adelanto con respecto a la hora publicada de registro del hotel.</w:t>
      </w:r>
    </w:p>
    <w:p w:rsidR="00AA418E" w:rsidRPr="005D2716" w:rsidRDefault="00AA418E" w:rsidP="00AA418E">
      <w:pPr>
        <w:pStyle w:val="itinerario"/>
      </w:pPr>
    </w:p>
    <w:p w:rsidR="00AA418E" w:rsidRDefault="00AA418E" w:rsidP="00AA418E">
      <w:pPr>
        <w:pStyle w:val="itinerario"/>
      </w:pPr>
      <w:r w:rsidRPr="005D2716">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rsidR="00AA418E" w:rsidRPr="003C7C40" w:rsidRDefault="00AA418E" w:rsidP="00AA418E">
      <w:pPr>
        <w:pStyle w:val="dias"/>
        <w:rPr>
          <w:color w:val="1F3864"/>
          <w:sz w:val="28"/>
          <w:szCs w:val="28"/>
        </w:rPr>
      </w:pPr>
      <w:r w:rsidRPr="003C7C40">
        <w:rPr>
          <w:color w:val="1F3864"/>
          <w:sz w:val="28"/>
          <w:szCs w:val="28"/>
        </w:rPr>
        <w:t>ATENCIONES ESPECIALES</w:t>
      </w:r>
    </w:p>
    <w:p w:rsidR="00AA418E" w:rsidRPr="00477DDA" w:rsidRDefault="00AA418E" w:rsidP="00AA418E">
      <w:pPr>
        <w:pStyle w:val="itinerario"/>
      </w:pPr>
      <w:r w:rsidRPr="00477DDA">
        <w:t>Determinados establecimientos ofrecen valores agregados o atenciones especiales a los pasajeros. La NO utilización no tiene ningún tipo de reembolso, estas están sujetas a disponibilidad, no están incluidas en los precios publicados.</w:t>
      </w:r>
    </w:p>
    <w:p w:rsidR="00AA418E" w:rsidRPr="003C7C40" w:rsidRDefault="00AA418E" w:rsidP="00AA418E">
      <w:pPr>
        <w:pStyle w:val="dias"/>
        <w:rPr>
          <w:color w:val="1F3864"/>
          <w:sz w:val="28"/>
          <w:szCs w:val="28"/>
        </w:rPr>
      </w:pPr>
      <w:r w:rsidRPr="003C7C40">
        <w:rPr>
          <w:color w:val="1F3864"/>
          <w:sz w:val="28"/>
          <w:szCs w:val="28"/>
        </w:rPr>
        <w:t>PROPINAS</w:t>
      </w:r>
    </w:p>
    <w:p w:rsidR="00AA418E" w:rsidRPr="00477DDA" w:rsidRDefault="00AA418E" w:rsidP="00AA418E">
      <w:pPr>
        <w:pStyle w:val="itinerario"/>
      </w:pPr>
      <w:r w:rsidRPr="00477DDA">
        <w:t>La propina es parte de la cultura en casi todas las ciudades y países del mundo. En los precios no están incluidas las propinas en hoteles, aeropuertos, guías, conductores, re</w:t>
      </w:r>
      <w:r>
        <w:t>staurantes.</w:t>
      </w:r>
    </w:p>
    <w:p w:rsidR="00AA418E" w:rsidRPr="00477DDA" w:rsidRDefault="00AA418E" w:rsidP="00AA418E">
      <w:pPr>
        <w:pStyle w:val="itinerario"/>
      </w:pPr>
    </w:p>
    <w:p w:rsidR="00AA418E" w:rsidRPr="00477DDA" w:rsidRDefault="00AA418E" w:rsidP="00AA418E">
      <w:pPr>
        <w:pStyle w:val="itinerario"/>
      </w:pPr>
      <w:r w:rsidRPr="00477DDA">
        <w:t>Recomendamos preguntar a los guías para una mayor seguridad de los valores que se sugieren pagar.  Valores aproximados: restaurantes</w:t>
      </w:r>
      <w:r>
        <w:t xml:space="preserve"> 10 a </w:t>
      </w:r>
      <w:r w:rsidRPr="00477DDA">
        <w:t>15%, maleteros USD 1 o 2 dólares por maleta, guías USD 5 diarios por persona, conductores USD 2 diarios por persona, camareras USD 1 ó 2 dólares por noche.</w:t>
      </w:r>
    </w:p>
    <w:p w:rsidR="00AA418E" w:rsidRPr="003C7C40" w:rsidRDefault="00AA418E" w:rsidP="00AA418E">
      <w:pPr>
        <w:pStyle w:val="dias"/>
        <w:rPr>
          <w:color w:val="1F3864"/>
          <w:sz w:val="28"/>
          <w:szCs w:val="28"/>
        </w:rPr>
      </w:pPr>
      <w:r w:rsidRPr="003C7C40">
        <w:rPr>
          <w:color w:val="1F3864"/>
          <w:sz w:val="28"/>
          <w:szCs w:val="28"/>
        </w:rPr>
        <w:t>DíAS FESTIVOS</w:t>
      </w:r>
    </w:p>
    <w:p w:rsidR="00AA418E" w:rsidRPr="00477DDA" w:rsidRDefault="00AA418E" w:rsidP="00AA418E">
      <w:pPr>
        <w:pStyle w:val="itinerario"/>
      </w:pPr>
      <w:r w:rsidRPr="00477DDA">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rsidR="00AA418E" w:rsidRPr="003C7C40" w:rsidRDefault="00AA418E" w:rsidP="00AA418E">
      <w:pPr>
        <w:pStyle w:val="dias"/>
        <w:rPr>
          <w:color w:val="1F3864"/>
          <w:sz w:val="28"/>
          <w:szCs w:val="28"/>
        </w:rPr>
      </w:pPr>
      <w:r w:rsidRPr="003C7C40">
        <w:rPr>
          <w:color w:val="1F3864"/>
          <w:sz w:val="28"/>
          <w:szCs w:val="28"/>
        </w:rPr>
        <w:t>PROBLEMAS EN EL DESTINO</w:t>
      </w:r>
    </w:p>
    <w:p w:rsidR="00AA418E" w:rsidRPr="00477DDA" w:rsidRDefault="00AA418E" w:rsidP="00AA418E">
      <w:pPr>
        <w:pStyle w:val="itinerario"/>
      </w:pPr>
      <w:r w:rsidRPr="00477DDA">
        <w:t>En caso de anomalías o deficiencia en algunos de los servicios deberá informar inmediatamente al prestatario de los mismos, corresponsal local o bien directamente a All Reps.</w:t>
      </w:r>
      <w:r>
        <w:t xml:space="preserve"> WhatsApp +57 312 4470822.</w:t>
      </w:r>
    </w:p>
    <w:p w:rsidR="00AA418E" w:rsidRPr="003C7C40" w:rsidRDefault="00AA418E" w:rsidP="00AA418E">
      <w:pPr>
        <w:pStyle w:val="dias"/>
        <w:rPr>
          <w:color w:val="1F3864"/>
          <w:sz w:val="28"/>
          <w:szCs w:val="28"/>
        </w:rPr>
      </w:pPr>
      <w:r w:rsidRPr="003C7C40">
        <w:rPr>
          <w:color w:val="1F3864"/>
          <w:sz w:val="28"/>
          <w:szCs w:val="28"/>
        </w:rPr>
        <w:t>TARJETA DE CRÉDITO</w:t>
      </w:r>
    </w:p>
    <w:p w:rsidR="00AA418E" w:rsidRPr="00477DDA" w:rsidRDefault="00AA418E" w:rsidP="00AA418E">
      <w:pPr>
        <w:pStyle w:val="itinerario"/>
      </w:pPr>
      <w:r w:rsidRPr="00477DDA">
        <w:t>A la llegada a los hoteles en la recepción se solicita a los pasajeros dar como garantía la Tarjeta de Crédito para sus gastos extras.</w:t>
      </w:r>
    </w:p>
    <w:p w:rsidR="00AA418E" w:rsidRPr="00477DDA" w:rsidRDefault="00AA418E" w:rsidP="00AA418E">
      <w:pPr>
        <w:pStyle w:val="itinerario"/>
      </w:pPr>
    </w:p>
    <w:p w:rsidR="00AA418E" w:rsidRDefault="00AA418E" w:rsidP="00AA418E">
      <w:pPr>
        <w:pStyle w:val="itinerario"/>
      </w:pPr>
      <w:r w:rsidRPr="00477DDA">
        <w:t>Es muy importante que a su salida revise los cargos que se han efectuado a su tarjeta ya que son de absoluta responsabilidad de cada pasajero</w:t>
      </w:r>
      <w:r w:rsidRPr="002D7356">
        <w:t>.</w:t>
      </w:r>
    </w:p>
    <w:p w:rsidR="00E01707" w:rsidRDefault="00E01707" w:rsidP="00AA418E">
      <w:pPr>
        <w:pStyle w:val="dias"/>
        <w:rPr>
          <w:color w:val="1F3864"/>
          <w:sz w:val="28"/>
          <w:szCs w:val="28"/>
        </w:rPr>
      </w:pPr>
    </w:p>
    <w:p w:rsidR="00AA418E" w:rsidRPr="003C7C40" w:rsidRDefault="00AA418E" w:rsidP="00AA418E">
      <w:pPr>
        <w:pStyle w:val="dias"/>
        <w:rPr>
          <w:color w:val="1F3864"/>
          <w:sz w:val="28"/>
          <w:szCs w:val="28"/>
        </w:rPr>
      </w:pPr>
      <w:r w:rsidRPr="003C7C40">
        <w:rPr>
          <w:color w:val="1F3864"/>
          <w:sz w:val="28"/>
          <w:szCs w:val="28"/>
        </w:rPr>
        <w:t xml:space="preserve">RESERVACIONES </w:t>
      </w:r>
    </w:p>
    <w:p w:rsidR="00AA418E" w:rsidRPr="002D7356" w:rsidRDefault="00AA418E" w:rsidP="00AA418E">
      <w:pPr>
        <w:pStyle w:val="itinerario"/>
      </w:pPr>
      <w:r w:rsidRPr="002D7356">
        <w:t>Pueden ser solicitadas vía email:</w:t>
      </w:r>
    </w:p>
    <w:p w:rsidR="00AA418E" w:rsidRPr="008C5B04" w:rsidRDefault="007F3DBB" w:rsidP="00AA418E">
      <w:pPr>
        <w:pStyle w:val="vinetas"/>
        <w:numPr>
          <w:ilvl w:val="0"/>
          <w:numId w:val="40"/>
        </w:numPr>
        <w:rPr>
          <w:rStyle w:val="Hipervnculo"/>
          <w:color w:val="000000" w:themeColor="text1"/>
          <w:u w:val="none"/>
        </w:rPr>
      </w:pPr>
      <w:hyperlink r:id="rId10" w:history="1">
        <w:r w:rsidR="00AA418E" w:rsidRPr="0062611A">
          <w:rPr>
            <w:rStyle w:val="Hipervnculo"/>
          </w:rPr>
          <w:t>jefaturaseries@allreps.com</w:t>
        </w:r>
      </w:hyperlink>
    </w:p>
    <w:p w:rsidR="00AA418E" w:rsidRPr="008C5B04" w:rsidRDefault="00AA418E" w:rsidP="00AA418E">
      <w:pPr>
        <w:pStyle w:val="vinetas"/>
        <w:numPr>
          <w:ilvl w:val="0"/>
          <w:numId w:val="40"/>
        </w:numPr>
      </w:pPr>
      <w:r w:rsidRPr="008C5B04">
        <w:rPr>
          <w:rStyle w:val="Hipervnculo"/>
        </w:rPr>
        <w:t>asesor6@allreps.com</w:t>
      </w:r>
    </w:p>
    <w:p w:rsidR="00AA418E" w:rsidRPr="003C7C40" w:rsidRDefault="00AA418E" w:rsidP="00AA418E">
      <w:pPr>
        <w:pStyle w:val="dias"/>
        <w:rPr>
          <w:color w:val="1F3864"/>
          <w:sz w:val="28"/>
          <w:szCs w:val="28"/>
        </w:rPr>
      </w:pPr>
      <w:r w:rsidRPr="003C7C40">
        <w:rPr>
          <w:color w:val="1F3864"/>
          <w:sz w:val="28"/>
          <w:szCs w:val="28"/>
        </w:rPr>
        <w:t>POLÍTICA DE RESERVAS</w:t>
      </w:r>
    </w:p>
    <w:p w:rsidR="00AA418E" w:rsidRPr="00C34AE0" w:rsidRDefault="00AA418E" w:rsidP="00AA418E">
      <w:pPr>
        <w:pStyle w:val="vinetas"/>
        <w:jc w:val="both"/>
      </w:pPr>
      <w:r w:rsidRPr="00C34AE0">
        <w:t>Para mayor seguridad preferimos que todo sea enviado vía correo electrónico.</w:t>
      </w:r>
    </w:p>
    <w:p w:rsidR="00AA418E" w:rsidRPr="00C34AE0" w:rsidRDefault="00AA418E" w:rsidP="00AA418E">
      <w:pPr>
        <w:pStyle w:val="vinetas"/>
        <w:jc w:val="both"/>
      </w:pPr>
      <w:r w:rsidRPr="00C34AE0">
        <w:t xml:space="preserve">Enviar nombres de los pasajeros y </w:t>
      </w:r>
      <w:r>
        <w:t>preferiblemente enviar</w:t>
      </w:r>
      <w:r w:rsidRPr="00C34AE0">
        <w:t xml:space="preserve"> copia del pasaporte.</w:t>
      </w:r>
    </w:p>
    <w:p w:rsidR="00AA418E" w:rsidRPr="00C34AE0" w:rsidRDefault="00AA418E" w:rsidP="00AA418E">
      <w:pPr>
        <w:pStyle w:val="vinetas"/>
        <w:jc w:val="both"/>
      </w:pPr>
      <w:r w:rsidRPr="00C34AE0">
        <w:t>A partir del 1° de junio de 2019 entró en vigor la nueva Resolución 830d de IATA (Asociación Internacional de Transporte Aéreo) que persigue ofrecer un mejor servicio al viajero a través de notificaciones a los clientes en los casos de alteraciones en los vuelos. De acuerdo con la Resolución 830d y con los procedimientos de emisión de billetes y reservas de las aerolíneas, los agentes deberían proporcionar el número de teléfono móvil y la dirección de correo electrónico del pasajero en el PNR.</w:t>
      </w:r>
    </w:p>
    <w:p w:rsidR="00AA418E" w:rsidRPr="003C7C40" w:rsidRDefault="00AA418E" w:rsidP="00AA418E">
      <w:pPr>
        <w:pStyle w:val="dias"/>
        <w:rPr>
          <w:color w:val="1F3864"/>
          <w:sz w:val="28"/>
          <w:szCs w:val="28"/>
        </w:rPr>
      </w:pPr>
      <w:r w:rsidRPr="003C7C40">
        <w:rPr>
          <w:color w:val="1F3864"/>
          <w:sz w:val="28"/>
          <w:szCs w:val="28"/>
        </w:rPr>
        <w:t>NUEVA NORMATIVA IATA – RESOLUCIÓN 830D</w:t>
      </w:r>
    </w:p>
    <w:p w:rsidR="00AA418E" w:rsidRPr="0005620D" w:rsidRDefault="00AA418E" w:rsidP="00AA418E">
      <w:pPr>
        <w:pStyle w:val="itinerario"/>
      </w:pPr>
      <w:r>
        <w:t>La</w:t>
      </w:r>
      <w:r w:rsidRPr="0005620D">
        <w:t xml:space="preserve"> IATA ha reestructurado la resolución 830d que define los procedimientos que deben seguir todas las agencias de viajes acreditadas al crear reservas de tiquetes.</w:t>
      </w:r>
    </w:p>
    <w:p w:rsidR="00AA418E" w:rsidRPr="0005620D" w:rsidRDefault="00AA418E" w:rsidP="00AA418E">
      <w:pPr>
        <w:pStyle w:val="itinerario"/>
      </w:pPr>
    </w:p>
    <w:p w:rsidR="00AA418E" w:rsidRPr="0005620D" w:rsidRDefault="00AA418E" w:rsidP="00AA418E">
      <w:pPr>
        <w:pStyle w:val="itinerario"/>
      </w:pPr>
      <w:r w:rsidRPr="0005620D">
        <w:t>Esta resolución que regi</w:t>
      </w:r>
      <w:r>
        <w:t>rá a partir del 1 de junio de 2</w:t>
      </w:r>
      <w:r w:rsidRPr="0005620D">
        <w:t xml:space="preserve">019 indica que los agentes están en la obligación de registrar en las reservas los datos completos de los pasajeros para informarles cualquier novedad en la reserva de su vuelo. </w:t>
      </w:r>
    </w:p>
    <w:p w:rsidR="00AA418E" w:rsidRPr="0005620D" w:rsidRDefault="00AA418E" w:rsidP="00AA418E">
      <w:pPr>
        <w:pStyle w:val="itinerario"/>
      </w:pPr>
    </w:p>
    <w:p w:rsidR="00AA418E" w:rsidRPr="0005620D" w:rsidRDefault="00AA418E" w:rsidP="00AA418E">
      <w:pPr>
        <w:pStyle w:val="itinerario"/>
      </w:pPr>
      <w:r w:rsidRPr="0005620D">
        <w:t xml:space="preserve">Estos son los procedimientos que empezarán a ser obligatorios. </w:t>
      </w:r>
    </w:p>
    <w:p w:rsidR="00AA418E" w:rsidRPr="0005620D" w:rsidRDefault="00AA418E" w:rsidP="00AA418E">
      <w:pPr>
        <w:pStyle w:val="vinetas"/>
        <w:jc w:val="both"/>
      </w:pPr>
      <w:r w:rsidRPr="0005620D">
        <w:t>La agencia debe preguntar a los pasajeros si están dispuestos a compartir su información de contacto con las aerolíneas.</w:t>
      </w:r>
    </w:p>
    <w:p w:rsidR="00AA418E" w:rsidRPr="0005620D" w:rsidRDefault="00AA418E" w:rsidP="00AA418E">
      <w:pPr>
        <w:pStyle w:val="vinetas"/>
        <w:jc w:val="both"/>
      </w:pPr>
      <w:r w:rsidRPr="0005620D">
        <w:t xml:space="preserve">Si los pasajeros están de acuerdo en compartir su información de contacto con la aerolínea relacionada, el agente debe registrar la información de contacto del pasajero en la reserva. </w:t>
      </w:r>
    </w:p>
    <w:p w:rsidR="00AA418E" w:rsidRPr="0005620D" w:rsidRDefault="00AA418E" w:rsidP="00AA418E">
      <w:pPr>
        <w:pStyle w:val="vinetas"/>
        <w:jc w:val="both"/>
      </w:pPr>
      <w:r w:rsidRPr="0005620D">
        <w:t>Si los pasajeros no aceptan compartir su información de contacto, la agencia de viajes debe informar a los pasajeros que no recibirán ninguna información de las aerolíneas en caso de cambios o cancelaciones en el horario de los vuelos.</w:t>
      </w:r>
    </w:p>
    <w:p w:rsidR="00AA418E" w:rsidRPr="0005620D" w:rsidRDefault="00AA418E" w:rsidP="00AA418E">
      <w:pPr>
        <w:pStyle w:val="itinerario"/>
      </w:pPr>
    </w:p>
    <w:p w:rsidR="00AA418E" w:rsidRDefault="00AA418E" w:rsidP="00AA418E">
      <w:pPr>
        <w:pStyle w:val="itinerario"/>
      </w:pPr>
      <w:r w:rsidRPr="0005620D">
        <w:t>Por este motivo, a partir del 1 de junio será necesario conocer y proporcionar el número de móvil y/o la dirección de correo electrónico del pasajero a la Compañía Aérea para que las aerolíneas puedan contactar en caso de interrupción operativa.</w:t>
      </w:r>
    </w:p>
    <w:p w:rsidR="00AA418E" w:rsidRPr="0005620D" w:rsidRDefault="00AA418E" w:rsidP="00AA418E">
      <w:pPr>
        <w:pStyle w:val="itinerario"/>
      </w:pPr>
    </w:p>
    <w:p w:rsidR="00AA418E" w:rsidRDefault="00AA418E" w:rsidP="00AA418E">
      <w:pPr>
        <w:pStyle w:val="itinerario"/>
        <w:rPr>
          <w:b/>
          <w:bCs/>
          <w:caps/>
        </w:rPr>
      </w:pPr>
      <w:r w:rsidRPr="0005620D">
        <w:t>En caso de que el pasajero no desee facilitar esta información, deberá comunicarse por escrito para así poder notificarlo a IATA de acuerdo a la normativa establecida. En el caso de ejercer esta opción los pasajeros no recibirán notificaciones relativas a cancelaciones o cambios en el horario de los vuelos.</w:t>
      </w:r>
    </w:p>
    <w:p w:rsidR="00E01707" w:rsidRDefault="00E01707" w:rsidP="00AA418E">
      <w:pPr>
        <w:pStyle w:val="dias"/>
        <w:jc w:val="both"/>
        <w:rPr>
          <w:color w:val="1F3864"/>
          <w:sz w:val="28"/>
          <w:szCs w:val="28"/>
        </w:rPr>
      </w:pPr>
    </w:p>
    <w:p w:rsidR="00E01707" w:rsidRDefault="00E01707" w:rsidP="00AA418E">
      <w:pPr>
        <w:pStyle w:val="dias"/>
        <w:jc w:val="both"/>
        <w:rPr>
          <w:color w:val="1F3864"/>
          <w:sz w:val="28"/>
          <w:szCs w:val="28"/>
        </w:rPr>
      </w:pPr>
    </w:p>
    <w:p w:rsidR="00E01707" w:rsidRDefault="00E01707" w:rsidP="00AA418E">
      <w:pPr>
        <w:pStyle w:val="dias"/>
        <w:jc w:val="both"/>
        <w:rPr>
          <w:color w:val="1F3864"/>
          <w:sz w:val="28"/>
          <w:szCs w:val="28"/>
        </w:rPr>
      </w:pPr>
    </w:p>
    <w:p w:rsidR="00AA418E" w:rsidRPr="003C7C40" w:rsidRDefault="00AA418E" w:rsidP="00AA418E">
      <w:pPr>
        <w:pStyle w:val="dias"/>
        <w:jc w:val="both"/>
        <w:rPr>
          <w:color w:val="1F3864"/>
          <w:sz w:val="28"/>
          <w:szCs w:val="28"/>
        </w:rPr>
      </w:pPr>
      <w:r w:rsidRPr="003C7C40">
        <w:rPr>
          <w:color w:val="1F3864"/>
          <w:sz w:val="28"/>
          <w:szCs w:val="28"/>
        </w:rPr>
        <w:t>Comunicado Importante Para Garantizar Una Buena Asesoría A Los Pasajeros</w:t>
      </w:r>
    </w:p>
    <w:p w:rsidR="00AA418E" w:rsidRPr="003F4AE0" w:rsidRDefault="00AA418E" w:rsidP="00AA418E">
      <w:pPr>
        <w:pStyle w:val="itinerario"/>
      </w:pPr>
      <w:r w:rsidRPr="003F4AE0">
        <w:t xml:space="preserve">En los circuitos y/o programas, los trayectos entre ciudades se realizan en vehículos de turismo adecuados, dependiendo el número de pasajeros. La duración de los recorridos es de 4 a 12 horas como máximo al día. </w:t>
      </w:r>
    </w:p>
    <w:p w:rsidR="00AA418E" w:rsidRPr="003F4AE0" w:rsidRDefault="00AA418E" w:rsidP="00AA418E">
      <w:pPr>
        <w:pStyle w:val="itinerario"/>
      </w:pPr>
    </w:p>
    <w:p w:rsidR="00AA418E" w:rsidRPr="003F4AE0" w:rsidRDefault="00AA418E" w:rsidP="00AA418E">
      <w:pPr>
        <w:pStyle w:val="itinerario"/>
      </w:pPr>
      <w:r w:rsidRPr="003F4AE0">
        <w:t>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All Reps podrá generar recomendaciones en el evento en que dichas condiciones no se ajusten a la situación particular del cliente.</w:t>
      </w:r>
    </w:p>
    <w:p w:rsidR="00AA418E" w:rsidRPr="003F4AE0" w:rsidRDefault="00AA418E" w:rsidP="00AA418E">
      <w:pPr>
        <w:pStyle w:val="itinerario"/>
      </w:pPr>
    </w:p>
    <w:p w:rsidR="00AA418E" w:rsidRPr="003F4AE0" w:rsidRDefault="00AA418E" w:rsidP="00AA418E">
      <w:pPr>
        <w:pStyle w:val="itinerario"/>
      </w:pPr>
      <w:r w:rsidRPr="003F4AE0">
        <w:t>Para garantizar la calidad y el cumplimiento de los servicios, los horarios de cada uno de los circuitos son muy estrictos y All Reps no asume ninguna responsabilidad en caso de retrasos generados por los pasajeros. All Reps no asume ninguna responsabilidad en el caso en que la omisión de cualquier información relevante para el viaje, por parte del pasajero, genere retrasos o inconvenientes en el normal desarrollo del circuito.</w:t>
      </w:r>
    </w:p>
    <w:p w:rsidR="00AA418E" w:rsidRPr="003F4AE0" w:rsidRDefault="00AA418E" w:rsidP="00AA418E">
      <w:pPr>
        <w:pStyle w:val="itinerario"/>
      </w:pPr>
      <w:r w:rsidRPr="003F4AE0">
        <w:t xml:space="preserve">Para poderle asesorar correctamente, All Reps requiere de esa información. Por tratarse de datos personales sensibles, daremos aplicación a nuestra Política de tratamiento de datos personales que podrá consultar en nuestro sitio web: </w:t>
      </w:r>
      <w:hyperlink r:id="rId11" w:history="1">
        <w:r w:rsidRPr="003F4AE0">
          <w:rPr>
            <w:rStyle w:val="Hipervnculo"/>
            <w:color w:val="000000" w:themeColor="text1"/>
            <w:u w:val="none"/>
          </w:rPr>
          <w:t>www.allreps.com</w:t>
        </w:r>
      </w:hyperlink>
      <w:r w:rsidRPr="003F4AE0">
        <w:t xml:space="preserve">. La información aquí solicitada únicamente será utilizada para evaluar la conveniencia del plan turístico respecto a las necesidades de sus clientes y en ningún momento será suministrada a terceros. </w:t>
      </w:r>
    </w:p>
    <w:p w:rsidR="00AA418E" w:rsidRPr="003F4AE0" w:rsidRDefault="00AA418E" w:rsidP="00AA418E">
      <w:pPr>
        <w:pStyle w:val="itinerario"/>
      </w:pPr>
    </w:p>
    <w:p w:rsidR="00AA418E" w:rsidRDefault="00AA418E" w:rsidP="00AA418E">
      <w:pPr>
        <w:pStyle w:val="itinerario"/>
      </w:pPr>
      <w:r w:rsidRPr="003F4AE0">
        <w:t xml:space="preserve">All Reps no asume ninguna responsabilidad, en el caso </w:t>
      </w:r>
      <w:r>
        <w:t xml:space="preserve">de </w:t>
      </w:r>
      <w:r w:rsidRPr="003F4AE0">
        <w:t>que la información del cliente no sea suministrada, no sea cierta o se omitan circunstancias reales.</w:t>
      </w:r>
    </w:p>
    <w:p w:rsidR="00AA418E" w:rsidRPr="003C7C40" w:rsidRDefault="00AA418E" w:rsidP="00AA418E">
      <w:pPr>
        <w:pStyle w:val="dias"/>
        <w:jc w:val="center"/>
        <w:rPr>
          <w:color w:val="1F3864"/>
          <w:sz w:val="28"/>
          <w:szCs w:val="28"/>
        </w:rPr>
      </w:pPr>
      <w:r w:rsidRPr="003C7C40">
        <w:rPr>
          <w:color w:val="1F3864"/>
          <w:sz w:val="28"/>
          <w:szCs w:val="28"/>
        </w:rPr>
        <w:t>CLÁUSULA DE RESPONSABILIDAD</w:t>
      </w:r>
    </w:p>
    <w:p w:rsidR="00AA418E" w:rsidRDefault="00AA418E" w:rsidP="00AA418E">
      <w:pPr>
        <w:pStyle w:val="itinerario"/>
        <w:rPr>
          <w:lang w:eastAsia="es-CO"/>
        </w:rPr>
      </w:pPr>
    </w:p>
    <w:p w:rsidR="00AA418E" w:rsidRDefault="00AA418E" w:rsidP="00AA418E">
      <w:pPr>
        <w:pStyle w:val="itinerario"/>
        <w:rPr>
          <w:lang w:eastAsia="es-CO"/>
        </w:rPr>
      </w:pPr>
      <w:r>
        <w:rPr>
          <w:b/>
          <w:bCs/>
          <w:bdr w:val="none" w:sz="0" w:space="0" w:color="auto" w:frame="1"/>
          <w:lang w:eastAsia="es-CO"/>
        </w:rPr>
        <w:t>ALL REPS,</w:t>
      </w:r>
      <w:r>
        <w:rPr>
          <w:lang w:eastAsia="es-CO"/>
        </w:rPr>
        <w:t xml:space="preserve"> con Registro Nacional de Turismo 2434 </w:t>
      </w:r>
      <w:r w:rsidRPr="00B8408D">
        <w:rPr>
          <w:lang w:eastAsia="es-CO"/>
        </w:rPr>
        <w:t>Agencia de Viajes y Turismo, 30445 Agencia de Viajes Operativa y 72976 Agencia de Viajes Mayorista, expedidas por el Ministerio de Comercio Industria y Turismo</w:t>
      </w:r>
      <w:r>
        <w:rPr>
          <w:lang w:eastAsia="es-CO"/>
        </w:rPr>
        <w:t xml:space="preserve">, está regulada por el régimen de responsabilidad que establece la ley 300/96, modificada por la Ley 1558 de 2012, Decreto 2438 de 2010, ley 1480 de 2011 referente al Estatuto del Consumidor y demás decretos reglamentarios, así como por las normas que las modifiquen o reemplacen. 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relativa a impuestos, condiciones, vigencias, tasas, cargos y demás pagos obligatorios deben ser consultados con el asesor de viajes, sitio web </w:t>
      </w:r>
      <w:hyperlink r:id="rId12" w:history="1">
        <w:r>
          <w:rPr>
            <w:rStyle w:val="Hipervnculo"/>
            <w:bdr w:val="none" w:sz="0" w:space="0" w:color="auto" w:frame="1"/>
            <w:lang w:eastAsia="es-CO"/>
          </w:rPr>
          <w:t>www.allreps.com</w:t>
        </w:r>
      </w:hyperlink>
      <w:r>
        <w:rPr>
          <w:u w:val="single"/>
          <w:bdr w:val="none" w:sz="0" w:space="0" w:color="auto" w:frame="1"/>
          <w:lang w:eastAsia="es-CO"/>
        </w:rPr>
        <w:t xml:space="preserve"> </w:t>
      </w:r>
      <w:r>
        <w:rPr>
          <w:lang w:eastAsia="es-CO"/>
        </w:rPr>
        <w:t>  </w:t>
      </w:r>
      <w:hyperlink r:id="rId13" w:history="1">
        <w:r>
          <w:rPr>
            <w:rStyle w:val="Hipervnculo"/>
            <w:bdr w:val="none" w:sz="0" w:space="0" w:color="auto" w:frame="1"/>
            <w:lang w:eastAsia="es-CO"/>
          </w:rPr>
          <w:t>www.allrepsreceptivo.com</w:t>
        </w:r>
      </w:hyperlink>
      <w:r>
        <w:rPr>
          <w:lang w:eastAsia="es-CO"/>
        </w:rPr>
        <w:t>.</w:t>
      </w:r>
    </w:p>
    <w:p w:rsidR="00AA418E" w:rsidRDefault="00AA418E" w:rsidP="00AA418E">
      <w:pPr>
        <w:pStyle w:val="itinerario"/>
        <w:rPr>
          <w:lang w:eastAsia="es-CO"/>
        </w:rPr>
      </w:pPr>
    </w:p>
    <w:p w:rsidR="00AA418E" w:rsidRDefault="00AA418E" w:rsidP="00AA418E">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rsidR="00AA418E" w:rsidRDefault="00AA418E" w:rsidP="00AA418E">
      <w:pPr>
        <w:pStyle w:val="itinerario"/>
        <w:rPr>
          <w:lang w:eastAsia="es-CO"/>
        </w:rPr>
      </w:pPr>
    </w:p>
    <w:p w:rsidR="00AA418E" w:rsidRDefault="00AA418E" w:rsidP="00AA418E">
      <w:pPr>
        <w:pStyle w:val="itinerario"/>
        <w:rPr>
          <w:lang w:eastAsia="es-CO"/>
        </w:rPr>
      </w:pPr>
      <w:r w:rsidRPr="00EE25E0">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rsidR="00AA418E" w:rsidRDefault="00AA418E" w:rsidP="00AA418E">
      <w:pPr>
        <w:pStyle w:val="itinerario"/>
        <w:rPr>
          <w:lang w:eastAsia="es-CO"/>
        </w:rPr>
      </w:pPr>
    </w:p>
    <w:p w:rsidR="00AA418E" w:rsidRDefault="00AA418E" w:rsidP="00AA418E">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rsidR="00AA418E" w:rsidRDefault="00AA418E" w:rsidP="00AA418E">
      <w:pPr>
        <w:pStyle w:val="itinerario"/>
        <w:rPr>
          <w:lang w:eastAsia="es-CO"/>
        </w:rPr>
      </w:pPr>
    </w:p>
    <w:p w:rsidR="00AA418E" w:rsidRDefault="00AA418E" w:rsidP="00AA418E">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rsidR="00AA418E" w:rsidRDefault="00AA418E" w:rsidP="00AA418E">
      <w:pPr>
        <w:pStyle w:val="itinerario"/>
        <w:rPr>
          <w:lang w:eastAsia="es-CO"/>
        </w:rPr>
      </w:pPr>
    </w:p>
    <w:p w:rsidR="00AA418E" w:rsidRDefault="00AA418E" w:rsidP="00AA418E">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rsidR="00AA418E" w:rsidRDefault="00AA418E" w:rsidP="00AA418E">
      <w:pPr>
        <w:pStyle w:val="itinerario"/>
        <w:rPr>
          <w:lang w:eastAsia="es-CO"/>
        </w:rPr>
      </w:pPr>
    </w:p>
    <w:p w:rsidR="00AA418E" w:rsidRDefault="00AA418E" w:rsidP="00AA418E">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rsidR="00AA418E" w:rsidRDefault="00AA418E" w:rsidP="00AA418E">
      <w:pPr>
        <w:pStyle w:val="itinerario"/>
        <w:rPr>
          <w:lang w:eastAsia="es-CO"/>
        </w:rPr>
      </w:pPr>
    </w:p>
    <w:p w:rsidR="00AA418E" w:rsidRDefault="00AA418E" w:rsidP="00AA418E">
      <w:pPr>
        <w:pStyle w:val="itinerario"/>
        <w:rPr>
          <w:lang w:eastAsia="es-CO"/>
        </w:rPr>
      </w:pPr>
      <w:r>
        <w:rPr>
          <w:bdr w:val="none" w:sz="0" w:space="0" w:color="auto" w:frame="1"/>
          <w:lang w:eastAsia="es-CO"/>
        </w:rPr>
        <w:t xml:space="preserve">De ser permitido por la legislación vigente, </w:t>
      </w:r>
      <w:r>
        <w:rPr>
          <w:b/>
          <w:bCs/>
          <w:bdr w:val="none" w:sz="0" w:space="0" w:color="auto" w:frame="1"/>
          <w:lang w:eastAsia="es-CO"/>
        </w:rPr>
        <w:t>ALL REPS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rsidR="00AA418E" w:rsidRDefault="00AA418E" w:rsidP="00AA418E">
      <w:pPr>
        <w:pStyle w:val="itinerario"/>
        <w:rPr>
          <w:lang w:eastAsia="es-CO"/>
        </w:rPr>
      </w:pPr>
    </w:p>
    <w:p w:rsidR="00AA418E" w:rsidRDefault="00AA418E" w:rsidP="00AA418E">
      <w:pPr>
        <w:pStyle w:val="itinerario"/>
        <w:rPr>
          <w:lang w:eastAsia="es-CO"/>
        </w:rPr>
      </w:pPr>
      <w:r>
        <w:rPr>
          <w:b/>
          <w:bCs/>
          <w:bdr w:val="none" w:sz="0" w:space="0" w:color="auto" w:frame="1"/>
          <w:lang w:eastAsia="es-CO"/>
        </w:rPr>
        <w:t>ALL REPS</w:t>
      </w:r>
      <w:r>
        <w:rPr>
          <w:lang w:eastAsia="es-CO"/>
        </w:rPr>
        <w:t>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Pr>
          <w:b/>
          <w:bCs/>
          <w:bdr w:val="none" w:sz="0" w:space="0" w:color="auto" w:frame="1"/>
          <w:lang w:eastAsia="es-CO"/>
        </w:rPr>
        <w:t>ALL REPS</w:t>
      </w:r>
      <w:r>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rsidR="00AA418E" w:rsidRDefault="00AA418E" w:rsidP="00AA418E">
      <w:pPr>
        <w:pStyle w:val="itinerario"/>
        <w:rPr>
          <w:lang w:eastAsia="es-CO"/>
        </w:rPr>
      </w:pPr>
    </w:p>
    <w:p w:rsidR="00AA418E" w:rsidRDefault="00AA418E" w:rsidP="00AA418E">
      <w:pPr>
        <w:pStyle w:val="itinerario"/>
        <w:rPr>
          <w:lang w:eastAsia="es-CO"/>
        </w:rPr>
      </w:pPr>
      <w:r>
        <w:rPr>
          <w:lang w:eastAsia="es-CO"/>
        </w:rPr>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Pr="00DA325E">
        <w:rPr>
          <w:b/>
          <w:lang w:eastAsia="es-CO"/>
        </w:rPr>
        <w:t xml:space="preserve">ALL REPS </w:t>
      </w:r>
      <w:r>
        <w:rPr>
          <w:lang w:eastAsia="es-CO"/>
        </w:rPr>
        <w:t>no tiene ningún tipo de control o injerencia.</w:t>
      </w:r>
    </w:p>
    <w:p w:rsidR="00AA418E" w:rsidRDefault="00AA418E" w:rsidP="00AA418E">
      <w:pPr>
        <w:pStyle w:val="itinerario"/>
        <w:rPr>
          <w:lang w:eastAsia="es-CO"/>
        </w:rPr>
      </w:pPr>
    </w:p>
    <w:p w:rsidR="00AA418E" w:rsidRDefault="00AA418E" w:rsidP="00AA418E">
      <w:pPr>
        <w:pStyle w:val="itinerario"/>
        <w:rPr>
          <w:lang w:eastAsia="es-CO"/>
        </w:rPr>
      </w:pPr>
      <w:r>
        <w:rPr>
          <w:b/>
          <w:bCs/>
          <w:bdr w:val="none" w:sz="0" w:space="0" w:color="auto" w:frame="1"/>
          <w:lang w:eastAsia="es-CO"/>
        </w:rPr>
        <w:t>ALL REPS</w:t>
      </w:r>
      <w:r>
        <w:rPr>
          <w:lang w:eastAsia="es-CO"/>
        </w:rPr>
        <w:t>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rsidR="00AA418E" w:rsidRDefault="00AA418E" w:rsidP="00AA418E">
      <w:pPr>
        <w:pStyle w:val="itinerario"/>
        <w:rPr>
          <w:lang w:eastAsia="es-CO"/>
        </w:rPr>
      </w:pPr>
    </w:p>
    <w:p w:rsidR="00AA418E" w:rsidRDefault="00AA418E" w:rsidP="00AA418E">
      <w:pPr>
        <w:pStyle w:val="itinerario"/>
        <w:rPr>
          <w:lang w:eastAsia="es-CO"/>
        </w:rPr>
      </w:pPr>
      <w:r>
        <w:rPr>
          <w:lang w:eastAsia="es-CO"/>
        </w:rPr>
        <w:t>Los reembolsos que tuviera lugar por algún motivo, y previamente comprobado se realizarán dentro de los 30 días siguientes a solicitud o el máximo establecido legalmente, si el trámite toma más tiempo por causas ajenas a </w:t>
      </w:r>
      <w:r>
        <w:rPr>
          <w:b/>
          <w:bCs/>
          <w:bdr w:val="none" w:sz="0" w:space="0" w:color="auto" w:frame="1"/>
          <w:lang w:eastAsia="es-CO"/>
        </w:rPr>
        <w:t>ALL REPS,</w:t>
      </w:r>
      <w:r>
        <w:rPr>
          <w:lang w:eastAsia="es-CO"/>
        </w:rPr>
        <w:t xml:space="preserve"> ésta no reconocerá ningún interés sobre las sumas a reembolsar. </w:t>
      </w:r>
    </w:p>
    <w:p w:rsidR="00AA418E" w:rsidRDefault="00AA418E" w:rsidP="00AA418E">
      <w:pPr>
        <w:pStyle w:val="itinerario"/>
        <w:rPr>
          <w:lang w:eastAsia="es-CO"/>
        </w:rPr>
      </w:pPr>
    </w:p>
    <w:p w:rsidR="00AA418E" w:rsidRDefault="00AA418E" w:rsidP="00AA418E">
      <w:pPr>
        <w:pStyle w:val="itinerario"/>
        <w:rPr>
          <w:lang w:eastAsia="es-CO"/>
        </w:rPr>
      </w:pPr>
      <w:r>
        <w:rPr>
          <w:lang w:eastAsia="es-CO"/>
        </w:rPr>
        <w:t>En el hecho de requerir visa para alguno de los itinerarios, </w:t>
      </w:r>
      <w:r>
        <w:rPr>
          <w:b/>
          <w:bCs/>
          <w:bdr w:val="none" w:sz="0" w:space="0" w:color="auto" w:frame="1"/>
          <w:lang w:eastAsia="es-CO"/>
        </w:rPr>
        <w:t>ALL REPS</w:t>
      </w:r>
      <w:r>
        <w:rPr>
          <w:lang w:eastAsia="es-CO"/>
        </w:rPr>
        <w:t>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existan serán únicamente definidas por el prestador de servicio, debido a que están establecidas a condiciones económicas especiales de contratación o el tipo de servicio contratado.</w:t>
      </w:r>
    </w:p>
    <w:p w:rsidR="00AA418E" w:rsidRDefault="00AA418E" w:rsidP="00AA418E">
      <w:pPr>
        <w:pStyle w:val="itinerario"/>
        <w:rPr>
          <w:lang w:eastAsia="es-CO"/>
        </w:rPr>
      </w:pPr>
    </w:p>
    <w:p w:rsidR="00AA418E" w:rsidRDefault="00AA418E" w:rsidP="00AA418E">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Pr="00DA325E">
        <w:rPr>
          <w:b/>
          <w:lang w:eastAsia="es-CO"/>
        </w:rPr>
        <w:t>ALL REPS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rsidR="00AA418E" w:rsidRDefault="00AA418E" w:rsidP="00AA418E">
      <w:pPr>
        <w:pStyle w:val="itinerario"/>
        <w:rPr>
          <w:lang w:eastAsia="es-CO"/>
        </w:rPr>
      </w:pPr>
    </w:p>
    <w:p w:rsidR="00AA418E" w:rsidRDefault="00AA418E" w:rsidP="00AA418E">
      <w:pPr>
        <w:pStyle w:val="itinerario"/>
        <w:rPr>
          <w:lang w:eastAsia="es-CO"/>
        </w:rPr>
      </w:pPr>
      <w:r>
        <w:rPr>
          <w:lang w:eastAsia="es-CO"/>
        </w:rPr>
        <w:t xml:space="preserve">En relación con los perjuicios, </w:t>
      </w:r>
      <w:r>
        <w:rPr>
          <w:bdr w:val="none" w:sz="0" w:space="0" w:color="auto" w:frame="1"/>
          <w:lang w:eastAsia="es-CO"/>
        </w:rPr>
        <w:t>de ser permitido por la legislación vigente,</w:t>
      </w:r>
      <w:r>
        <w:rPr>
          <w:lang w:eastAsia="es-CO"/>
        </w:rPr>
        <w:t xml:space="preserve"> </w:t>
      </w:r>
      <w:r>
        <w:rPr>
          <w:b/>
          <w:lang w:eastAsia="es-CO"/>
        </w:rPr>
        <w:t>ALL REPS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w:t>
      </w:r>
    </w:p>
    <w:p w:rsidR="00AA418E" w:rsidRDefault="00AA418E" w:rsidP="00AA418E">
      <w:pPr>
        <w:pStyle w:val="itinerario"/>
        <w:rPr>
          <w:lang w:eastAsia="es-CO"/>
        </w:rPr>
      </w:pPr>
    </w:p>
    <w:p w:rsidR="00AA418E" w:rsidRDefault="00AA418E" w:rsidP="00AA418E">
      <w:pPr>
        <w:pStyle w:val="itinerario"/>
        <w:rPr>
          <w:lang w:eastAsia="es-CO"/>
        </w:rPr>
      </w:pPr>
      <w:r>
        <w:rPr>
          <w:b/>
          <w:bCs/>
          <w:bdr w:val="none" w:sz="0" w:space="0" w:color="auto" w:frame="1"/>
          <w:lang w:eastAsia="es-CO"/>
        </w:rPr>
        <w:t>DERECHO AL RETRACTO. ALL REPS</w:t>
      </w:r>
      <w:r>
        <w:rPr>
          <w:lang w:eastAsia="es-CO"/>
        </w:rPr>
        <w:t xml:space="preserve"> respetará el derecho al retracto consagrado en favor del pasajero, y dará aplicación de acuerdo a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rsidR="00AA418E" w:rsidRDefault="00AA418E" w:rsidP="00AA418E">
      <w:pPr>
        <w:pStyle w:val="itinerario"/>
        <w:rPr>
          <w:lang w:eastAsia="es-CO"/>
        </w:rPr>
      </w:pPr>
    </w:p>
    <w:p w:rsidR="00AA418E" w:rsidRDefault="00AA418E" w:rsidP="00AA418E">
      <w:pPr>
        <w:pStyle w:val="itinerario"/>
        <w:rPr>
          <w:lang w:eastAsia="es-CO"/>
        </w:rPr>
      </w:pPr>
      <w:r>
        <w:rPr>
          <w:b/>
          <w:bCs/>
          <w:bdr w:val="none" w:sz="0" w:space="0" w:color="auto" w:frame="1"/>
          <w:lang w:eastAsia="es-CO"/>
        </w:rPr>
        <w:t>CONDICIONES Y FORMA DE PAGO</w:t>
      </w:r>
      <w:r>
        <w:rPr>
          <w:lang w:eastAsia="es-CO"/>
        </w:rPr>
        <w:t>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14" w:history="1">
        <w:r>
          <w:rPr>
            <w:rStyle w:val="Hipervnculo"/>
            <w:bdr w:val="none" w:sz="0" w:space="0" w:color="auto" w:frame="1"/>
            <w:lang w:eastAsia="es-CO"/>
          </w:rPr>
          <w:t>www.allreps.com</w:t>
        </w:r>
      </w:hyperlink>
      <w:r>
        <w:rPr>
          <w:lang w:eastAsia="es-CO"/>
        </w:rPr>
        <w:t>  - </w:t>
      </w:r>
      <w:hyperlink r:id="rId15" w:history="1">
        <w:r>
          <w:rPr>
            <w:rStyle w:val="Hipervnculo"/>
            <w:bdr w:val="none" w:sz="0" w:space="0" w:color="auto" w:frame="1"/>
            <w:lang w:eastAsia="es-CO"/>
          </w:rPr>
          <w:t>www.allrepsreceptivo.com</w:t>
        </w:r>
      </w:hyperlink>
      <w:r>
        <w:rPr>
          <w:lang w:eastAsia="es-CO"/>
        </w:rPr>
        <w:t xml:space="preserve">  o asesor comercial o confirmación de servicios. </w:t>
      </w:r>
    </w:p>
    <w:p w:rsidR="00AA418E" w:rsidRDefault="00AA418E" w:rsidP="00AA418E">
      <w:pPr>
        <w:pStyle w:val="itinerario"/>
        <w:rPr>
          <w:lang w:eastAsia="es-CO"/>
        </w:rPr>
      </w:pPr>
    </w:p>
    <w:p w:rsidR="00AA418E" w:rsidRDefault="00AA418E" w:rsidP="00AA418E">
      <w:pPr>
        <w:pStyle w:val="itinerario"/>
        <w:rPr>
          <w:lang w:eastAsia="es-CO"/>
        </w:rPr>
      </w:pPr>
      <w:r>
        <w:rPr>
          <w:lang w:eastAsia="es-CO"/>
        </w:rPr>
        <w:t>El valor de los itinerarios ha sido calculado con base en la diversidad de cambio de monedas (Dólar,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rsidR="00AA418E" w:rsidRDefault="00AA418E" w:rsidP="00AA418E">
      <w:pPr>
        <w:pStyle w:val="itinerario"/>
        <w:rPr>
          <w:lang w:eastAsia="es-CO"/>
        </w:rPr>
      </w:pPr>
    </w:p>
    <w:p w:rsidR="00AA418E" w:rsidRDefault="00AA418E" w:rsidP="00AA418E">
      <w:pPr>
        <w:pStyle w:val="itinerario"/>
        <w:rPr>
          <w:lang w:eastAsia="es-CO"/>
        </w:rPr>
      </w:pPr>
      <w:r>
        <w:rPr>
          <w:lang w:eastAsia="es-CO"/>
        </w:rPr>
        <w:t>Los impuestos, tasas y contribuciones que afecten las tarifas aéreas, hoteleras y demás servicios ofrecidos por </w:t>
      </w:r>
      <w:r>
        <w:rPr>
          <w:b/>
          <w:bCs/>
          <w:bdr w:val="none" w:sz="0" w:space="0" w:color="auto" w:frame="1"/>
          <w:lang w:eastAsia="es-CO"/>
        </w:rPr>
        <w:t>ALL REPS</w:t>
      </w:r>
      <w:r>
        <w:rPr>
          <w:lang w:eastAsia="es-CO"/>
        </w:rPr>
        <w:t> pueden sufrir variación en cualquier momento por decisión de los prestadores de servicios involucrados en los itinerarios o en los servicios ofrecidos. Los valores y tarifas presentadas en las cotizaciones, manuales o sitio web </w:t>
      </w:r>
      <w:hyperlink r:id="rId16" w:history="1">
        <w:r>
          <w:rPr>
            <w:rStyle w:val="Hipervnculo"/>
            <w:bdr w:val="none" w:sz="0" w:space="0" w:color="auto" w:frame="1"/>
            <w:lang w:eastAsia="es-CO"/>
          </w:rPr>
          <w:t>www.allreps.com</w:t>
        </w:r>
      </w:hyperlink>
      <w:r>
        <w:rPr>
          <w:lang w:eastAsia="es-CO"/>
        </w:rPr>
        <w:t> - </w:t>
      </w:r>
      <w:hyperlink r:id="rId17" w:history="1">
        <w:r>
          <w:rPr>
            <w:rStyle w:val="Hipervnculo"/>
            <w:bdr w:val="none" w:sz="0" w:space="0" w:color="auto" w:frame="1"/>
            <w:lang w:eastAsia="es-CO"/>
          </w:rPr>
          <w:t>www.allrepsreceptivo.com</w:t>
        </w:r>
      </w:hyperlink>
      <w:r>
        <w:rPr>
          <w:lang w:eastAsia="es-CO"/>
        </w:rPr>
        <w:t>  están sujetos a cambio, disponibilidad y realización de grandes eventos en los destinos. Los precios o valores hoteleros están sujetos a su ubicación, categoría, servicios y ofertas en el momento de realizar la reserva.</w:t>
      </w:r>
    </w:p>
    <w:p w:rsidR="00AA418E" w:rsidRDefault="00AA418E" w:rsidP="00AA418E">
      <w:pPr>
        <w:pStyle w:val="itinerario"/>
        <w:rPr>
          <w:lang w:eastAsia="es-CO"/>
        </w:rPr>
      </w:pPr>
    </w:p>
    <w:p w:rsidR="00AA418E" w:rsidRDefault="00AA418E" w:rsidP="00AA418E">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w:t>
      </w:r>
      <w:r>
        <w:rPr>
          <w:bdr w:val="none" w:sz="0" w:space="0" w:color="auto" w:frame="1"/>
          <w:lang w:eastAsia="es-CO"/>
        </w:rPr>
        <w:t xml:space="preserve">De ser permitido por la legislación vigente, </w:t>
      </w:r>
      <w:r w:rsidRPr="00DA325E">
        <w:rPr>
          <w:b/>
          <w:bdr w:val="none" w:sz="0" w:space="0" w:color="auto" w:frame="1"/>
          <w:lang w:eastAsia="es-CO"/>
        </w:rPr>
        <w:t xml:space="preserve">ALL REPS </w:t>
      </w:r>
      <w:r>
        <w:rPr>
          <w:bdr w:val="none" w:sz="0" w:space="0" w:color="auto" w:frame="1"/>
          <w:lang w:eastAsia="es-CO"/>
        </w:rPr>
        <w:t>no asume responsabilidad alguna por los daños y perjuicios sufridos por el pasajero por la prestación del servicio de transporte terrestre utilizado por los operadores locales.</w:t>
      </w:r>
    </w:p>
    <w:p w:rsidR="00AA418E" w:rsidRDefault="00AA418E" w:rsidP="00AA418E">
      <w:pPr>
        <w:pStyle w:val="itinerario"/>
        <w:rPr>
          <w:lang w:eastAsia="es-CO"/>
        </w:rPr>
      </w:pPr>
    </w:p>
    <w:p w:rsidR="00AA418E" w:rsidRDefault="00AA418E" w:rsidP="00AA418E">
      <w:pPr>
        <w:pStyle w:val="itinerario"/>
        <w:rPr>
          <w:lang w:eastAsia="es-CO"/>
        </w:rPr>
      </w:pPr>
      <w:r>
        <w:rPr>
          <w:b/>
          <w:bCs/>
          <w:bdr w:val="none" w:sz="0" w:space="0" w:color="auto" w:frame="1"/>
          <w:lang w:eastAsia="es-CO"/>
        </w:rPr>
        <w:t>ALL REPS</w:t>
      </w:r>
      <w:r>
        <w:rPr>
          <w:lang w:eastAsia="es-CO"/>
        </w:rPr>
        <w:t>   hará entrega de la lista de prestadores de servicios, hoteles y demás operadores que se utilizarán en cada paquete, junto con un documento de recomendaciones al usuario.  En el evento en que el viajero desee realizar por su cuenta algún cambio o modificación en su viaje,</w:t>
      </w:r>
      <w:r w:rsidRPr="00DA325E">
        <w:rPr>
          <w:b/>
          <w:lang w:eastAsia="es-CO"/>
        </w:rPr>
        <w:t xml:space="preserve"> ALL </w:t>
      </w:r>
      <w:r>
        <w:rPr>
          <w:b/>
          <w:bCs/>
          <w:bdr w:val="none" w:sz="0" w:space="0" w:color="auto" w:frame="1"/>
          <w:lang w:eastAsia="es-CO"/>
        </w:rPr>
        <w:t>REPS</w:t>
      </w:r>
      <w:r>
        <w:rPr>
          <w:lang w:eastAsia="es-CO"/>
        </w:rPr>
        <w:t> no será responsable por las modificaciones realizadas, ni por reembolso alguno de servicios no tomados. </w:t>
      </w:r>
      <w:r>
        <w:rPr>
          <w:b/>
          <w:bCs/>
          <w:bdr w:val="none" w:sz="0" w:space="0" w:color="auto" w:frame="1"/>
          <w:lang w:eastAsia="es-CO"/>
        </w:rPr>
        <w:t>ALL REPS</w:t>
      </w:r>
      <w:r>
        <w:rPr>
          <w:lang w:eastAsia="es-CO"/>
        </w:rPr>
        <w:t>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rsidR="00AA418E" w:rsidRDefault="00AA418E" w:rsidP="00AA418E">
      <w:pPr>
        <w:pStyle w:val="itinerario"/>
        <w:rPr>
          <w:lang w:eastAsia="es-CO"/>
        </w:rPr>
      </w:pPr>
    </w:p>
    <w:p w:rsidR="00AA418E" w:rsidRDefault="00AA418E" w:rsidP="00AA418E">
      <w:pPr>
        <w:pStyle w:val="itinerario"/>
        <w:rPr>
          <w:lang w:eastAsia="es-CO"/>
        </w:rPr>
      </w:pPr>
      <w:r>
        <w:rPr>
          <w:b/>
          <w:bCs/>
          <w:bdr w:val="none" w:sz="0" w:space="0" w:color="auto" w:frame="1"/>
          <w:lang w:eastAsia="es-CO"/>
        </w:rPr>
        <w:t>ALL REPS</w:t>
      </w:r>
      <w:r>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rsidR="00AA418E" w:rsidRDefault="00AA418E" w:rsidP="00AA418E">
      <w:pPr>
        <w:pStyle w:val="itinerario"/>
        <w:rPr>
          <w:lang w:eastAsia="es-CO"/>
        </w:rPr>
      </w:pPr>
    </w:p>
    <w:p w:rsidR="00AA418E" w:rsidRDefault="00AA418E" w:rsidP="00AA418E">
      <w:pPr>
        <w:pStyle w:val="itinerario"/>
        <w:rPr>
          <w:lang w:eastAsia="es-CO"/>
        </w:rPr>
      </w:pPr>
      <w:r>
        <w:rPr>
          <w:lang w:eastAsia="es-CO"/>
        </w:rPr>
        <w:t>El pasajero será el exclusivo responsable de la custodia de su equipaje y documentos de viaje. Bajo ninguna circunstancia </w:t>
      </w:r>
      <w:r>
        <w:rPr>
          <w:b/>
          <w:bCs/>
          <w:bdr w:val="none" w:sz="0" w:space="0" w:color="auto" w:frame="1"/>
          <w:lang w:eastAsia="es-CO"/>
        </w:rPr>
        <w:t>ALL REPS</w:t>
      </w:r>
      <w:r>
        <w:rPr>
          <w:lang w:eastAsia="es-CO"/>
        </w:rPr>
        <w:t> responderá por el extravío, daño, deterioro o pérdida de elementos del pasajero.</w:t>
      </w:r>
    </w:p>
    <w:p w:rsidR="00AA418E" w:rsidRDefault="00AA418E" w:rsidP="00AA418E">
      <w:pPr>
        <w:pStyle w:val="itinerario"/>
        <w:rPr>
          <w:lang w:eastAsia="es-CO"/>
        </w:rPr>
      </w:pPr>
    </w:p>
    <w:p w:rsidR="00AA418E" w:rsidRDefault="00AA418E" w:rsidP="00AA418E">
      <w:pPr>
        <w:pStyle w:val="itinerario"/>
        <w:rPr>
          <w:lang w:eastAsia="es-CO"/>
        </w:rPr>
      </w:pPr>
      <w:r>
        <w:rPr>
          <w:b/>
          <w:bCs/>
          <w:bdr w:val="none" w:sz="0" w:space="0" w:color="auto" w:frame="1"/>
          <w:lang w:eastAsia="es-CO"/>
        </w:rPr>
        <w:t>ALL REPS</w:t>
      </w:r>
      <w:r>
        <w:rPr>
          <w:lang w:eastAsia="es-CO"/>
        </w:rPr>
        <w:t> informará al pasajero las restricciones que establecen las aerolíneas en cuanto a prohibiciones, peso, cupo máximo y número de piezas por pasajero, siempre y cuando estos sean organizados por </w:t>
      </w:r>
      <w:r>
        <w:rPr>
          <w:b/>
          <w:bCs/>
          <w:bdr w:val="none" w:sz="0" w:space="0" w:color="auto" w:frame="1"/>
          <w:lang w:eastAsia="es-CO"/>
        </w:rPr>
        <w:t>ALL REPS.</w:t>
      </w:r>
      <w:r>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rsidR="00AA418E" w:rsidRDefault="00AA418E" w:rsidP="00AA418E">
      <w:pPr>
        <w:pStyle w:val="itinerario"/>
        <w:rPr>
          <w:lang w:eastAsia="es-CO"/>
        </w:rPr>
      </w:pPr>
    </w:p>
    <w:p w:rsidR="00AA418E" w:rsidRDefault="00AA418E" w:rsidP="00AA418E">
      <w:pPr>
        <w:pStyle w:val="itinerario"/>
        <w:rPr>
          <w:lang w:eastAsia="es-CO"/>
        </w:rPr>
      </w:pPr>
      <w:r>
        <w:rPr>
          <w:lang w:eastAsia="es-CO"/>
        </w:rPr>
        <w:t>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18" w:history="1">
        <w:r>
          <w:rPr>
            <w:rStyle w:val="Hipervnculo"/>
            <w:bdr w:val="none" w:sz="0" w:space="0" w:color="auto" w:frame="1"/>
            <w:lang w:eastAsia="es-CO"/>
          </w:rPr>
          <w:t>www.allreps.com</w:t>
        </w:r>
      </w:hyperlink>
      <w:r>
        <w:rPr>
          <w:lang w:eastAsia="es-CO"/>
        </w:rPr>
        <w:t> -</w:t>
      </w:r>
      <w:hyperlink r:id="rId19" w:history="1">
        <w:r>
          <w:rPr>
            <w:rStyle w:val="Hipervnculo"/>
            <w:bdr w:val="none" w:sz="0" w:space="0" w:color="auto" w:frame="1"/>
            <w:lang w:eastAsia="es-CO"/>
          </w:rPr>
          <w:t>www.allrepsreceptivo.com</w:t>
        </w:r>
      </w:hyperlink>
      <w:r>
        <w:rPr>
          <w:lang w:eastAsia="es-CO"/>
        </w:rPr>
        <w:t>. Una vez recibidos los dineros por depósitos o pagos totales, se entiende que el viajero conoce y acepta todas las políticas de pagos y cancelaciones del itinerario o servicios que está adquiriendo.</w:t>
      </w:r>
    </w:p>
    <w:p w:rsidR="00AA418E" w:rsidRDefault="00AA418E" w:rsidP="00AA418E">
      <w:pPr>
        <w:pStyle w:val="itinerario"/>
        <w:rPr>
          <w:lang w:eastAsia="es-CO"/>
        </w:rPr>
      </w:pPr>
    </w:p>
    <w:p w:rsidR="00AA418E" w:rsidRDefault="00AA418E" w:rsidP="00AA418E">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rsidR="00AA418E" w:rsidRDefault="00AA418E" w:rsidP="00AA418E">
      <w:pPr>
        <w:pStyle w:val="itinerario"/>
        <w:rPr>
          <w:lang w:eastAsia="es-CO"/>
        </w:rPr>
      </w:pPr>
    </w:p>
    <w:p w:rsidR="00AA418E" w:rsidRDefault="00AA418E" w:rsidP="00AA418E">
      <w:pPr>
        <w:pStyle w:val="itinerario"/>
        <w:rPr>
          <w:b/>
          <w:bCs/>
          <w:bdr w:val="none" w:sz="0" w:space="0" w:color="auto" w:frame="1"/>
          <w:lang w:eastAsia="es-CO"/>
        </w:rPr>
      </w:pPr>
      <w:r>
        <w:rPr>
          <w:lang w:eastAsia="es-CO"/>
        </w:rPr>
        <w:t>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Pr>
          <w:b/>
          <w:bCs/>
          <w:bdr w:val="none" w:sz="0" w:space="0" w:color="auto" w:frame="1"/>
          <w:lang w:eastAsia="es-CO"/>
        </w:rPr>
        <w:t>ALL REPS.</w:t>
      </w:r>
    </w:p>
    <w:p w:rsidR="00AA418E" w:rsidRDefault="00AA418E" w:rsidP="00AA418E">
      <w:pPr>
        <w:pStyle w:val="itinerario"/>
        <w:rPr>
          <w:lang w:eastAsia="es-CO"/>
        </w:rPr>
      </w:pPr>
    </w:p>
    <w:p w:rsidR="00AA418E" w:rsidRDefault="00AA418E" w:rsidP="00AA418E">
      <w:pPr>
        <w:pStyle w:val="itinerario"/>
        <w:rPr>
          <w:lang w:eastAsia="es-CO"/>
        </w:rPr>
      </w:pPr>
      <w:r>
        <w:rPr>
          <w:lang w:eastAsia="es-CO"/>
        </w:rPr>
        <w:t>Con el fin de contrarrestar la explotación sexual de niños, niñas y adolescentes en viajes y turismo, </w:t>
      </w:r>
      <w:r>
        <w:rPr>
          <w:b/>
          <w:bCs/>
          <w:bdr w:val="none" w:sz="0" w:space="0" w:color="auto" w:frame="1"/>
          <w:lang w:eastAsia="es-CO"/>
        </w:rPr>
        <w:t>ALL REPS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rsidR="00AA418E" w:rsidRDefault="00AA418E" w:rsidP="00AA418E">
      <w:pPr>
        <w:pStyle w:val="itinerario"/>
        <w:rPr>
          <w:lang w:eastAsia="es-CO"/>
        </w:rPr>
      </w:pPr>
    </w:p>
    <w:p w:rsidR="00AA418E" w:rsidRDefault="00AA418E" w:rsidP="00AA418E">
      <w:pPr>
        <w:pStyle w:val="itinerario"/>
        <w:rPr>
          <w:lang w:eastAsia="es-CO"/>
        </w:rPr>
      </w:pPr>
      <w:r>
        <w:rPr>
          <w:b/>
          <w:bCs/>
          <w:bdr w:val="none" w:sz="0" w:space="0" w:color="auto" w:frame="1"/>
          <w:lang w:eastAsia="es-CO"/>
        </w:rPr>
        <w:t>ALL REPS</w:t>
      </w:r>
      <w:r>
        <w:rPr>
          <w:lang w:eastAsia="es-CO"/>
        </w:rPr>
        <w:t>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Pr>
          <w:b/>
          <w:bCs/>
          <w:bdr w:val="none" w:sz="0" w:space="0" w:color="auto" w:frame="1"/>
          <w:lang w:eastAsia="es-CO"/>
        </w:rPr>
        <w:t>ALL REPS</w:t>
      </w:r>
      <w:r>
        <w:rPr>
          <w:lang w:eastAsia="es-CO"/>
        </w:rPr>
        <w:t> precisa lo anterior en la siguiente frase “Cuidar el planeta es tarea de todos.”</w:t>
      </w:r>
    </w:p>
    <w:p w:rsidR="00AA418E" w:rsidRDefault="00AA418E" w:rsidP="00AA418E">
      <w:pPr>
        <w:pStyle w:val="itinerario"/>
        <w:rPr>
          <w:b/>
          <w:bCs/>
          <w:lang w:eastAsia="es-CO"/>
        </w:rPr>
      </w:pPr>
    </w:p>
    <w:p w:rsidR="00AA418E" w:rsidRPr="003C7C40" w:rsidRDefault="00AA418E" w:rsidP="00AA418E">
      <w:pPr>
        <w:pStyle w:val="itinerario"/>
        <w:rPr>
          <w:b/>
          <w:bCs/>
          <w:color w:val="1F3864"/>
          <w:lang w:eastAsia="es-CO"/>
        </w:rPr>
      </w:pPr>
      <w:r w:rsidRPr="003C7C40">
        <w:rPr>
          <w:b/>
          <w:bCs/>
          <w:color w:val="1F3864"/>
          <w:lang w:eastAsia="es-CO"/>
        </w:rPr>
        <w:t>Actualización:</w:t>
      </w:r>
    </w:p>
    <w:p w:rsidR="00AA418E" w:rsidRPr="003C7C40" w:rsidRDefault="00AA418E" w:rsidP="00AA418E">
      <w:pPr>
        <w:pStyle w:val="itinerario"/>
        <w:rPr>
          <w:b/>
          <w:bCs/>
          <w:color w:val="1F3864"/>
          <w:lang w:eastAsia="es-CO"/>
        </w:rPr>
      </w:pPr>
      <w:r w:rsidRPr="003C7C40">
        <w:rPr>
          <w:b/>
          <w:bCs/>
          <w:color w:val="1F3864"/>
          <w:lang w:eastAsia="es-CO"/>
        </w:rPr>
        <w:t>10-01-20</w:t>
      </w:r>
    </w:p>
    <w:p w:rsidR="00AA418E" w:rsidRPr="003C7C40" w:rsidRDefault="00AA418E" w:rsidP="00AA418E">
      <w:pPr>
        <w:pStyle w:val="itinerario"/>
        <w:rPr>
          <w:color w:val="1F3864"/>
        </w:rPr>
      </w:pPr>
      <w:r w:rsidRPr="003C7C40">
        <w:rPr>
          <w:b/>
          <w:bCs/>
          <w:color w:val="1F3864"/>
          <w:lang w:eastAsia="es-CO"/>
        </w:rPr>
        <w:t>Revisada parte legal</w:t>
      </w:r>
    </w:p>
    <w:p w:rsidR="00AA418E" w:rsidRPr="003C7C40" w:rsidRDefault="00AA418E" w:rsidP="00AA418E">
      <w:pPr>
        <w:pStyle w:val="dias"/>
        <w:jc w:val="center"/>
        <w:rPr>
          <w:color w:val="1F3864"/>
          <w:sz w:val="28"/>
          <w:szCs w:val="28"/>
        </w:rPr>
      </w:pPr>
      <w:r w:rsidRPr="003C7C40">
        <w:rPr>
          <w:color w:val="1F3864"/>
          <w:sz w:val="28"/>
          <w:szCs w:val="28"/>
        </w:rPr>
        <w:t>Derechos de Autor</w:t>
      </w:r>
    </w:p>
    <w:p w:rsidR="00AA418E" w:rsidRDefault="00AA418E" w:rsidP="00AA418E">
      <w:pPr>
        <w:pStyle w:val="itinerario"/>
      </w:pPr>
      <w:r>
        <w:t xml:space="preserve"> </w:t>
      </w:r>
      <w:r>
        <w:rPr>
          <w:b/>
        </w:rPr>
        <w:t>ALL REPS LTDA.</w:t>
      </w:r>
      <w:r>
        <w:t xml:space="preserve"> es propietario exclusivo de los derechos de autor de este material, cualquier reproducción, copia, venta, publicación o difusión sin su consentimiento, dará lugar al inicio de las acciones judiciales o administrativas que correspondan.</w:t>
      </w:r>
    </w:p>
    <w:p w:rsidR="00AA418E" w:rsidRPr="00477DDA" w:rsidRDefault="00AA418E" w:rsidP="00AA418E">
      <w:pPr>
        <w:pStyle w:val="dias"/>
      </w:pPr>
    </w:p>
    <w:p w:rsidR="00ED4653" w:rsidRPr="00477DDA" w:rsidRDefault="00ED4653" w:rsidP="00AA418E">
      <w:pPr>
        <w:spacing w:before="240" w:after="0" w:line="120" w:lineRule="atLeast"/>
      </w:pPr>
    </w:p>
    <w:sectPr w:rsidR="00ED4653" w:rsidRPr="00477DDA" w:rsidSect="00D01DB7">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6B8F" w:rsidRDefault="00AB6B8F" w:rsidP="00AC7E3C">
      <w:pPr>
        <w:spacing w:after="0" w:line="240" w:lineRule="auto"/>
      </w:pPr>
      <w:r>
        <w:separator/>
      </w:r>
    </w:p>
  </w:endnote>
  <w:endnote w:type="continuationSeparator" w:id="0">
    <w:p w:rsidR="00AB6B8F" w:rsidRDefault="00AB6B8F" w:rsidP="00AC7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6B8F" w:rsidRDefault="00AB6B8F" w:rsidP="00AC7E3C">
      <w:pPr>
        <w:spacing w:after="0" w:line="240" w:lineRule="auto"/>
      </w:pPr>
      <w:r>
        <w:separator/>
      </w:r>
    </w:p>
  </w:footnote>
  <w:footnote w:type="continuationSeparator" w:id="0">
    <w:p w:rsidR="00AB6B8F" w:rsidRDefault="00AB6B8F" w:rsidP="00AC7E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D4E51"/>
    <w:multiLevelType w:val="hybridMultilevel"/>
    <w:tmpl w:val="612EB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482775B"/>
    <w:multiLevelType w:val="multilevel"/>
    <w:tmpl w:val="39607F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40E572D"/>
    <w:multiLevelType w:val="hybridMultilevel"/>
    <w:tmpl w:val="6B341CF0"/>
    <w:lvl w:ilvl="0" w:tplc="1A06DCCC">
      <w:start w:val="1"/>
      <w:numFmt w:val="bullet"/>
      <w:pStyle w:val="vinetas"/>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7BB2C954">
      <w:numFmt w:val="bullet"/>
      <w:lvlText w:val="·"/>
      <w:lvlJc w:val="left"/>
      <w:pPr>
        <w:ind w:left="2295" w:hanging="495"/>
      </w:pPr>
      <w:rPr>
        <w:rFonts w:ascii="Calibri" w:eastAsiaTheme="minorHAnsi" w:hAnsi="Calibri" w:cs="Calibri"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C6B0361"/>
    <w:multiLevelType w:val="hybridMultilevel"/>
    <w:tmpl w:val="B8E49DAE"/>
    <w:lvl w:ilvl="0" w:tplc="0C0A0009">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C605AF"/>
    <w:multiLevelType w:val="hybridMultilevel"/>
    <w:tmpl w:val="6E202B3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4C917D1"/>
    <w:multiLevelType w:val="hybridMultilevel"/>
    <w:tmpl w:val="9E3E4C9C"/>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6" w15:restartNumberingAfterBreak="0">
    <w:nsid w:val="45C303C1"/>
    <w:multiLevelType w:val="hybridMultilevel"/>
    <w:tmpl w:val="888CE0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7BC312B"/>
    <w:multiLevelType w:val="hybridMultilevel"/>
    <w:tmpl w:val="0AC444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BCB734B"/>
    <w:multiLevelType w:val="hybridMultilevel"/>
    <w:tmpl w:val="A91637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CAC36CD"/>
    <w:multiLevelType w:val="hybridMultilevel"/>
    <w:tmpl w:val="2F5C6D0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5810E08"/>
    <w:multiLevelType w:val="hybridMultilevel"/>
    <w:tmpl w:val="0DC474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6473B2E"/>
    <w:multiLevelType w:val="hybridMultilevel"/>
    <w:tmpl w:val="D544444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B57653D"/>
    <w:multiLevelType w:val="hybridMultilevel"/>
    <w:tmpl w:val="70DE822E"/>
    <w:lvl w:ilvl="0" w:tplc="0C0A0009">
      <w:start w:val="1"/>
      <w:numFmt w:val="bullet"/>
      <w:lvlText w:val=""/>
      <w:lvlJc w:val="left"/>
      <w:pPr>
        <w:tabs>
          <w:tab w:val="num" w:pos="720"/>
        </w:tabs>
        <w:ind w:left="720" w:hanging="360"/>
      </w:pPr>
      <w:rPr>
        <w:rFonts w:ascii="Wingdings" w:hAnsi="Wingdings" w:hint="default"/>
      </w:rPr>
    </w:lvl>
    <w:lvl w:ilvl="1" w:tplc="536A852C">
      <w:numFmt w:val="bullet"/>
      <w:lvlText w:val=""/>
      <w:lvlJc w:val="left"/>
      <w:pPr>
        <w:tabs>
          <w:tab w:val="num" w:pos="1440"/>
        </w:tabs>
        <w:ind w:left="1440" w:hanging="360"/>
      </w:pPr>
      <w:rPr>
        <w:rFonts w:ascii="Symbol" w:eastAsia="Times New Roman" w:hAnsi="Symbol" w:cs="Arial"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3" w15:restartNumberingAfterBreak="0">
    <w:nsid w:val="5FAA3CDA"/>
    <w:multiLevelType w:val="hybridMultilevel"/>
    <w:tmpl w:val="5B5C5C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4694C4E"/>
    <w:multiLevelType w:val="hybridMultilevel"/>
    <w:tmpl w:val="35F0A8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64810288"/>
    <w:multiLevelType w:val="hybridMultilevel"/>
    <w:tmpl w:val="7938B6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674466E"/>
    <w:multiLevelType w:val="hybridMultilevel"/>
    <w:tmpl w:val="4D763E00"/>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7AA3831"/>
    <w:multiLevelType w:val="hybridMultilevel"/>
    <w:tmpl w:val="F7D08A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68497D95"/>
    <w:multiLevelType w:val="hybridMultilevel"/>
    <w:tmpl w:val="269CA7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8553F54"/>
    <w:multiLevelType w:val="hybridMultilevel"/>
    <w:tmpl w:val="68C838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5640D9"/>
    <w:multiLevelType w:val="hybridMultilevel"/>
    <w:tmpl w:val="02BAF3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38911F0"/>
    <w:multiLevelType w:val="hybridMultilevel"/>
    <w:tmpl w:val="ECD66C72"/>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B252A9"/>
    <w:multiLevelType w:val="hybridMultilevel"/>
    <w:tmpl w:val="B4802B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F5C3EFB"/>
    <w:multiLevelType w:val="hybridMultilevel"/>
    <w:tmpl w:val="834EA9F8"/>
    <w:lvl w:ilvl="0" w:tplc="DA5CA1BE">
      <w:numFmt w:val="bullet"/>
      <w:lvlText w:val="•"/>
      <w:lvlJc w:val="left"/>
      <w:pPr>
        <w:ind w:left="1065" w:hanging="705"/>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2"/>
  </w:num>
  <w:num w:numId="12">
    <w:abstractNumId w:val="7"/>
  </w:num>
  <w:num w:numId="13">
    <w:abstractNumId w:val="14"/>
  </w:num>
  <w:num w:numId="14">
    <w:abstractNumId w:val="8"/>
  </w:num>
  <w:num w:numId="15">
    <w:abstractNumId w:val="17"/>
  </w:num>
  <w:num w:numId="16">
    <w:abstractNumId w:val="4"/>
  </w:num>
  <w:num w:numId="17">
    <w:abstractNumId w:val="19"/>
  </w:num>
  <w:num w:numId="18">
    <w:abstractNumId w:val="21"/>
  </w:num>
  <w:num w:numId="19">
    <w:abstractNumId w:val="16"/>
  </w:num>
  <w:num w:numId="20">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2"/>
  </w:num>
  <w:num w:numId="24">
    <w:abstractNumId w:val="5"/>
  </w:num>
  <w:num w:numId="25">
    <w:abstractNumId w:val="3"/>
  </w:num>
  <w:num w:numId="26">
    <w:abstractNumId w:val="9"/>
  </w:num>
  <w:num w:numId="27">
    <w:abstractNumId w:val="13"/>
  </w:num>
  <w:num w:numId="28">
    <w:abstractNumId w:val="2"/>
  </w:num>
  <w:num w:numId="29">
    <w:abstractNumId w:val="20"/>
  </w:num>
  <w:num w:numId="30">
    <w:abstractNumId w:val="10"/>
  </w:num>
  <w:num w:numId="31">
    <w:abstractNumId w:val="11"/>
  </w:num>
  <w:num w:numId="32">
    <w:abstractNumId w:val="2"/>
  </w:num>
  <w:num w:numId="33">
    <w:abstractNumId w:val="15"/>
  </w:num>
  <w:num w:numId="34">
    <w:abstractNumId w:val="2"/>
  </w:num>
  <w:num w:numId="35">
    <w:abstractNumId w:val="0"/>
  </w:num>
  <w:num w:numId="36">
    <w:abstractNumId w:val="2"/>
  </w:num>
  <w:num w:numId="37">
    <w:abstractNumId w:val="2"/>
  </w:num>
  <w:num w:numId="38">
    <w:abstractNumId w:val="2"/>
  </w:num>
  <w:num w:numId="39">
    <w:abstractNumId w:val="2"/>
  </w:num>
  <w:num w:numId="40">
    <w:abstractNumId w:val="18"/>
  </w:num>
  <w:num w:numId="41">
    <w:abstractNumId w:val="6"/>
  </w:num>
  <w:num w:numId="42">
    <w:abstractNumId w:val="23"/>
  </w:num>
  <w:num w:numId="43">
    <w:abstractNumId w:val="2"/>
  </w:num>
  <w:num w:numId="44">
    <w:abstractNumId w:val="22"/>
  </w:num>
  <w:num w:numId="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CO" w:vendorID="64" w:dllVersion="131078" w:nlCheck="1" w:checkStyle="0"/>
  <w:activeWritingStyle w:appName="MSWord" w:lang="es-ES" w:vendorID="64" w:dllVersion="131078" w:nlCheck="1" w:checkStyle="0"/>
  <w:activeWritingStyle w:appName="MSWord" w:lang="en-US" w:vendorID="64" w:dllVersion="131078" w:nlCheck="1" w:checkStyle="1"/>
  <w:activeWritingStyle w:appName="MSWord" w:lang="es-MX" w:vendorID="64" w:dllVersion="131078" w:nlCheck="1" w:checkStyle="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065"/>
    <w:rsid w:val="00000727"/>
    <w:rsid w:val="00001987"/>
    <w:rsid w:val="00003900"/>
    <w:rsid w:val="00004FC5"/>
    <w:rsid w:val="0000782E"/>
    <w:rsid w:val="00012128"/>
    <w:rsid w:val="000148B1"/>
    <w:rsid w:val="00014A5E"/>
    <w:rsid w:val="000172DE"/>
    <w:rsid w:val="00021817"/>
    <w:rsid w:val="00021920"/>
    <w:rsid w:val="0002394E"/>
    <w:rsid w:val="00025918"/>
    <w:rsid w:val="000306CE"/>
    <w:rsid w:val="0003084F"/>
    <w:rsid w:val="0003272E"/>
    <w:rsid w:val="00032787"/>
    <w:rsid w:val="000331A5"/>
    <w:rsid w:val="0003611E"/>
    <w:rsid w:val="00043820"/>
    <w:rsid w:val="00044105"/>
    <w:rsid w:val="00045C18"/>
    <w:rsid w:val="00046996"/>
    <w:rsid w:val="00050B9D"/>
    <w:rsid w:val="00052429"/>
    <w:rsid w:val="0005451C"/>
    <w:rsid w:val="000546BA"/>
    <w:rsid w:val="00054C5B"/>
    <w:rsid w:val="0005683B"/>
    <w:rsid w:val="00060566"/>
    <w:rsid w:val="0006120A"/>
    <w:rsid w:val="0007152E"/>
    <w:rsid w:val="0007533C"/>
    <w:rsid w:val="000801F3"/>
    <w:rsid w:val="000808B3"/>
    <w:rsid w:val="00081122"/>
    <w:rsid w:val="00085982"/>
    <w:rsid w:val="00086FF2"/>
    <w:rsid w:val="00087955"/>
    <w:rsid w:val="0009632F"/>
    <w:rsid w:val="000963C4"/>
    <w:rsid w:val="00096C57"/>
    <w:rsid w:val="00097376"/>
    <w:rsid w:val="000A0347"/>
    <w:rsid w:val="000A0B34"/>
    <w:rsid w:val="000A3C02"/>
    <w:rsid w:val="000A4E11"/>
    <w:rsid w:val="000B11A8"/>
    <w:rsid w:val="000B26D7"/>
    <w:rsid w:val="000B26DC"/>
    <w:rsid w:val="000B2BEE"/>
    <w:rsid w:val="000B2F0A"/>
    <w:rsid w:val="000B5843"/>
    <w:rsid w:val="000B58CF"/>
    <w:rsid w:val="000C1B4E"/>
    <w:rsid w:val="000C218D"/>
    <w:rsid w:val="000C37C1"/>
    <w:rsid w:val="000C38D2"/>
    <w:rsid w:val="000C70FD"/>
    <w:rsid w:val="000D1685"/>
    <w:rsid w:val="000D19BD"/>
    <w:rsid w:val="000D2F90"/>
    <w:rsid w:val="000D3344"/>
    <w:rsid w:val="000D4EB4"/>
    <w:rsid w:val="000D5927"/>
    <w:rsid w:val="000D724B"/>
    <w:rsid w:val="000E1236"/>
    <w:rsid w:val="000E1B98"/>
    <w:rsid w:val="000E1E61"/>
    <w:rsid w:val="000E5C63"/>
    <w:rsid w:val="000F07EA"/>
    <w:rsid w:val="000F1B25"/>
    <w:rsid w:val="000F1F8F"/>
    <w:rsid w:val="000F3E75"/>
    <w:rsid w:val="000F5D17"/>
    <w:rsid w:val="000F6068"/>
    <w:rsid w:val="000F6296"/>
    <w:rsid w:val="000F65CB"/>
    <w:rsid w:val="000F68F9"/>
    <w:rsid w:val="000F6B5C"/>
    <w:rsid w:val="00100B61"/>
    <w:rsid w:val="00101D95"/>
    <w:rsid w:val="00110349"/>
    <w:rsid w:val="001103F0"/>
    <w:rsid w:val="00111EAA"/>
    <w:rsid w:val="001123E0"/>
    <w:rsid w:val="00112845"/>
    <w:rsid w:val="00112A67"/>
    <w:rsid w:val="00113A4C"/>
    <w:rsid w:val="001221EC"/>
    <w:rsid w:val="0012426E"/>
    <w:rsid w:val="001260AA"/>
    <w:rsid w:val="00126C36"/>
    <w:rsid w:val="001350D0"/>
    <w:rsid w:val="00142A1E"/>
    <w:rsid w:val="0014303C"/>
    <w:rsid w:val="00151E85"/>
    <w:rsid w:val="00152896"/>
    <w:rsid w:val="00154A61"/>
    <w:rsid w:val="00157FB3"/>
    <w:rsid w:val="001624AB"/>
    <w:rsid w:val="00164131"/>
    <w:rsid w:val="00165DA2"/>
    <w:rsid w:val="001703C2"/>
    <w:rsid w:val="00172421"/>
    <w:rsid w:val="001749D6"/>
    <w:rsid w:val="0017795C"/>
    <w:rsid w:val="00180D59"/>
    <w:rsid w:val="00182D51"/>
    <w:rsid w:val="00182FCE"/>
    <w:rsid w:val="001903AA"/>
    <w:rsid w:val="0019127D"/>
    <w:rsid w:val="001931F1"/>
    <w:rsid w:val="00194B7E"/>
    <w:rsid w:val="00194F97"/>
    <w:rsid w:val="00195ACD"/>
    <w:rsid w:val="001966D2"/>
    <w:rsid w:val="001A1675"/>
    <w:rsid w:val="001A2866"/>
    <w:rsid w:val="001A29DC"/>
    <w:rsid w:val="001A3961"/>
    <w:rsid w:val="001A3F46"/>
    <w:rsid w:val="001A4326"/>
    <w:rsid w:val="001A56B4"/>
    <w:rsid w:val="001A61D8"/>
    <w:rsid w:val="001B0E22"/>
    <w:rsid w:val="001B15C1"/>
    <w:rsid w:val="001B2FBE"/>
    <w:rsid w:val="001B31AD"/>
    <w:rsid w:val="001B49E7"/>
    <w:rsid w:val="001B52AE"/>
    <w:rsid w:val="001B5702"/>
    <w:rsid w:val="001B5B3E"/>
    <w:rsid w:val="001B60A0"/>
    <w:rsid w:val="001B7046"/>
    <w:rsid w:val="001B720E"/>
    <w:rsid w:val="001B7522"/>
    <w:rsid w:val="001C4189"/>
    <w:rsid w:val="001C4691"/>
    <w:rsid w:val="001C50A6"/>
    <w:rsid w:val="001C5A60"/>
    <w:rsid w:val="001C64D3"/>
    <w:rsid w:val="001C6522"/>
    <w:rsid w:val="001D1F18"/>
    <w:rsid w:val="001D23DA"/>
    <w:rsid w:val="001D3BE7"/>
    <w:rsid w:val="001D4D55"/>
    <w:rsid w:val="001D58AE"/>
    <w:rsid w:val="001E1159"/>
    <w:rsid w:val="001E2B89"/>
    <w:rsid w:val="001E368C"/>
    <w:rsid w:val="001E4A5C"/>
    <w:rsid w:val="001F187B"/>
    <w:rsid w:val="001F2698"/>
    <w:rsid w:val="001F2764"/>
    <w:rsid w:val="001F2F69"/>
    <w:rsid w:val="001F36C0"/>
    <w:rsid w:val="001F3763"/>
    <w:rsid w:val="001F494F"/>
    <w:rsid w:val="001F5BCB"/>
    <w:rsid w:val="001F6502"/>
    <w:rsid w:val="002022CC"/>
    <w:rsid w:val="002041E7"/>
    <w:rsid w:val="00205F66"/>
    <w:rsid w:val="002066EF"/>
    <w:rsid w:val="00207322"/>
    <w:rsid w:val="0021196F"/>
    <w:rsid w:val="00212652"/>
    <w:rsid w:val="00215D64"/>
    <w:rsid w:val="00216669"/>
    <w:rsid w:val="0021708A"/>
    <w:rsid w:val="00221A13"/>
    <w:rsid w:val="00224A9A"/>
    <w:rsid w:val="00227840"/>
    <w:rsid w:val="002329C3"/>
    <w:rsid w:val="00233312"/>
    <w:rsid w:val="00233729"/>
    <w:rsid w:val="00235527"/>
    <w:rsid w:val="00241C1C"/>
    <w:rsid w:val="0024296E"/>
    <w:rsid w:val="00243048"/>
    <w:rsid w:val="00243AD3"/>
    <w:rsid w:val="002506E3"/>
    <w:rsid w:val="00251531"/>
    <w:rsid w:val="00257E46"/>
    <w:rsid w:val="00257E57"/>
    <w:rsid w:val="0026043D"/>
    <w:rsid w:val="00266346"/>
    <w:rsid w:val="002718EE"/>
    <w:rsid w:val="002733B7"/>
    <w:rsid w:val="00274295"/>
    <w:rsid w:val="00274795"/>
    <w:rsid w:val="00276F52"/>
    <w:rsid w:val="00281EFA"/>
    <w:rsid w:val="00287A44"/>
    <w:rsid w:val="002933F2"/>
    <w:rsid w:val="00294890"/>
    <w:rsid w:val="00294C7E"/>
    <w:rsid w:val="002A14EB"/>
    <w:rsid w:val="002A1A3E"/>
    <w:rsid w:val="002A21FA"/>
    <w:rsid w:val="002A421A"/>
    <w:rsid w:val="002A790F"/>
    <w:rsid w:val="002B0589"/>
    <w:rsid w:val="002B1135"/>
    <w:rsid w:val="002B2804"/>
    <w:rsid w:val="002B3B71"/>
    <w:rsid w:val="002B5117"/>
    <w:rsid w:val="002B6A10"/>
    <w:rsid w:val="002B726F"/>
    <w:rsid w:val="002C0472"/>
    <w:rsid w:val="002C41FF"/>
    <w:rsid w:val="002C4658"/>
    <w:rsid w:val="002C4FF3"/>
    <w:rsid w:val="002C7A1D"/>
    <w:rsid w:val="002D3643"/>
    <w:rsid w:val="002D3F2A"/>
    <w:rsid w:val="002D4053"/>
    <w:rsid w:val="002D40C8"/>
    <w:rsid w:val="002D435F"/>
    <w:rsid w:val="002D485D"/>
    <w:rsid w:val="002D6889"/>
    <w:rsid w:val="002D7001"/>
    <w:rsid w:val="002D7356"/>
    <w:rsid w:val="002E16EB"/>
    <w:rsid w:val="002E3147"/>
    <w:rsid w:val="002E4C4E"/>
    <w:rsid w:val="002E62DF"/>
    <w:rsid w:val="002F1DBD"/>
    <w:rsid w:val="002F2057"/>
    <w:rsid w:val="002F219E"/>
    <w:rsid w:val="002F32DE"/>
    <w:rsid w:val="002F3C1A"/>
    <w:rsid w:val="002F57CF"/>
    <w:rsid w:val="002F74BD"/>
    <w:rsid w:val="002F77FC"/>
    <w:rsid w:val="00302398"/>
    <w:rsid w:val="00306A83"/>
    <w:rsid w:val="00310B3D"/>
    <w:rsid w:val="00312A03"/>
    <w:rsid w:val="00312B47"/>
    <w:rsid w:val="0031343B"/>
    <w:rsid w:val="00313CCE"/>
    <w:rsid w:val="003163E8"/>
    <w:rsid w:val="00317602"/>
    <w:rsid w:val="003222C9"/>
    <w:rsid w:val="00322892"/>
    <w:rsid w:val="003233A8"/>
    <w:rsid w:val="003261F4"/>
    <w:rsid w:val="00326F89"/>
    <w:rsid w:val="00327609"/>
    <w:rsid w:val="00333CC5"/>
    <w:rsid w:val="003342C9"/>
    <w:rsid w:val="00335C52"/>
    <w:rsid w:val="00336937"/>
    <w:rsid w:val="00344C0D"/>
    <w:rsid w:val="00351BAB"/>
    <w:rsid w:val="003539DA"/>
    <w:rsid w:val="0035674D"/>
    <w:rsid w:val="00357E27"/>
    <w:rsid w:val="0036249B"/>
    <w:rsid w:val="00363565"/>
    <w:rsid w:val="00367553"/>
    <w:rsid w:val="003707D3"/>
    <w:rsid w:val="00372444"/>
    <w:rsid w:val="00372674"/>
    <w:rsid w:val="00374DB7"/>
    <w:rsid w:val="0037665E"/>
    <w:rsid w:val="00377AEE"/>
    <w:rsid w:val="0038536A"/>
    <w:rsid w:val="0039423D"/>
    <w:rsid w:val="00395D50"/>
    <w:rsid w:val="0039630D"/>
    <w:rsid w:val="00397080"/>
    <w:rsid w:val="003A1F29"/>
    <w:rsid w:val="003A53E1"/>
    <w:rsid w:val="003A5A58"/>
    <w:rsid w:val="003A5AB3"/>
    <w:rsid w:val="003A70BA"/>
    <w:rsid w:val="003B2B7D"/>
    <w:rsid w:val="003B51A3"/>
    <w:rsid w:val="003B6A1C"/>
    <w:rsid w:val="003B7FF2"/>
    <w:rsid w:val="003C29A6"/>
    <w:rsid w:val="003C5EEA"/>
    <w:rsid w:val="003C6506"/>
    <w:rsid w:val="003C653D"/>
    <w:rsid w:val="003C667A"/>
    <w:rsid w:val="003C7A27"/>
    <w:rsid w:val="003D0B01"/>
    <w:rsid w:val="003D1844"/>
    <w:rsid w:val="003D57D7"/>
    <w:rsid w:val="003E06F4"/>
    <w:rsid w:val="003E131D"/>
    <w:rsid w:val="003E386E"/>
    <w:rsid w:val="003E68C6"/>
    <w:rsid w:val="003F0BD2"/>
    <w:rsid w:val="003F4AE0"/>
    <w:rsid w:val="003F6576"/>
    <w:rsid w:val="00400515"/>
    <w:rsid w:val="00404276"/>
    <w:rsid w:val="004065DF"/>
    <w:rsid w:val="00406C35"/>
    <w:rsid w:val="00406EE5"/>
    <w:rsid w:val="00406FE2"/>
    <w:rsid w:val="00407758"/>
    <w:rsid w:val="00407FC2"/>
    <w:rsid w:val="004109CA"/>
    <w:rsid w:val="00413BAE"/>
    <w:rsid w:val="00413CA2"/>
    <w:rsid w:val="004152E3"/>
    <w:rsid w:val="00416F84"/>
    <w:rsid w:val="00416FF1"/>
    <w:rsid w:val="0041736B"/>
    <w:rsid w:val="00420FA3"/>
    <w:rsid w:val="0042203A"/>
    <w:rsid w:val="004224BB"/>
    <w:rsid w:val="00423C6D"/>
    <w:rsid w:val="00424E60"/>
    <w:rsid w:val="00426020"/>
    <w:rsid w:val="0043123D"/>
    <w:rsid w:val="00432BEA"/>
    <w:rsid w:val="00436630"/>
    <w:rsid w:val="004372C3"/>
    <w:rsid w:val="0043740D"/>
    <w:rsid w:val="00440E57"/>
    <w:rsid w:val="00442C39"/>
    <w:rsid w:val="00443A97"/>
    <w:rsid w:val="0044461E"/>
    <w:rsid w:val="00445579"/>
    <w:rsid w:val="00447AD3"/>
    <w:rsid w:val="00447C7C"/>
    <w:rsid w:val="00447D88"/>
    <w:rsid w:val="00450CBA"/>
    <w:rsid w:val="004517D0"/>
    <w:rsid w:val="00451AEA"/>
    <w:rsid w:val="00451F5C"/>
    <w:rsid w:val="0045385B"/>
    <w:rsid w:val="00453F4F"/>
    <w:rsid w:val="004540A7"/>
    <w:rsid w:val="0045469A"/>
    <w:rsid w:val="00455066"/>
    <w:rsid w:val="00455C17"/>
    <w:rsid w:val="00456EC5"/>
    <w:rsid w:val="004604A6"/>
    <w:rsid w:val="0046101D"/>
    <w:rsid w:val="00463DF6"/>
    <w:rsid w:val="0046437F"/>
    <w:rsid w:val="00464700"/>
    <w:rsid w:val="00465940"/>
    <w:rsid w:val="00465BAF"/>
    <w:rsid w:val="00466F15"/>
    <w:rsid w:val="00470C5D"/>
    <w:rsid w:val="004735F8"/>
    <w:rsid w:val="00474394"/>
    <w:rsid w:val="004743C3"/>
    <w:rsid w:val="0047557B"/>
    <w:rsid w:val="00475A31"/>
    <w:rsid w:val="00475AE4"/>
    <w:rsid w:val="00476065"/>
    <w:rsid w:val="004763D4"/>
    <w:rsid w:val="00476DC2"/>
    <w:rsid w:val="00476E6D"/>
    <w:rsid w:val="00477498"/>
    <w:rsid w:val="004774E5"/>
    <w:rsid w:val="00477DDA"/>
    <w:rsid w:val="0048091D"/>
    <w:rsid w:val="004834E6"/>
    <w:rsid w:val="00485083"/>
    <w:rsid w:val="0048558A"/>
    <w:rsid w:val="0048605F"/>
    <w:rsid w:val="00490156"/>
    <w:rsid w:val="00494467"/>
    <w:rsid w:val="004944D3"/>
    <w:rsid w:val="00496E6C"/>
    <w:rsid w:val="004979F8"/>
    <w:rsid w:val="004A1392"/>
    <w:rsid w:val="004A55C1"/>
    <w:rsid w:val="004A573D"/>
    <w:rsid w:val="004A6661"/>
    <w:rsid w:val="004A743B"/>
    <w:rsid w:val="004B0168"/>
    <w:rsid w:val="004B15B5"/>
    <w:rsid w:val="004B24ED"/>
    <w:rsid w:val="004B3083"/>
    <w:rsid w:val="004B36EA"/>
    <w:rsid w:val="004B3F22"/>
    <w:rsid w:val="004B74D9"/>
    <w:rsid w:val="004C08A3"/>
    <w:rsid w:val="004C2176"/>
    <w:rsid w:val="004C258B"/>
    <w:rsid w:val="004C2D75"/>
    <w:rsid w:val="004C4A39"/>
    <w:rsid w:val="004C4D87"/>
    <w:rsid w:val="004C5B73"/>
    <w:rsid w:val="004C71A9"/>
    <w:rsid w:val="004D2619"/>
    <w:rsid w:val="004D374D"/>
    <w:rsid w:val="004D415D"/>
    <w:rsid w:val="004D6B33"/>
    <w:rsid w:val="004D6CE7"/>
    <w:rsid w:val="004D6FD8"/>
    <w:rsid w:val="004D7E1D"/>
    <w:rsid w:val="004E06DC"/>
    <w:rsid w:val="004E1B1D"/>
    <w:rsid w:val="004E24DF"/>
    <w:rsid w:val="004E25F6"/>
    <w:rsid w:val="004E58E4"/>
    <w:rsid w:val="004E5ED6"/>
    <w:rsid w:val="004E7D9B"/>
    <w:rsid w:val="004E7EDC"/>
    <w:rsid w:val="004F0358"/>
    <w:rsid w:val="004F6426"/>
    <w:rsid w:val="005002F4"/>
    <w:rsid w:val="005009A8"/>
    <w:rsid w:val="0050447C"/>
    <w:rsid w:val="0050758F"/>
    <w:rsid w:val="00510D6D"/>
    <w:rsid w:val="0051302F"/>
    <w:rsid w:val="00513C5D"/>
    <w:rsid w:val="005146E4"/>
    <w:rsid w:val="005146F1"/>
    <w:rsid w:val="00514A85"/>
    <w:rsid w:val="00514CD7"/>
    <w:rsid w:val="0051506B"/>
    <w:rsid w:val="00517ABF"/>
    <w:rsid w:val="005203C2"/>
    <w:rsid w:val="005208C4"/>
    <w:rsid w:val="00522B58"/>
    <w:rsid w:val="005237BB"/>
    <w:rsid w:val="00524A00"/>
    <w:rsid w:val="00525A38"/>
    <w:rsid w:val="00525D43"/>
    <w:rsid w:val="00527B31"/>
    <w:rsid w:val="005305EA"/>
    <w:rsid w:val="00530E28"/>
    <w:rsid w:val="00535253"/>
    <w:rsid w:val="00535966"/>
    <w:rsid w:val="00540CDA"/>
    <w:rsid w:val="005418FC"/>
    <w:rsid w:val="00541BC7"/>
    <w:rsid w:val="00541C3C"/>
    <w:rsid w:val="00542733"/>
    <w:rsid w:val="0054299A"/>
    <w:rsid w:val="00543F18"/>
    <w:rsid w:val="00552F60"/>
    <w:rsid w:val="005546EF"/>
    <w:rsid w:val="005572EA"/>
    <w:rsid w:val="0055744B"/>
    <w:rsid w:val="00565083"/>
    <w:rsid w:val="00565313"/>
    <w:rsid w:val="0057168D"/>
    <w:rsid w:val="00572349"/>
    <w:rsid w:val="005729CF"/>
    <w:rsid w:val="0057307F"/>
    <w:rsid w:val="00573159"/>
    <w:rsid w:val="00575040"/>
    <w:rsid w:val="00575080"/>
    <w:rsid w:val="00576746"/>
    <w:rsid w:val="00580917"/>
    <w:rsid w:val="005810F4"/>
    <w:rsid w:val="00581F89"/>
    <w:rsid w:val="00583A85"/>
    <w:rsid w:val="0058765E"/>
    <w:rsid w:val="005876EF"/>
    <w:rsid w:val="00590D6C"/>
    <w:rsid w:val="00592385"/>
    <w:rsid w:val="00596B80"/>
    <w:rsid w:val="005A2DCA"/>
    <w:rsid w:val="005A3218"/>
    <w:rsid w:val="005A532B"/>
    <w:rsid w:val="005B2BB9"/>
    <w:rsid w:val="005B35A9"/>
    <w:rsid w:val="005B5EB3"/>
    <w:rsid w:val="005B6B00"/>
    <w:rsid w:val="005B736B"/>
    <w:rsid w:val="005B79A3"/>
    <w:rsid w:val="005B7E6C"/>
    <w:rsid w:val="005C448F"/>
    <w:rsid w:val="005C4AE1"/>
    <w:rsid w:val="005C5A58"/>
    <w:rsid w:val="005C638D"/>
    <w:rsid w:val="005C6520"/>
    <w:rsid w:val="005C661B"/>
    <w:rsid w:val="005D03DC"/>
    <w:rsid w:val="005D1837"/>
    <w:rsid w:val="005D3584"/>
    <w:rsid w:val="005D40B3"/>
    <w:rsid w:val="005D4C8D"/>
    <w:rsid w:val="005E1F24"/>
    <w:rsid w:val="005E2906"/>
    <w:rsid w:val="005E3189"/>
    <w:rsid w:val="005E3485"/>
    <w:rsid w:val="005E3B36"/>
    <w:rsid w:val="005E4149"/>
    <w:rsid w:val="005E48A1"/>
    <w:rsid w:val="005F1B03"/>
    <w:rsid w:val="005F2C83"/>
    <w:rsid w:val="005F3E6D"/>
    <w:rsid w:val="005F6DFF"/>
    <w:rsid w:val="005F7FD0"/>
    <w:rsid w:val="006033D5"/>
    <w:rsid w:val="0060402A"/>
    <w:rsid w:val="00605BEA"/>
    <w:rsid w:val="00612D9C"/>
    <w:rsid w:val="006137BD"/>
    <w:rsid w:val="006148EA"/>
    <w:rsid w:val="0061767F"/>
    <w:rsid w:val="00622101"/>
    <w:rsid w:val="0062248A"/>
    <w:rsid w:val="006242EE"/>
    <w:rsid w:val="00625E8E"/>
    <w:rsid w:val="00630FBB"/>
    <w:rsid w:val="00634F20"/>
    <w:rsid w:val="006350F8"/>
    <w:rsid w:val="00640BD8"/>
    <w:rsid w:val="00640F75"/>
    <w:rsid w:val="006421F8"/>
    <w:rsid w:val="00642918"/>
    <w:rsid w:val="00644BF8"/>
    <w:rsid w:val="00646B43"/>
    <w:rsid w:val="0065174E"/>
    <w:rsid w:val="0065196A"/>
    <w:rsid w:val="006543BD"/>
    <w:rsid w:val="0065441C"/>
    <w:rsid w:val="0065455B"/>
    <w:rsid w:val="0065492F"/>
    <w:rsid w:val="0065550F"/>
    <w:rsid w:val="006555B5"/>
    <w:rsid w:val="00655845"/>
    <w:rsid w:val="006566F2"/>
    <w:rsid w:val="00660740"/>
    <w:rsid w:val="0066193D"/>
    <w:rsid w:val="00665FC7"/>
    <w:rsid w:val="00666D25"/>
    <w:rsid w:val="00666DB0"/>
    <w:rsid w:val="00666EC6"/>
    <w:rsid w:val="00667D49"/>
    <w:rsid w:val="00670641"/>
    <w:rsid w:val="006713DF"/>
    <w:rsid w:val="006741A2"/>
    <w:rsid w:val="00674B3C"/>
    <w:rsid w:val="00677A8D"/>
    <w:rsid w:val="00677A8F"/>
    <w:rsid w:val="00683AF4"/>
    <w:rsid w:val="00684095"/>
    <w:rsid w:val="0068477D"/>
    <w:rsid w:val="0068557F"/>
    <w:rsid w:val="00687095"/>
    <w:rsid w:val="00692B5F"/>
    <w:rsid w:val="00692B79"/>
    <w:rsid w:val="00693408"/>
    <w:rsid w:val="00694DC1"/>
    <w:rsid w:val="00696E90"/>
    <w:rsid w:val="00697DA0"/>
    <w:rsid w:val="006A081E"/>
    <w:rsid w:val="006A2451"/>
    <w:rsid w:val="006A34A0"/>
    <w:rsid w:val="006A358C"/>
    <w:rsid w:val="006A4D30"/>
    <w:rsid w:val="006A70BA"/>
    <w:rsid w:val="006B05FF"/>
    <w:rsid w:val="006C2F74"/>
    <w:rsid w:val="006C6845"/>
    <w:rsid w:val="006C73AD"/>
    <w:rsid w:val="006C7CCF"/>
    <w:rsid w:val="006D5872"/>
    <w:rsid w:val="006D7FF0"/>
    <w:rsid w:val="006E0098"/>
    <w:rsid w:val="006E0785"/>
    <w:rsid w:val="006E0BC9"/>
    <w:rsid w:val="006E107A"/>
    <w:rsid w:val="006E3431"/>
    <w:rsid w:val="006E6577"/>
    <w:rsid w:val="006F401D"/>
    <w:rsid w:val="006F45E1"/>
    <w:rsid w:val="006F67A3"/>
    <w:rsid w:val="006F6A66"/>
    <w:rsid w:val="006F6C5E"/>
    <w:rsid w:val="006F731C"/>
    <w:rsid w:val="00700010"/>
    <w:rsid w:val="00700E31"/>
    <w:rsid w:val="00700F2D"/>
    <w:rsid w:val="007020A1"/>
    <w:rsid w:val="007026C1"/>
    <w:rsid w:val="007066E4"/>
    <w:rsid w:val="00707767"/>
    <w:rsid w:val="0070777A"/>
    <w:rsid w:val="00713642"/>
    <w:rsid w:val="00714E4F"/>
    <w:rsid w:val="00716F12"/>
    <w:rsid w:val="00720655"/>
    <w:rsid w:val="007228D2"/>
    <w:rsid w:val="007243B0"/>
    <w:rsid w:val="00724557"/>
    <w:rsid w:val="0072461C"/>
    <w:rsid w:val="007246B9"/>
    <w:rsid w:val="0072588D"/>
    <w:rsid w:val="007270A4"/>
    <w:rsid w:val="007330C5"/>
    <w:rsid w:val="00734448"/>
    <w:rsid w:val="00734AA7"/>
    <w:rsid w:val="00735AB4"/>
    <w:rsid w:val="00735AFB"/>
    <w:rsid w:val="00737D50"/>
    <w:rsid w:val="007413ED"/>
    <w:rsid w:val="0074146F"/>
    <w:rsid w:val="007426ED"/>
    <w:rsid w:val="007433DA"/>
    <w:rsid w:val="0074341A"/>
    <w:rsid w:val="007446C2"/>
    <w:rsid w:val="00745160"/>
    <w:rsid w:val="00745D3C"/>
    <w:rsid w:val="00745D9C"/>
    <w:rsid w:val="007463E3"/>
    <w:rsid w:val="0074726B"/>
    <w:rsid w:val="00750448"/>
    <w:rsid w:val="00750F20"/>
    <w:rsid w:val="00753C70"/>
    <w:rsid w:val="007540AF"/>
    <w:rsid w:val="00757599"/>
    <w:rsid w:val="007610A4"/>
    <w:rsid w:val="007616DA"/>
    <w:rsid w:val="00761B09"/>
    <w:rsid w:val="007621FB"/>
    <w:rsid w:val="00762CD1"/>
    <w:rsid w:val="00764ED0"/>
    <w:rsid w:val="0076614E"/>
    <w:rsid w:val="00771179"/>
    <w:rsid w:val="00771D3E"/>
    <w:rsid w:val="00772920"/>
    <w:rsid w:val="00777502"/>
    <w:rsid w:val="0078246D"/>
    <w:rsid w:val="00784811"/>
    <w:rsid w:val="0078650E"/>
    <w:rsid w:val="007964D1"/>
    <w:rsid w:val="00797689"/>
    <w:rsid w:val="007A2CA8"/>
    <w:rsid w:val="007A37B9"/>
    <w:rsid w:val="007B014F"/>
    <w:rsid w:val="007B265D"/>
    <w:rsid w:val="007B3E95"/>
    <w:rsid w:val="007B41B1"/>
    <w:rsid w:val="007C034D"/>
    <w:rsid w:val="007C1F0A"/>
    <w:rsid w:val="007E40AD"/>
    <w:rsid w:val="007E47A3"/>
    <w:rsid w:val="007E485C"/>
    <w:rsid w:val="007E519C"/>
    <w:rsid w:val="007E5B2A"/>
    <w:rsid w:val="007E7DA7"/>
    <w:rsid w:val="007F0280"/>
    <w:rsid w:val="007F0F75"/>
    <w:rsid w:val="007F11E0"/>
    <w:rsid w:val="007F3DBB"/>
    <w:rsid w:val="007F3EBD"/>
    <w:rsid w:val="007F4332"/>
    <w:rsid w:val="008029BE"/>
    <w:rsid w:val="00804BD2"/>
    <w:rsid w:val="00804E5C"/>
    <w:rsid w:val="00810794"/>
    <w:rsid w:val="00811645"/>
    <w:rsid w:val="00814E36"/>
    <w:rsid w:val="0081732E"/>
    <w:rsid w:val="00821A16"/>
    <w:rsid w:val="00824720"/>
    <w:rsid w:val="008267A5"/>
    <w:rsid w:val="008300FF"/>
    <w:rsid w:val="00830149"/>
    <w:rsid w:val="00830C28"/>
    <w:rsid w:val="00830DDA"/>
    <w:rsid w:val="00831D47"/>
    <w:rsid w:val="00833CCD"/>
    <w:rsid w:val="00835541"/>
    <w:rsid w:val="008378F8"/>
    <w:rsid w:val="00840D4D"/>
    <w:rsid w:val="00842F67"/>
    <w:rsid w:val="008460D6"/>
    <w:rsid w:val="00846E1F"/>
    <w:rsid w:val="008528D8"/>
    <w:rsid w:val="00852F9A"/>
    <w:rsid w:val="00853CC9"/>
    <w:rsid w:val="00861BB6"/>
    <w:rsid w:val="00861DF9"/>
    <w:rsid w:val="0086684D"/>
    <w:rsid w:val="0086762C"/>
    <w:rsid w:val="00867DCA"/>
    <w:rsid w:val="008740D0"/>
    <w:rsid w:val="00875F7B"/>
    <w:rsid w:val="00876330"/>
    <w:rsid w:val="00880394"/>
    <w:rsid w:val="008805BF"/>
    <w:rsid w:val="008812D6"/>
    <w:rsid w:val="00891E22"/>
    <w:rsid w:val="00892722"/>
    <w:rsid w:val="008933DC"/>
    <w:rsid w:val="00894EB0"/>
    <w:rsid w:val="008957CD"/>
    <w:rsid w:val="008961E4"/>
    <w:rsid w:val="00896485"/>
    <w:rsid w:val="00897D05"/>
    <w:rsid w:val="008A1852"/>
    <w:rsid w:val="008A1C6D"/>
    <w:rsid w:val="008A5797"/>
    <w:rsid w:val="008A7F79"/>
    <w:rsid w:val="008B0F6A"/>
    <w:rsid w:val="008B194D"/>
    <w:rsid w:val="008B3669"/>
    <w:rsid w:val="008B4569"/>
    <w:rsid w:val="008B45E5"/>
    <w:rsid w:val="008B4932"/>
    <w:rsid w:val="008B5DA2"/>
    <w:rsid w:val="008B652D"/>
    <w:rsid w:val="008B7D66"/>
    <w:rsid w:val="008C162F"/>
    <w:rsid w:val="008C19F5"/>
    <w:rsid w:val="008C251A"/>
    <w:rsid w:val="008C2BD4"/>
    <w:rsid w:val="008C4EFC"/>
    <w:rsid w:val="008C55AD"/>
    <w:rsid w:val="008C5ACC"/>
    <w:rsid w:val="008C75E1"/>
    <w:rsid w:val="008D2DBF"/>
    <w:rsid w:val="008D2FAE"/>
    <w:rsid w:val="008D323A"/>
    <w:rsid w:val="008D429C"/>
    <w:rsid w:val="008D4342"/>
    <w:rsid w:val="008D60ED"/>
    <w:rsid w:val="008D645C"/>
    <w:rsid w:val="008E02C7"/>
    <w:rsid w:val="008E36F6"/>
    <w:rsid w:val="008E4F57"/>
    <w:rsid w:val="008E540C"/>
    <w:rsid w:val="008E714C"/>
    <w:rsid w:val="008E7EF4"/>
    <w:rsid w:val="008F2D56"/>
    <w:rsid w:val="008F3A18"/>
    <w:rsid w:val="008F563E"/>
    <w:rsid w:val="008F6DB1"/>
    <w:rsid w:val="008F7CEE"/>
    <w:rsid w:val="0090167E"/>
    <w:rsid w:val="00907D17"/>
    <w:rsid w:val="00911017"/>
    <w:rsid w:val="00911B5C"/>
    <w:rsid w:val="0091297B"/>
    <w:rsid w:val="0091404A"/>
    <w:rsid w:val="0091529B"/>
    <w:rsid w:val="009173C8"/>
    <w:rsid w:val="00917E9C"/>
    <w:rsid w:val="00920118"/>
    <w:rsid w:val="00922209"/>
    <w:rsid w:val="009233DE"/>
    <w:rsid w:val="009263BC"/>
    <w:rsid w:val="009271FB"/>
    <w:rsid w:val="00933A1F"/>
    <w:rsid w:val="00937243"/>
    <w:rsid w:val="0094050F"/>
    <w:rsid w:val="00940CBE"/>
    <w:rsid w:val="00941692"/>
    <w:rsid w:val="0094554A"/>
    <w:rsid w:val="00945C15"/>
    <w:rsid w:val="0094611A"/>
    <w:rsid w:val="00946193"/>
    <w:rsid w:val="00947063"/>
    <w:rsid w:val="0094706E"/>
    <w:rsid w:val="00951C7A"/>
    <w:rsid w:val="0095380E"/>
    <w:rsid w:val="00953925"/>
    <w:rsid w:val="00953A5A"/>
    <w:rsid w:val="0095547C"/>
    <w:rsid w:val="009561B4"/>
    <w:rsid w:val="00962636"/>
    <w:rsid w:val="009629B2"/>
    <w:rsid w:val="00966C21"/>
    <w:rsid w:val="00967E0C"/>
    <w:rsid w:val="009704C0"/>
    <w:rsid w:val="00970DF8"/>
    <w:rsid w:val="00971EA6"/>
    <w:rsid w:val="00974437"/>
    <w:rsid w:val="00974CA1"/>
    <w:rsid w:val="0097774E"/>
    <w:rsid w:val="0098043A"/>
    <w:rsid w:val="009806DD"/>
    <w:rsid w:val="009815B8"/>
    <w:rsid w:val="0098195A"/>
    <w:rsid w:val="00981E7E"/>
    <w:rsid w:val="00982CC5"/>
    <w:rsid w:val="00985A37"/>
    <w:rsid w:val="00990694"/>
    <w:rsid w:val="00990869"/>
    <w:rsid w:val="00994361"/>
    <w:rsid w:val="0099587D"/>
    <w:rsid w:val="00995916"/>
    <w:rsid w:val="0099774B"/>
    <w:rsid w:val="009A7329"/>
    <w:rsid w:val="009B0FDC"/>
    <w:rsid w:val="009B1FD1"/>
    <w:rsid w:val="009B3C21"/>
    <w:rsid w:val="009B5309"/>
    <w:rsid w:val="009B5FAF"/>
    <w:rsid w:val="009B7069"/>
    <w:rsid w:val="009C2E4E"/>
    <w:rsid w:val="009C3F4B"/>
    <w:rsid w:val="009C4094"/>
    <w:rsid w:val="009C5265"/>
    <w:rsid w:val="009C6AD3"/>
    <w:rsid w:val="009C7236"/>
    <w:rsid w:val="009C78DF"/>
    <w:rsid w:val="009D00BD"/>
    <w:rsid w:val="009D0601"/>
    <w:rsid w:val="009D1D05"/>
    <w:rsid w:val="009D2156"/>
    <w:rsid w:val="009D7E70"/>
    <w:rsid w:val="009E561D"/>
    <w:rsid w:val="009E59BC"/>
    <w:rsid w:val="009E5D04"/>
    <w:rsid w:val="009E74BA"/>
    <w:rsid w:val="009F07E7"/>
    <w:rsid w:val="009F1FAD"/>
    <w:rsid w:val="009F2147"/>
    <w:rsid w:val="009F318E"/>
    <w:rsid w:val="009F333B"/>
    <w:rsid w:val="009F36AE"/>
    <w:rsid w:val="00A00AF9"/>
    <w:rsid w:val="00A01EAE"/>
    <w:rsid w:val="00A02B42"/>
    <w:rsid w:val="00A052DA"/>
    <w:rsid w:val="00A10B20"/>
    <w:rsid w:val="00A16906"/>
    <w:rsid w:val="00A20F6B"/>
    <w:rsid w:val="00A218B5"/>
    <w:rsid w:val="00A21DAE"/>
    <w:rsid w:val="00A256A1"/>
    <w:rsid w:val="00A26D04"/>
    <w:rsid w:val="00A26D19"/>
    <w:rsid w:val="00A3125F"/>
    <w:rsid w:val="00A34AD4"/>
    <w:rsid w:val="00A37D47"/>
    <w:rsid w:val="00A402E2"/>
    <w:rsid w:val="00A43416"/>
    <w:rsid w:val="00A43538"/>
    <w:rsid w:val="00A466AB"/>
    <w:rsid w:val="00A51715"/>
    <w:rsid w:val="00A51FB4"/>
    <w:rsid w:val="00A52597"/>
    <w:rsid w:val="00A52950"/>
    <w:rsid w:val="00A54616"/>
    <w:rsid w:val="00A5638F"/>
    <w:rsid w:val="00A569D5"/>
    <w:rsid w:val="00A60478"/>
    <w:rsid w:val="00A60A48"/>
    <w:rsid w:val="00A61E3A"/>
    <w:rsid w:val="00A62427"/>
    <w:rsid w:val="00A62490"/>
    <w:rsid w:val="00A6428E"/>
    <w:rsid w:val="00A7354E"/>
    <w:rsid w:val="00A7384F"/>
    <w:rsid w:val="00A76B36"/>
    <w:rsid w:val="00A76BDF"/>
    <w:rsid w:val="00A815EA"/>
    <w:rsid w:val="00A84F8D"/>
    <w:rsid w:val="00A91259"/>
    <w:rsid w:val="00A921D7"/>
    <w:rsid w:val="00A941D4"/>
    <w:rsid w:val="00A94774"/>
    <w:rsid w:val="00A95A86"/>
    <w:rsid w:val="00A9670D"/>
    <w:rsid w:val="00A973FB"/>
    <w:rsid w:val="00AA09AC"/>
    <w:rsid w:val="00AA418E"/>
    <w:rsid w:val="00AA5CC8"/>
    <w:rsid w:val="00AB4388"/>
    <w:rsid w:val="00AB5F38"/>
    <w:rsid w:val="00AB6B8F"/>
    <w:rsid w:val="00AB7CF1"/>
    <w:rsid w:val="00AC7E3C"/>
    <w:rsid w:val="00AD10FF"/>
    <w:rsid w:val="00AD263D"/>
    <w:rsid w:val="00AD4CFD"/>
    <w:rsid w:val="00AD53BD"/>
    <w:rsid w:val="00AD53DE"/>
    <w:rsid w:val="00AD6254"/>
    <w:rsid w:val="00AD79C3"/>
    <w:rsid w:val="00AD7BB1"/>
    <w:rsid w:val="00AE1C7A"/>
    <w:rsid w:val="00AE2CED"/>
    <w:rsid w:val="00AE3A16"/>
    <w:rsid w:val="00AE3E8A"/>
    <w:rsid w:val="00AE6316"/>
    <w:rsid w:val="00AE7F9D"/>
    <w:rsid w:val="00AF0022"/>
    <w:rsid w:val="00AF0714"/>
    <w:rsid w:val="00AF110D"/>
    <w:rsid w:val="00AF2F5B"/>
    <w:rsid w:val="00AF37A8"/>
    <w:rsid w:val="00AF5295"/>
    <w:rsid w:val="00AF6912"/>
    <w:rsid w:val="00B00DA2"/>
    <w:rsid w:val="00B03132"/>
    <w:rsid w:val="00B03AAE"/>
    <w:rsid w:val="00B03D7A"/>
    <w:rsid w:val="00B06784"/>
    <w:rsid w:val="00B12E2D"/>
    <w:rsid w:val="00B13EAB"/>
    <w:rsid w:val="00B16A3B"/>
    <w:rsid w:val="00B21C68"/>
    <w:rsid w:val="00B2240E"/>
    <w:rsid w:val="00B229DE"/>
    <w:rsid w:val="00B23A28"/>
    <w:rsid w:val="00B252F7"/>
    <w:rsid w:val="00B3041D"/>
    <w:rsid w:val="00B33BC0"/>
    <w:rsid w:val="00B34384"/>
    <w:rsid w:val="00B435B5"/>
    <w:rsid w:val="00B44D76"/>
    <w:rsid w:val="00B4728D"/>
    <w:rsid w:val="00B47C44"/>
    <w:rsid w:val="00B502CA"/>
    <w:rsid w:val="00B51022"/>
    <w:rsid w:val="00B569C4"/>
    <w:rsid w:val="00B57827"/>
    <w:rsid w:val="00B61892"/>
    <w:rsid w:val="00B62C6D"/>
    <w:rsid w:val="00B64CD9"/>
    <w:rsid w:val="00B67069"/>
    <w:rsid w:val="00B6720E"/>
    <w:rsid w:val="00B67AF7"/>
    <w:rsid w:val="00B70FE3"/>
    <w:rsid w:val="00B72F64"/>
    <w:rsid w:val="00B75443"/>
    <w:rsid w:val="00B76A46"/>
    <w:rsid w:val="00B773E8"/>
    <w:rsid w:val="00B8176A"/>
    <w:rsid w:val="00B830EA"/>
    <w:rsid w:val="00B8403A"/>
    <w:rsid w:val="00B86C2B"/>
    <w:rsid w:val="00B875FB"/>
    <w:rsid w:val="00B9010A"/>
    <w:rsid w:val="00B9018A"/>
    <w:rsid w:val="00B93387"/>
    <w:rsid w:val="00B93406"/>
    <w:rsid w:val="00B94B1E"/>
    <w:rsid w:val="00BA2988"/>
    <w:rsid w:val="00BA5258"/>
    <w:rsid w:val="00BA54B4"/>
    <w:rsid w:val="00BB018C"/>
    <w:rsid w:val="00BB1EE8"/>
    <w:rsid w:val="00BB2B53"/>
    <w:rsid w:val="00BB5BD3"/>
    <w:rsid w:val="00BB6DDA"/>
    <w:rsid w:val="00BC366B"/>
    <w:rsid w:val="00BC4B88"/>
    <w:rsid w:val="00BC5ED9"/>
    <w:rsid w:val="00BC611D"/>
    <w:rsid w:val="00BC6EE8"/>
    <w:rsid w:val="00BD27FB"/>
    <w:rsid w:val="00BD67B2"/>
    <w:rsid w:val="00BE066C"/>
    <w:rsid w:val="00BE072F"/>
    <w:rsid w:val="00BE10FA"/>
    <w:rsid w:val="00BE1700"/>
    <w:rsid w:val="00BE19D4"/>
    <w:rsid w:val="00BE2D7A"/>
    <w:rsid w:val="00BE349C"/>
    <w:rsid w:val="00BE45FF"/>
    <w:rsid w:val="00BE65E7"/>
    <w:rsid w:val="00BE6C28"/>
    <w:rsid w:val="00BE78AC"/>
    <w:rsid w:val="00BF4440"/>
    <w:rsid w:val="00BF571D"/>
    <w:rsid w:val="00BF6359"/>
    <w:rsid w:val="00C008A8"/>
    <w:rsid w:val="00C02BEF"/>
    <w:rsid w:val="00C03263"/>
    <w:rsid w:val="00C056FC"/>
    <w:rsid w:val="00C112CB"/>
    <w:rsid w:val="00C11332"/>
    <w:rsid w:val="00C11DC7"/>
    <w:rsid w:val="00C124F8"/>
    <w:rsid w:val="00C1643F"/>
    <w:rsid w:val="00C21C39"/>
    <w:rsid w:val="00C24557"/>
    <w:rsid w:val="00C24BAC"/>
    <w:rsid w:val="00C264E8"/>
    <w:rsid w:val="00C30C5A"/>
    <w:rsid w:val="00C32AB5"/>
    <w:rsid w:val="00C32BB3"/>
    <w:rsid w:val="00C34309"/>
    <w:rsid w:val="00C34D23"/>
    <w:rsid w:val="00C35CFB"/>
    <w:rsid w:val="00C409CB"/>
    <w:rsid w:val="00C424BF"/>
    <w:rsid w:val="00C44E64"/>
    <w:rsid w:val="00C456B2"/>
    <w:rsid w:val="00C469EA"/>
    <w:rsid w:val="00C52C93"/>
    <w:rsid w:val="00C54C53"/>
    <w:rsid w:val="00C56A46"/>
    <w:rsid w:val="00C57E4F"/>
    <w:rsid w:val="00C60209"/>
    <w:rsid w:val="00C603B1"/>
    <w:rsid w:val="00C62EA0"/>
    <w:rsid w:val="00C64F1A"/>
    <w:rsid w:val="00C6600E"/>
    <w:rsid w:val="00C66F17"/>
    <w:rsid w:val="00C67601"/>
    <w:rsid w:val="00C6779F"/>
    <w:rsid w:val="00C67D04"/>
    <w:rsid w:val="00C67E9C"/>
    <w:rsid w:val="00C7039C"/>
    <w:rsid w:val="00C753C5"/>
    <w:rsid w:val="00C75DA9"/>
    <w:rsid w:val="00C76A20"/>
    <w:rsid w:val="00C7728A"/>
    <w:rsid w:val="00C81187"/>
    <w:rsid w:val="00C83982"/>
    <w:rsid w:val="00C850BD"/>
    <w:rsid w:val="00C85357"/>
    <w:rsid w:val="00C87656"/>
    <w:rsid w:val="00C93701"/>
    <w:rsid w:val="00C93D66"/>
    <w:rsid w:val="00C944C5"/>
    <w:rsid w:val="00C94DD2"/>
    <w:rsid w:val="00C96021"/>
    <w:rsid w:val="00C9668F"/>
    <w:rsid w:val="00CA0D7D"/>
    <w:rsid w:val="00CA1AEA"/>
    <w:rsid w:val="00CA6381"/>
    <w:rsid w:val="00CA71BA"/>
    <w:rsid w:val="00CA74BD"/>
    <w:rsid w:val="00CB3C99"/>
    <w:rsid w:val="00CB74E0"/>
    <w:rsid w:val="00CC1CE5"/>
    <w:rsid w:val="00CC1D38"/>
    <w:rsid w:val="00CC3046"/>
    <w:rsid w:val="00CC47B6"/>
    <w:rsid w:val="00CC48AE"/>
    <w:rsid w:val="00CC5C43"/>
    <w:rsid w:val="00CC667A"/>
    <w:rsid w:val="00CC7498"/>
    <w:rsid w:val="00CD0875"/>
    <w:rsid w:val="00CD1119"/>
    <w:rsid w:val="00CD2889"/>
    <w:rsid w:val="00CD7EAD"/>
    <w:rsid w:val="00CE344D"/>
    <w:rsid w:val="00CF0029"/>
    <w:rsid w:val="00CF32AE"/>
    <w:rsid w:val="00CF38A6"/>
    <w:rsid w:val="00CF4EAF"/>
    <w:rsid w:val="00CF72FF"/>
    <w:rsid w:val="00D01991"/>
    <w:rsid w:val="00D01DB7"/>
    <w:rsid w:val="00D01DE6"/>
    <w:rsid w:val="00D02245"/>
    <w:rsid w:val="00D027FF"/>
    <w:rsid w:val="00D04DB9"/>
    <w:rsid w:val="00D068A0"/>
    <w:rsid w:val="00D06FA1"/>
    <w:rsid w:val="00D072CD"/>
    <w:rsid w:val="00D07617"/>
    <w:rsid w:val="00D12A83"/>
    <w:rsid w:val="00D133F0"/>
    <w:rsid w:val="00D1415F"/>
    <w:rsid w:val="00D1588E"/>
    <w:rsid w:val="00D16076"/>
    <w:rsid w:val="00D23859"/>
    <w:rsid w:val="00D2474F"/>
    <w:rsid w:val="00D345FD"/>
    <w:rsid w:val="00D37267"/>
    <w:rsid w:val="00D403E0"/>
    <w:rsid w:val="00D44113"/>
    <w:rsid w:val="00D46E3C"/>
    <w:rsid w:val="00D46EB4"/>
    <w:rsid w:val="00D53486"/>
    <w:rsid w:val="00D53844"/>
    <w:rsid w:val="00D54A45"/>
    <w:rsid w:val="00D54AE4"/>
    <w:rsid w:val="00D559FE"/>
    <w:rsid w:val="00D56A49"/>
    <w:rsid w:val="00D56B06"/>
    <w:rsid w:val="00D60459"/>
    <w:rsid w:val="00D65354"/>
    <w:rsid w:val="00D67A42"/>
    <w:rsid w:val="00D73E12"/>
    <w:rsid w:val="00D7582E"/>
    <w:rsid w:val="00D76030"/>
    <w:rsid w:val="00D81521"/>
    <w:rsid w:val="00D86637"/>
    <w:rsid w:val="00D86F59"/>
    <w:rsid w:val="00D93345"/>
    <w:rsid w:val="00D9437B"/>
    <w:rsid w:val="00D95461"/>
    <w:rsid w:val="00D969F0"/>
    <w:rsid w:val="00DA5190"/>
    <w:rsid w:val="00DB1BF0"/>
    <w:rsid w:val="00DB21FB"/>
    <w:rsid w:val="00DB2245"/>
    <w:rsid w:val="00DB2EA2"/>
    <w:rsid w:val="00DB3347"/>
    <w:rsid w:val="00DB36D1"/>
    <w:rsid w:val="00DB4C01"/>
    <w:rsid w:val="00DB7504"/>
    <w:rsid w:val="00DB7BAB"/>
    <w:rsid w:val="00DC2683"/>
    <w:rsid w:val="00DC2FB4"/>
    <w:rsid w:val="00DC7A33"/>
    <w:rsid w:val="00DD0E30"/>
    <w:rsid w:val="00DD1420"/>
    <w:rsid w:val="00DD245D"/>
    <w:rsid w:val="00DD2C9D"/>
    <w:rsid w:val="00DD521B"/>
    <w:rsid w:val="00DD6248"/>
    <w:rsid w:val="00DD6B98"/>
    <w:rsid w:val="00DE091B"/>
    <w:rsid w:val="00DE09D3"/>
    <w:rsid w:val="00DE1069"/>
    <w:rsid w:val="00DF02E8"/>
    <w:rsid w:val="00DF08A9"/>
    <w:rsid w:val="00DF2DCC"/>
    <w:rsid w:val="00DF31FF"/>
    <w:rsid w:val="00DF4834"/>
    <w:rsid w:val="00DF65E2"/>
    <w:rsid w:val="00DF71D8"/>
    <w:rsid w:val="00E00357"/>
    <w:rsid w:val="00E005D7"/>
    <w:rsid w:val="00E01707"/>
    <w:rsid w:val="00E0279A"/>
    <w:rsid w:val="00E07723"/>
    <w:rsid w:val="00E13387"/>
    <w:rsid w:val="00E13B87"/>
    <w:rsid w:val="00E13DF2"/>
    <w:rsid w:val="00E14A4F"/>
    <w:rsid w:val="00E23315"/>
    <w:rsid w:val="00E274BB"/>
    <w:rsid w:val="00E27E29"/>
    <w:rsid w:val="00E30355"/>
    <w:rsid w:val="00E31834"/>
    <w:rsid w:val="00E32656"/>
    <w:rsid w:val="00E34F91"/>
    <w:rsid w:val="00E35CA1"/>
    <w:rsid w:val="00E3629A"/>
    <w:rsid w:val="00E37035"/>
    <w:rsid w:val="00E370D7"/>
    <w:rsid w:val="00E3730D"/>
    <w:rsid w:val="00E41434"/>
    <w:rsid w:val="00E45215"/>
    <w:rsid w:val="00E46DB6"/>
    <w:rsid w:val="00E54292"/>
    <w:rsid w:val="00E5599C"/>
    <w:rsid w:val="00E55B0F"/>
    <w:rsid w:val="00E5672A"/>
    <w:rsid w:val="00E61425"/>
    <w:rsid w:val="00E63DDC"/>
    <w:rsid w:val="00E70689"/>
    <w:rsid w:val="00E71593"/>
    <w:rsid w:val="00E749F2"/>
    <w:rsid w:val="00E77D3A"/>
    <w:rsid w:val="00E80707"/>
    <w:rsid w:val="00E82509"/>
    <w:rsid w:val="00E8269C"/>
    <w:rsid w:val="00E84BFE"/>
    <w:rsid w:val="00E8796F"/>
    <w:rsid w:val="00E87C86"/>
    <w:rsid w:val="00E9021B"/>
    <w:rsid w:val="00E9134C"/>
    <w:rsid w:val="00E9225F"/>
    <w:rsid w:val="00E92C27"/>
    <w:rsid w:val="00E93FFE"/>
    <w:rsid w:val="00E9488D"/>
    <w:rsid w:val="00E97538"/>
    <w:rsid w:val="00EA0609"/>
    <w:rsid w:val="00EA240F"/>
    <w:rsid w:val="00EA3E51"/>
    <w:rsid w:val="00EA3F88"/>
    <w:rsid w:val="00EA4D79"/>
    <w:rsid w:val="00EB08A8"/>
    <w:rsid w:val="00EB2A06"/>
    <w:rsid w:val="00EC1259"/>
    <w:rsid w:val="00EC1756"/>
    <w:rsid w:val="00EC2EB7"/>
    <w:rsid w:val="00EC5A38"/>
    <w:rsid w:val="00EC6950"/>
    <w:rsid w:val="00EC76E4"/>
    <w:rsid w:val="00ED0D75"/>
    <w:rsid w:val="00ED3B4E"/>
    <w:rsid w:val="00ED4653"/>
    <w:rsid w:val="00ED5963"/>
    <w:rsid w:val="00ED7D80"/>
    <w:rsid w:val="00EE0F01"/>
    <w:rsid w:val="00EE1430"/>
    <w:rsid w:val="00EE1A0B"/>
    <w:rsid w:val="00EE2C8E"/>
    <w:rsid w:val="00EE3199"/>
    <w:rsid w:val="00EE43CD"/>
    <w:rsid w:val="00EE5AC5"/>
    <w:rsid w:val="00EE5BC0"/>
    <w:rsid w:val="00EE6D15"/>
    <w:rsid w:val="00EF1E97"/>
    <w:rsid w:val="00EF29E3"/>
    <w:rsid w:val="00EF4241"/>
    <w:rsid w:val="00EF456A"/>
    <w:rsid w:val="00EF5674"/>
    <w:rsid w:val="00EF5B3A"/>
    <w:rsid w:val="00EF69E3"/>
    <w:rsid w:val="00EF7A5A"/>
    <w:rsid w:val="00F03918"/>
    <w:rsid w:val="00F03E93"/>
    <w:rsid w:val="00F04E49"/>
    <w:rsid w:val="00F068A6"/>
    <w:rsid w:val="00F11089"/>
    <w:rsid w:val="00F11F96"/>
    <w:rsid w:val="00F13D2B"/>
    <w:rsid w:val="00F14FF7"/>
    <w:rsid w:val="00F16C94"/>
    <w:rsid w:val="00F21270"/>
    <w:rsid w:val="00F23ABD"/>
    <w:rsid w:val="00F24AF4"/>
    <w:rsid w:val="00F24EC4"/>
    <w:rsid w:val="00F25009"/>
    <w:rsid w:val="00F25145"/>
    <w:rsid w:val="00F32A27"/>
    <w:rsid w:val="00F33028"/>
    <w:rsid w:val="00F35860"/>
    <w:rsid w:val="00F35F0D"/>
    <w:rsid w:val="00F42D2F"/>
    <w:rsid w:val="00F42F68"/>
    <w:rsid w:val="00F44677"/>
    <w:rsid w:val="00F471CA"/>
    <w:rsid w:val="00F520B0"/>
    <w:rsid w:val="00F52275"/>
    <w:rsid w:val="00F52FD0"/>
    <w:rsid w:val="00F53714"/>
    <w:rsid w:val="00F54574"/>
    <w:rsid w:val="00F54C88"/>
    <w:rsid w:val="00F55775"/>
    <w:rsid w:val="00F57923"/>
    <w:rsid w:val="00F649EF"/>
    <w:rsid w:val="00F6576A"/>
    <w:rsid w:val="00F713EE"/>
    <w:rsid w:val="00F76399"/>
    <w:rsid w:val="00F76CF2"/>
    <w:rsid w:val="00F77868"/>
    <w:rsid w:val="00F80F81"/>
    <w:rsid w:val="00F84972"/>
    <w:rsid w:val="00F851B7"/>
    <w:rsid w:val="00F86530"/>
    <w:rsid w:val="00F86E60"/>
    <w:rsid w:val="00F90FD8"/>
    <w:rsid w:val="00F919F0"/>
    <w:rsid w:val="00F92022"/>
    <w:rsid w:val="00F92ACD"/>
    <w:rsid w:val="00F93E57"/>
    <w:rsid w:val="00F9420A"/>
    <w:rsid w:val="00F94C99"/>
    <w:rsid w:val="00F95131"/>
    <w:rsid w:val="00F95E9A"/>
    <w:rsid w:val="00FA23DA"/>
    <w:rsid w:val="00FA2448"/>
    <w:rsid w:val="00FA45D3"/>
    <w:rsid w:val="00FA5A2A"/>
    <w:rsid w:val="00FB2989"/>
    <w:rsid w:val="00FB45F2"/>
    <w:rsid w:val="00FB51E5"/>
    <w:rsid w:val="00FB52E4"/>
    <w:rsid w:val="00FB6CBB"/>
    <w:rsid w:val="00FC0F07"/>
    <w:rsid w:val="00FC30D6"/>
    <w:rsid w:val="00FD0513"/>
    <w:rsid w:val="00FD0542"/>
    <w:rsid w:val="00FD121C"/>
    <w:rsid w:val="00FD12C1"/>
    <w:rsid w:val="00FD2B89"/>
    <w:rsid w:val="00FD49F5"/>
    <w:rsid w:val="00FD65D5"/>
    <w:rsid w:val="00FD7573"/>
    <w:rsid w:val="00FE02FB"/>
    <w:rsid w:val="00FE08A1"/>
    <w:rsid w:val="00FE0E93"/>
    <w:rsid w:val="00FE19D8"/>
    <w:rsid w:val="00FE1EE3"/>
    <w:rsid w:val="00FE37FB"/>
    <w:rsid w:val="00FE5321"/>
    <w:rsid w:val="00FE550F"/>
    <w:rsid w:val="00FE797E"/>
    <w:rsid w:val="00FF0AEF"/>
    <w:rsid w:val="00FF155F"/>
    <w:rsid w:val="00FF330D"/>
    <w:rsid w:val="00FF4345"/>
    <w:rsid w:val="00FF5DA9"/>
    <w:rsid w:val="00FF5E2D"/>
    <w:rsid w:val="00FF761D"/>
  </w:rsids>
  <m:mathPr>
    <m:mathFont m:val="Cambria Math"/>
    <m:brkBin m:val="before"/>
    <m:brkBinSub m:val="--"/>
    <m:smallFrac m:val="0"/>
    <m:dispDef/>
    <m:lMargin m:val="0"/>
    <m:rMargin m:val="0"/>
    <m:defJc m:val="centerGroup"/>
    <m:wrapIndent m:val="1440"/>
    <m:intLim m:val="subSup"/>
    <m:naryLim m:val="undOvr"/>
  </m:mathPr>
  <w:themeFontLang w:val="es-CO" w:bidi="hi-IN"/>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052DE4B"/>
  <w15:docId w15:val="{07252C4B-3493-47C1-8702-1F9562B1A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s-CO"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0F75"/>
    <w:pPr>
      <w:spacing w:before="40" w:after="40" w:line="0" w:lineRule="atLeast"/>
    </w:pPr>
    <w:rPr>
      <w:rFonts w:ascii="Calibri" w:hAnsi="Calibri"/>
      <w:color w:val="000000" w:themeColor="text1"/>
    </w:rPr>
  </w:style>
  <w:style w:type="paragraph" w:styleId="Ttulo1">
    <w:name w:val="heading 1"/>
    <w:basedOn w:val="Normal"/>
    <w:next w:val="Normal"/>
    <w:link w:val="Ttulo1Car"/>
    <w:uiPriority w:val="9"/>
    <w:qFormat/>
    <w:rsid w:val="00F21270"/>
    <w:pPr>
      <w:keepNext/>
      <w:keepLines/>
      <w:spacing w:before="240" w:after="0"/>
      <w:outlineLvl w:val="0"/>
    </w:pPr>
    <w:rPr>
      <w:rFonts w:asciiTheme="majorHAnsi" w:eastAsiaTheme="majorEastAsia" w:hAnsiTheme="majorHAnsi" w:cstheme="majorBidi"/>
      <w:color w:val="7B230C" w:themeColor="accent1" w:themeShade="BF"/>
      <w:sz w:val="32"/>
      <w:szCs w:val="29"/>
    </w:rPr>
  </w:style>
  <w:style w:type="paragraph" w:styleId="Ttulo2">
    <w:name w:val="heading 2"/>
    <w:basedOn w:val="Normal"/>
    <w:next w:val="Normal"/>
    <w:link w:val="Ttulo2Car"/>
    <w:uiPriority w:val="9"/>
    <w:semiHidden/>
    <w:unhideWhenUsed/>
    <w:qFormat/>
    <w:rsid w:val="00F21270"/>
    <w:pPr>
      <w:keepNext/>
      <w:keepLines/>
      <w:spacing w:after="0"/>
      <w:outlineLvl w:val="1"/>
    </w:pPr>
    <w:rPr>
      <w:rFonts w:asciiTheme="majorHAnsi" w:eastAsiaTheme="majorEastAsia" w:hAnsiTheme="majorHAnsi" w:cstheme="majorBidi"/>
      <w:color w:val="7B230C" w:themeColor="accent1" w:themeShade="BF"/>
      <w:sz w:val="26"/>
      <w:szCs w:val="23"/>
    </w:rPr>
  </w:style>
  <w:style w:type="paragraph" w:styleId="Ttulo3">
    <w:name w:val="heading 3"/>
    <w:basedOn w:val="Normal"/>
    <w:next w:val="Normal"/>
    <w:link w:val="Ttulo3Car"/>
    <w:uiPriority w:val="9"/>
    <w:semiHidden/>
    <w:unhideWhenUsed/>
    <w:qFormat/>
    <w:rsid w:val="00F21270"/>
    <w:pPr>
      <w:keepNext/>
      <w:keepLines/>
      <w:spacing w:after="0"/>
      <w:outlineLvl w:val="2"/>
    </w:pPr>
    <w:rPr>
      <w:rFonts w:asciiTheme="majorHAnsi" w:eastAsiaTheme="majorEastAsia" w:hAnsiTheme="majorHAnsi" w:cstheme="majorBidi"/>
      <w:color w:val="521708" w:themeColor="accent1" w:themeShade="7F"/>
      <w:sz w:val="24"/>
      <w:szCs w:val="21"/>
    </w:rPr>
  </w:style>
  <w:style w:type="paragraph" w:styleId="Ttulo4">
    <w:name w:val="heading 4"/>
    <w:basedOn w:val="Normal"/>
    <w:next w:val="Normal"/>
    <w:link w:val="Ttulo4Car"/>
    <w:uiPriority w:val="9"/>
    <w:semiHidden/>
    <w:unhideWhenUsed/>
    <w:qFormat/>
    <w:rsid w:val="00F21270"/>
    <w:pPr>
      <w:keepNext/>
      <w:keepLines/>
      <w:spacing w:after="0"/>
      <w:outlineLvl w:val="3"/>
    </w:pPr>
    <w:rPr>
      <w:rFonts w:asciiTheme="majorHAnsi" w:eastAsiaTheme="majorEastAsia" w:hAnsiTheme="majorHAnsi" w:cstheme="majorBidi"/>
      <w:i/>
      <w:iCs/>
      <w:color w:val="7B230C" w:themeColor="accent1" w:themeShade="BF"/>
    </w:rPr>
  </w:style>
  <w:style w:type="paragraph" w:styleId="Ttulo5">
    <w:name w:val="heading 5"/>
    <w:basedOn w:val="Normal"/>
    <w:next w:val="Normal"/>
    <w:link w:val="Ttulo5Car"/>
    <w:uiPriority w:val="9"/>
    <w:semiHidden/>
    <w:unhideWhenUsed/>
    <w:qFormat/>
    <w:rsid w:val="00F21270"/>
    <w:pPr>
      <w:keepNext/>
      <w:keepLines/>
      <w:spacing w:after="0"/>
      <w:outlineLvl w:val="4"/>
    </w:pPr>
    <w:rPr>
      <w:rFonts w:asciiTheme="majorHAnsi" w:eastAsiaTheme="majorEastAsia" w:hAnsiTheme="majorHAnsi" w:cstheme="majorBidi"/>
      <w:color w:val="7B230C" w:themeColor="accent1" w:themeShade="BF"/>
    </w:rPr>
  </w:style>
  <w:style w:type="paragraph" w:styleId="Ttulo6">
    <w:name w:val="heading 6"/>
    <w:basedOn w:val="Normal"/>
    <w:next w:val="Normal"/>
    <w:link w:val="Ttulo6Car"/>
    <w:uiPriority w:val="9"/>
    <w:semiHidden/>
    <w:unhideWhenUsed/>
    <w:qFormat/>
    <w:rsid w:val="00F21270"/>
    <w:pPr>
      <w:keepNext/>
      <w:keepLines/>
      <w:spacing w:after="0"/>
      <w:outlineLvl w:val="5"/>
    </w:pPr>
    <w:rPr>
      <w:rFonts w:asciiTheme="majorHAnsi" w:eastAsiaTheme="majorEastAsia" w:hAnsiTheme="majorHAnsi" w:cstheme="majorBidi"/>
      <w:color w:val="521708" w:themeColor="accent1" w:themeShade="7F"/>
    </w:rPr>
  </w:style>
  <w:style w:type="paragraph" w:styleId="Ttulo7">
    <w:name w:val="heading 7"/>
    <w:basedOn w:val="Normal"/>
    <w:next w:val="Normal"/>
    <w:link w:val="Ttulo7Car"/>
    <w:uiPriority w:val="9"/>
    <w:semiHidden/>
    <w:unhideWhenUsed/>
    <w:qFormat/>
    <w:rsid w:val="00F21270"/>
    <w:pPr>
      <w:keepNext/>
      <w:keepLines/>
      <w:spacing w:after="0"/>
      <w:outlineLvl w:val="6"/>
    </w:pPr>
    <w:rPr>
      <w:rFonts w:asciiTheme="majorHAnsi" w:eastAsiaTheme="majorEastAsia" w:hAnsiTheme="majorHAnsi" w:cstheme="majorBidi"/>
      <w:i/>
      <w:iCs/>
      <w:color w:val="521708" w:themeColor="accent1" w:themeShade="7F"/>
    </w:rPr>
  </w:style>
  <w:style w:type="paragraph" w:styleId="Ttulo8">
    <w:name w:val="heading 8"/>
    <w:basedOn w:val="Normal"/>
    <w:next w:val="Normal"/>
    <w:link w:val="Ttulo8Car"/>
    <w:uiPriority w:val="9"/>
    <w:semiHidden/>
    <w:unhideWhenUsed/>
    <w:qFormat/>
    <w:rsid w:val="00F21270"/>
    <w:pPr>
      <w:keepNext/>
      <w:keepLines/>
      <w:spacing w:after="0"/>
      <w:outlineLvl w:val="7"/>
    </w:pPr>
    <w:rPr>
      <w:rFonts w:asciiTheme="majorHAnsi" w:eastAsiaTheme="majorEastAsia" w:hAnsiTheme="majorHAnsi" w:cstheme="majorBidi"/>
      <w:color w:val="272727" w:themeColor="text1" w:themeTint="D8"/>
      <w:sz w:val="21"/>
      <w:szCs w:val="19"/>
    </w:rPr>
  </w:style>
  <w:style w:type="paragraph" w:styleId="Ttulo9">
    <w:name w:val="heading 9"/>
    <w:basedOn w:val="Normal"/>
    <w:next w:val="Normal"/>
    <w:link w:val="Ttulo9Car"/>
    <w:uiPriority w:val="9"/>
    <w:semiHidden/>
    <w:unhideWhenUsed/>
    <w:qFormat/>
    <w:rsid w:val="00F21270"/>
    <w:pPr>
      <w:keepNext/>
      <w:keepLines/>
      <w:spacing w:after="0"/>
      <w:outlineLvl w:val="8"/>
    </w:pPr>
    <w:rPr>
      <w:rFonts w:asciiTheme="majorHAnsi" w:eastAsiaTheme="majorEastAsia" w:hAnsiTheme="majorHAnsi" w:cstheme="majorBidi"/>
      <w:i/>
      <w:iCs/>
      <w:color w:val="272727" w:themeColor="text1" w:themeTint="D8"/>
      <w:sz w:val="21"/>
      <w:szCs w:val="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1270"/>
    <w:rPr>
      <w:rFonts w:asciiTheme="majorHAnsi" w:eastAsiaTheme="majorEastAsia" w:hAnsiTheme="majorHAnsi" w:cstheme="majorBidi"/>
      <w:color w:val="7B230C" w:themeColor="accent1" w:themeShade="BF"/>
      <w:sz w:val="32"/>
      <w:szCs w:val="29"/>
    </w:rPr>
  </w:style>
  <w:style w:type="character" w:customStyle="1" w:styleId="Ttulo2Car">
    <w:name w:val="Título 2 Car"/>
    <w:basedOn w:val="Fuentedeprrafopredeter"/>
    <w:link w:val="Ttulo2"/>
    <w:uiPriority w:val="9"/>
    <w:semiHidden/>
    <w:rsid w:val="00F21270"/>
    <w:rPr>
      <w:rFonts w:asciiTheme="majorHAnsi" w:eastAsiaTheme="majorEastAsia" w:hAnsiTheme="majorHAnsi" w:cstheme="majorBidi"/>
      <w:color w:val="7B230C" w:themeColor="accent1" w:themeShade="BF"/>
      <w:sz w:val="26"/>
      <w:szCs w:val="23"/>
    </w:rPr>
  </w:style>
  <w:style w:type="character" w:customStyle="1" w:styleId="Ttulo3Car">
    <w:name w:val="Título 3 Car"/>
    <w:basedOn w:val="Fuentedeprrafopredeter"/>
    <w:link w:val="Ttulo3"/>
    <w:uiPriority w:val="9"/>
    <w:semiHidden/>
    <w:rsid w:val="00F21270"/>
    <w:rPr>
      <w:rFonts w:asciiTheme="majorHAnsi" w:eastAsiaTheme="majorEastAsia" w:hAnsiTheme="majorHAnsi" w:cstheme="majorBidi"/>
      <w:color w:val="521708" w:themeColor="accent1" w:themeShade="7F"/>
      <w:sz w:val="24"/>
      <w:szCs w:val="21"/>
    </w:rPr>
  </w:style>
  <w:style w:type="character" w:customStyle="1" w:styleId="Ttulo4Car">
    <w:name w:val="Título 4 Car"/>
    <w:basedOn w:val="Fuentedeprrafopredeter"/>
    <w:link w:val="Ttulo4"/>
    <w:uiPriority w:val="9"/>
    <w:semiHidden/>
    <w:rsid w:val="00F21270"/>
    <w:rPr>
      <w:rFonts w:asciiTheme="majorHAnsi" w:eastAsiaTheme="majorEastAsia" w:hAnsiTheme="majorHAnsi" w:cstheme="majorBidi"/>
      <w:i/>
      <w:iCs/>
      <w:color w:val="7B230C" w:themeColor="accent1" w:themeShade="BF"/>
    </w:rPr>
  </w:style>
  <w:style w:type="character" w:customStyle="1" w:styleId="Ttulo5Car">
    <w:name w:val="Título 5 Car"/>
    <w:basedOn w:val="Fuentedeprrafopredeter"/>
    <w:link w:val="Ttulo5"/>
    <w:uiPriority w:val="9"/>
    <w:semiHidden/>
    <w:rsid w:val="00F21270"/>
    <w:rPr>
      <w:rFonts w:asciiTheme="majorHAnsi" w:eastAsiaTheme="majorEastAsia" w:hAnsiTheme="majorHAnsi" w:cstheme="majorBidi"/>
      <w:color w:val="7B230C" w:themeColor="accent1" w:themeShade="BF"/>
    </w:rPr>
  </w:style>
  <w:style w:type="character" w:customStyle="1" w:styleId="Ttulo6Car">
    <w:name w:val="Título 6 Car"/>
    <w:basedOn w:val="Fuentedeprrafopredeter"/>
    <w:link w:val="Ttulo6"/>
    <w:uiPriority w:val="9"/>
    <w:semiHidden/>
    <w:rsid w:val="00F21270"/>
    <w:rPr>
      <w:rFonts w:asciiTheme="majorHAnsi" w:eastAsiaTheme="majorEastAsia" w:hAnsiTheme="majorHAnsi" w:cstheme="majorBidi"/>
      <w:color w:val="521708" w:themeColor="accent1" w:themeShade="7F"/>
    </w:rPr>
  </w:style>
  <w:style w:type="character" w:customStyle="1" w:styleId="Ttulo7Car">
    <w:name w:val="Título 7 Car"/>
    <w:basedOn w:val="Fuentedeprrafopredeter"/>
    <w:link w:val="Ttulo7"/>
    <w:uiPriority w:val="9"/>
    <w:semiHidden/>
    <w:rsid w:val="00F21270"/>
    <w:rPr>
      <w:rFonts w:asciiTheme="majorHAnsi" w:eastAsiaTheme="majorEastAsia" w:hAnsiTheme="majorHAnsi" w:cstheme="majorBidi"/>
      <w:i/>
      <w:iCs/>
      <w:color w:val="521708" w:themeColor="accent1" w:themeShade="7F"/>
    </w:rPr>
  </w:style>
  <w:style w:type="character" w:customStyle="1" w:styleId="Ttulo8Car">
    <w:name w:val="Título 8 Car"/>
    <w:basedOn w:val="Fuentedeprrafopredeter"/>
    <w:link w:val="Ttulo8"/>
    <w:uiPriority w:val="9"/>
    <w:semiHidden/>
    <w:rsid w:val="00F21270"/>
    <w:rPr>
      <w:rFonts w:asciiTheme="majorHAnsi" w:eastAsiaTheme="majorEastAsia" w:hAnsiTheme="majorHAnsi" w:cstheme="majorBidi"/>
      <w:color w:val="272727" w:themeColor="text1" w:themeTint="D8"/>
      <w:sz w:val="21"/>
      <w:szCs w:val="19"/>
    </w:rPr>
  </w:style>
  <w:style w:type="character" w:customStyle="1" w:styleId="Ttulo9Car">
    <w:name w:val="Título 9 Car"/>
    <w:basedOn w:val="Fuentedeprrafopredeter"/>
    <w:link w:val="Ttulo9"/>
    <w:uiPriority w:val="9"/>
    <w:semiHidden/>
    <w:rsid w:val="00F21270"/>
    <w:rPr>
      <w:rFonts w:asciiTheme="majorHAnsi" w:eastAsiaTheme="majorEastAsia" w:hAnsiTheme="majorHAnsi" w:cstheme="majorBidi"/>
      <w:i/>
      <w:iCs/>
      <w:color w:val="272727" w:themeColor="text1" w:themeTint="D8"/>
      <w:sz w:val="21"/>
      <w:szCs w:val="19"/>
    </w:rPr>
  </w:style>
  <w:style w:type="paragraph" w:styleId="Descripcin">
    <w:name w:val="caption"/>
    <w:basedOn w:val="Normal"/>
    <w:next w:val="Normal"/>
    <w:uiPriority w:val="35"/>
    <w:semiHidden/>
    <w:unhideWhenUsed/>
    <w:qFormat/>
    <w:rsid w:val="00F21270"/>
    <w:pPr>
      <w:spacing w:after="200" w:line="240" w:lineRule="auto"/>
    </w:pPr>
    <w:rPr>
      <w:i/>
      <w:iCs/>
      <w:color w:val="766F54" w:themeColor="text2"/>
      <w:sz w:val="18"/>
      <w:szCs w:val="16"/>
    </w:rPr>
  </w:style>
  <w:style w:type="paragraph" w:styleId="Ttulo">
    <w:name w:val="Title"/>
    <w:basedOn w:val="Normal"/>
    <w:next w:val="Normal"/>
    <w:link w:val="TtuloCar"/>
    <w:uiPriority w:val="10"/>
    <w:qFormat/>
    <w:rsid w:val="00F21270"/>
    <w:pPr>
      <w:spacing w:after="0" w:line="240" w:lineRule="auto"/>
      <w:contextualSpacing/>
    </w:pPr>
    <w:rPr>
      <w:rFonts w:asciiTheme="majorHAnsi" w:eastAsiaTheme="majorEastAsia" w:hAnsiTheme="majorHAnsi" w:cstheme="majorBidi"/>
      <w:spacing w:val="-10"/>
      <w:kern w:val="28"/>
      <w:sz w:val="56"/>
      <w:szCs w:val="50"/>
    </w:rPr>
  </w:style>
  <w:style w:type="character" w:customStyle="1" w:styleId="TtuloCar">
    <w:name w:val="Título Car"/>
    <w:basedOn w:val="Fuentedeprrafopredeter"/>
    <w:link w:val="Ttulo"/>
    <w:uiPriority w:val="10"/>
    <w:rsid w:val="00F21270"/>
    <w:rPr>
      <w:rFonts w:asciiTheme="majorHAnsi" w:eastAsiaTheme="majorEastAsia" w:hAnsiTheme="majorHAnsi" w:cstheme="majorBidi"/>
      <w:spacing w:val="-10"/>
      <w:kern w:val="28"/>
      <w:sz w:val="56"/>
      <w:szCs w:val="50"/>
    </w:rPr>
  </w:style>
  <w:style w:type="paragraph" w:styleId="Subttulo">
    <w:name w:val="Subtitle"/>
    <w:basedOn w:val="Normal"/>
    <w:next w:val="Normal"/>
    <w:link w:val="SubttuloCar"/>
    <w:uiPriority w:val="11"/>
    <w:qFormat/>
    <w:rsid w:val="00F21270"/>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F21270"/>
    <w:rPr>
      <w:rFonts w:eastAsiaTheme="minorEastAsia"/>
      <w:color w:val="5A5A5A" w:themeColor="text1" w:themeTint="A5"/>
      <w:spacing w:val="15"/>
    </w:rPr>
  </w:style>
  <w:style w:type="character" w:styleId="Textoennegrita">
    <w:name w:val="Strong"/>
    <w:basedOn w:val="Fuentedeprrafopredeter"/>
    <w:uiPriority w:val="22"/>
    <w:qFormat/>
    <w:rsid w:val="00F21270"/>
    <w:rPr>
      <w:b/>
      <w:bCs/>
    </w:rPr>
  </w:style>
  <w:style w:type="character" w:styleId="nfasis">
    <w:name w:val="Emphasis"/>
    <w:basedOn w:val="Fuentedeprrafopredeter"/>
    <w:uiPriority w:val="20"/>
    <w:qFormat/>
    <w:rsid w:val="00F21270"/>
    <w:rPr>
      <w:i/>
      <w:iCs/>
    </w:rPr>
  </w:style>
  <w:style w:type="paragraph" w:styleId="Sinespaciado">
    <w:name w:val="No Spacing"/>
    <w:qFormat/>
    <w:rsid w:val="00F21270"/>
    <w:pPr>
      <w:spacing w:after="0" w:line="240" w:lineRule="auto"/>
    </w:pPr>
  </w:style>
  <w:style w:type="paragraph" w:styleId="Cita">
    <w:name w:val="Quote"/>
    <w:basedOn w:val="Normal"/>
    <w:next w:val="Normal"/>
    <w:link w:val="CitaCar"/>
    <w:uiPriority w:val="29"/>
    <w:qFormat/>
    <w:rsid w:val="00F21270"/>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F21270"/>
    <w:rPr>
      <w:i/>
      <w:iCs/>
      <w:color w:val="404040" w:themeColor="text1" w:themeTint="BF"/>
    </w:rPr>
  </w:style>
  <w:style w:type="paragraph" w:styleId="Citadestacada">
    <w:name w:val="Intense Quote"/>
    <w:basedOn w:val="Normal"/>
    <w:next w:val="Normal"/>
    <w:link w:val="CitadestacadaCar"/>
    <w:uiPriority w:val="30"/>
    <w:qFormat/>
    <w:rsid w:val="00F21270"/>
    <w:pPr>
      <w:pBdr>
        <w:top w:val="single" w:sz="4" w:space="10" w:color="A53010" w:themeColor="accent1"/>
        <w:bottom w:val="single" w:sz="4" w:space="10" w:color="A53010" w:themeColor="accent1"/>
      </w:pBdr>
      <w:spacing w:before="360" w:after="360"/>
      <w:ind w:left="864" w:right="864"/>
      <w:jc w:val="center"/>
    </w:pPr>
    <w:rPr>
      <w:i/>
      <w:iCs/>
      <w:color w:val="A53010" w:themeColor="accent1"/>
    </w:rPr>
  </w:style>
  <w:style w:type="character" w:customStyle="1" w:styleId="CitadestacadaCar">
    <w:name w:val="Cita destacada Car"/>
    <w:basedOn w:val="Fuentedeprrafopredeter"/>
    <w:link w:val="Citadestacada"/>
    <w:uiPriority w:val="30"/>
    <w:rsid w:val="00F21270"/>
    <w:rPr>
      <w:i/>
      <w:iCs/>
      <w:color w:val="A53010" w:themeColor="accent1"/>
    </w:rPr>
  </w:style>
  <w:style w:type="character" w:styleId="nfasissutil">
    <w:name w:val="Subtle Emphasis"/>
    <w:basedOn w:val="Fuentedeprrafopredeter"/>
    <w:uiPriority w:val="19"/>
    <w:qFormat/>
    <w:rsid w:val="00F21270"/>
    <w:rPr>
      <w:i/>
      <w:iCs/>
      <w:color w:val="404040" w:themeColor="text1" w:themeTint="BF"/>
    </w:rPr>
  </w:style>
  <w:style w:type="character" w:styleId="nfasisintenso">
    <w:name w:val="Intense Emphasis"/>
    <w:basedOn w:val="Fuentedeprrafopredeter"/>
    <w:uiPriority w:val="21"/>
    <w:qFormat/>
    <w:rsid w:val="00F21270"/>
    <w:rPr>
      <w:i/>
      <w:iCs/>
      <w:color w:val="A53010" w:themeColor="accent1"/>
    </w:rPr>
  </w:style>
  <w:style w:type="character" w:styleId="Referenciasutil">
    <w:name w:val="Subtle Reference"/>
    <w:basedOn w:val="Fuentedeprrafopredeter"/>
    <w:uiPriority w:val="31"/>
    <w:qFormat/>
    <w:rsid w:val="00F21270"/>
    <w:rPr>
      <w:smallCaps/>
      <w:color w:val="5A5A5A" w:themeColor="text1" w:themeTint="A5"/>
    </w:rPr>
  </w:style>
  <w:style w:type="character" w:styleId="Referenciaintensa">
    <w:name w:val="Intense Reference"/>
    <w:basedOn w:val="Fuentedeprrafopredeter"/>
    <w:uiPriority w:val="32"/>
    <w:qFormat/>
    <w:rsid w:val="00F21270"/>
    <w:rPr>
      <w:b/>
      <w:bCs/>
      <w:smallCaps/>
      <w:color w:val="A53010" w:themeColor="accent1"/>
      <w:spacing w:val="5"/>
    </w:rPr>
  </w:style>
  <w:style w:type="character" w:styleId="Ttulodellibro">
    <w:name w:val="Book Title"/>
    <w:basedOn w:val="Fuentedeprrafopredeter"/>
    <w:uiPriority w:val="33"/>
    <w:qFormat/>
    <w:rsid w:val="00F21270"/>
    <w:rPr>
      <w:b/>
      <w:bCs/>
      <w:i/>
      <w:iCs/>
      <w:spacing w:val="5"/>
    </w:rPr>
  </w:style>
  <w:style w:type="paragraph" w:styleId="TtuloTDC">
    <w:name w:val="TOC Heading"/>
    <w:basedOn w:val="Ttulo1"/>
    <w:next w:val="Normal"/>
    <w:uiPriority w:val="39"/>
    <w:semiHidden/>
    <w:unhideWhenUsed/>
    <w:qFormat/>
    <w:rsid w:val="00F21270"/>
    <w:pPr>
      <w:outlineLvl w:val="9"/>
    </w:pPr>
  </w:style>
  <w:style w:type="paragraph" w:styleId="Prrafodelista">
    <w:name w:val="List Paragraph"/>
    <w:basedOn w:val="Normal"/>
    <w:link w:val="PrrafodelistaCar"/>
    <w:uiPriority w:val="34"/>
    <w:qFormat/>
    <w:rsid w:val="00F35860"/>
    <w:pPr>
      <w:ind w:left="720"/>
      <w:contextualSpacing/>
    </w:pPr>
  </w:style>
  <w:style w:type="paragraph" w:customStyle="1" w:styleId="subtitulos">
    <w:name w:val="subtitulos"/>
    <w:basedOn w:val="Normal"/>
    <w:link w:val="subtitulosCar"/>
    <w:qFormat/>
    <w:rsid w:val="00EE43CD"/>
    <w:rPr>
      <w:rFonts w:cs="Calibri"/>
      <w:b/>
      <w:bCs/>
      <w:sz w:val="24"/>
      <w:szCs w:val="28"/>
    </w:rPr>
  </w:style>
  <w:style w:type="paragraph" w:customStyle="1" w:styleId="dias">
    <w:name w:val="dias"/>
    <w:basedOn w:val="subtitulos"/>
    <w:link w:val="diasCar"/>
    <w:qFormat/>
    <w:rsid w:val="00477DDA"/>
    <w:pPr>
      <w:spacing w:before="240" w:after="0" w:line="120" w:lineRule="atLeast"/>
    </w:pPr>
    <w:rPr>
      <w:caps/>
      <w:szCs w:val="24"/>
    </w:rPr>
  </w:style>
  <w:style w:type="character" w:customStyle="1" w:styleId="subtitulosCar">
    <w:name w:val="subtitulos Car"/>
    <w:basedOn w:val="Fuentedeprrafopredeter"/>
    <w:link w:val="subtitulos"/>
    <w:rsid w:val="00EE43CD"/>
    <w:rPr>
      <w:rFonts w:ascii="Calibri" w:hAnsi="Calibri" w:cs="Calibri"/>
      <w:b/>
      <w:bCs/>
      <w:color w:val="000000" w:themeColor="text1"/>
      <w:sz w:val="24"/>
      <w:szCs w:val="28"/>
    </w:rPr>
  </w:style>
  <w:style w:type="paragraph" w:customStyle="1" w:styleId="contenido">
    <w:name w:val="contenido"/>
    <w:link w:val="contenidoCar"/>
    <w:qFormat/>
    <w:rsid w:val="00EE43CD"/>
    <w:pPr>
      <w:spacing w:line="240" w:lineRule="auto"/>
      <w:jc w:val="both"/>
    </w:pPr>
    <w:rPr>
      <w:rFonts w:ascii="Calibri" w:hAnsi="Calibri" w:cs="Calibri"/>
      <w:color w:val="000000" w:themeColor="text1"/>
      <w:szCs w:val="22"/>
    </w:rPr>
  </w:style>
  <w:style w:type="character" w:customStyle="1" w:styleId="diasCar">
    <w:name w:val="dias Car"/>
    <w:basedOn w:val="subtitulosCar"/>
    <w:link w:val="dias"/>
    <w:rsid w:val="00477DDA"/>
    <w:rPr>
      <w:rFonts w:ascii="Calibri" w:hAnsi="Calibri" w:cs="Calibri"/>
      <w:b/>
      <w:bCs/>
      <w:caps/>
      <w:color w:val="000000" w:themeColor="text1"/>
      <w:sz w:val="24"/>
      <w:szCs w:val="24"/>
    </w:rPr>
  </w:style>
  <w:style w:type="table" w:styleId="Tablaconcuadrcula">
    <w:name w:val="Table Grid"/>
    <w:basedOn w:val="Tablanormal"/>
    <w:uiPriority w:val="39"/>
    <w:rsid w:val="00D13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idoCar">
    <w:name w:val="contenido Car"/>
    <w:basedOn w:val="Fuentedeprrafopredeter"/>
    <w:link w:val="contenido"/>
    <w:rsid w:val="00EE43CD"/>
    <w:rPr>
      <w:rFonts w:ascii="Calibri" w:hAnsi="Calibri" w:cs="Calibri"/>
      <w:color w:val="000000" w:themeColor="text1"/>
      <w:szCs w:val="22"/>
    </w:rPr>
  </w:style>
  <w:style w:type="paragraph" w:customStyle="1" w:styleId="vinetas">
    <w:name w:val="vinetas"/>
    <w:basedOn w:val="Prrafodelista"/>
    <w:link w:val="vinetasCar"/>
    <w:qFormat/>
    <w:rsid w:val="003F4AE0"/>
    <w:pPr>
      <w:numPr>
        <w:numId w:val="11"/>
      </w:numPr>
    </w:pPr>
    <w:rPr>
      <w:rFonts w:cs="Calibri"/>
      <w:szCs w:val="22"/>
    </w:rPr>
  </w:style>
  <w:style w:type="paragraph" w:customStyle="1" w:styleId="tituloprograma">
    <w:name w:val="titulo programa"/>
    <w:basedOn w:val="Normal"/>
    <w:link w:val="tituloprogramaCar"/>
    <w:qFormat/>
    <w:rsid w:val="00707767"/>
    <w:pPr>
      <w:jc w:val="center"/>
    </w:pPr>
    <w:rPr>
      <w:rFonts w:cs="Calibri"/>
      <w:b/>
      <w:bCs/>
      <w:sz w:val="64"/>
      <w:szCs w:val="64"/>
    </w:rPr>
  </w:style>
  <w:style w:type="character" w:customStyle="1" w:styleId="PrrafodelistaCar">
    <w:name w:val="Párrafo de lista Car"/>
    <w:basedOn w:val="Fuentedeprrafopredeter"/>
    <w:link w:val="Prrafodelista"/>
    <w:uiPriority w:val="34"/>
    <w:rsid w:val="008C251A"/>
  </w:style>
  <w:style w:type="character" w:customStyle="1" w:styleId="vinetasCar">
    <w:name w:val="vinetas Car"/>
    <w:basedOn w:val="PrrafodelistaCar"/>
    <w:link w:val="vinetas"/>
    <w:rsid w:val="003F4AE0"/>
    <w:rPr>
      <w:rFonts w:ascii="Calibri" w:hAnsi="Calibri" w:cs="Calibri"/>
      <w:color w:val="000000" w:themeColor="text1"/>
      <w:szCs w:val="22"/>
    </w:rPr>
  </w:style>
  <w:style w:type="paragraph" w:customStyle="1" w:styleId="subtitulo1">
    <w:name w:val="subtitulo 1"/>
    <w:basedOn w:val="dias"/>
    <w:link w:val="subtitulo1Car"/>
    <w:qFormat/>
    <w:rsid w:val="00640F75"/>
    <w:pPr>
      <w:jc w:val="center"/>
    </w:pPr>
    <w:rPr>
      <w:caps w:val="0"/>
      <w:sz w:val="40"/>
      <w:szCs w:val="40"/>
    </w:rPr>
  </w:style>
  <w:style w:type="character" w:customStyle="1" w:styleId="tituloprogramaCar">
    <w:name w:val="titulo programa Car"/>
    <w:basedOn w:val="Fuentedeprrafopredeter"/>
    <w:link w:val="tituloprograma"/>
    <w:rsid w:val="00707767"/>
    <w:rPr>
      <w:rFonts w:ascii="Calibri" w:hAnsi="Calibri" w:cs="Calibri"/>
      <w:b/>
      <w:bCs/>
      <w:color w:val="000000" w:themeColor="text1"/>
      <w:sz w:val="64"/>
      <w:szCs w:val="64"/>
    </w:rPr>
  </w:style>
  <w:style w:type="paragraph" w:customStyle="1" w:styleId="contenidotablas">
    <w:name w:val="contenido tablas"/>
    <w:link w:val="contenidotablasCar"/>
    <w:qFormat/>
    <w:rsid w:val="00B830EA"/>
    <w:pPr>
      <w:spacing w:after="0"/>
    </w:pPr>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character" w:customStyle="1" w:styleId="subtitulo1Car">
    <w:name w:val="subtitulo 1 Car"/>
    <w:basedOn w:val="diasCar"/>
    <w:link w:val="subtitulo1"/>
    <w:rsid w:val="00640F75"/>
    <w:rPr>
      <w:rFonts w:ascii="Calibri" w:hAnsi="Calibri" w:cs="Calibri"/>
      <w:b/>
      <w:bCs/>
      <w:caps w:val="0"/>
      <w:color w:val="000000" w:themeColor="text1"/>
      <w:sz w:val="40"/>
      <w:szCs w:val="40"/>
    </w:rPr>
  </w:style>
  <w:style w:type="paragraph" w:customStyle="1" w:styleId="tablas">
    <w:name w:val="tablas"/>
    <w:link w:val="tablasCar"/>
    <w:qFormat/>
    <w:rsid w:val="008C162F"/>
    <w:pPr>
      <w:spacing w:before="40" w:after="40" w:line="240" w:lineRule="auto"/>
    </w:pPr>
    <w:rPr>
      <w:rFonts w:ascii="Calibri" w:hAnsi="Calibri" w:cs="Calibri"/>
      <w:bCs/>
      <w:color w:val="000000" w:themeColor="text1"/>
      <w:sz w:val="20"/>
      <w:szCs w:val="22"/>
      <w:lang w:val="es-ES"/>
    </w:rPr>
  </w:style>
  <w:style w:type="character" w:customStyle="1" w:styleId="contenidotablasCar">
    <w:name w:val="contenido tablas Car"/>
    <w:basedOn w:val="contenidoCar"/>
    <w:link w:val="contenidotablas"/>
    <w:rsid w:val="00B830EA"/>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paragraph" w:customStyle="1" w:styleId="tablasprecios">
    <w:name w:val="tablasprecios"/>
    <w:basedOn w:val="tablas"/>
    <w:link w:val="tablaspreciosCar"/>
    <w:qFormat/>
    <w:rsid w:val="00257E57"/>
  </w:style>
  <w:style w:type="character" w:customStyle="1" w:styleId="tablasCar">
    <w:name w:val="tablas Car"/>
    <w:basedOn w:val="contenidotablasCar"/>
    <w:link w:val="tablas"/>
    <w:rsid w:val="008C162F"/>
    <w:rPr>
      <w:rFonts w:ascii="Calibri" w:hAnsi="Calibri" w:cs="Calibri"/>
      <w:bCs/>
      <w:color w:val="000000" w:themeColor="text1"/>
      <w:sz w:val="20"/>
      <w:szCs w:val="22"/>
      <w:lang w:val="es-ES"/>
    </w:rPr>
  </w:style>
  <w:style w:type="character" w:customStyle="1" w:styleId="tablaspreciosCar">
    <w:name w:val="tablasprecios Car"/>
    <w:basedOn w:val="tablasCar"/>
    <w:link w:val="tablasprecios"/>
    <w:rsid w:val="00257E57"/>
    <w:rPr>
      <w:rFonts w:ascii="Calibri" w:hAnsi="Calibri" w:cs="Calibri"/>
      <w:bCs/>
      <w:color w:val="000000" w:themeColor="text1"/>
      <w:sz w:val="20"/>
      <w:szCs w:val="22"/>
      <w:lang w:val="es-ES"/>
    </w:rPr>
  </w:style>
  <w:style w:type="paragraph" w:styleId="Encabezado">
    <w:name w:val="header"/>
    <w:basedOn w:val="Normal"/>
    <w:link w:val="EncabezadoCar"/>
    <w:uiPriority w:val="99"/>
    <w:unhideWhenUsed/>
    <w:rsid w:val="00AC7E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7E3C"/>
  </w:style>
  <w:style w:type="paragraph" w:styleId="Piedepgina">
    <w:name w:val="footer"/>
    <w:basedOn w:val="Normal"/>
    <w:link w:val="PiedepginaCar"/>
    <w:uiPriority w:val="99"/>
    <w:unhideWhenUsed/>
    <w:rsid w:val="00AC7E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7E3C"/>
  </w:style>
  <w:style w:type="paragraph" w:customStyle="1" w:styleId="visitas">
    <w:name w:val="visitas"/>
    <w:basedOn w:val="dias"/>
    <w:link w:val="visitasCar"/>
    <w:qFormat/>
    <w:rsid w:val="00C67E9C"/>
    <w:pPr>
      <w:jc w:val="center"/>
    </w:pPr>
    <w:rPr>
      <w:caps w:val="0"/>
      <w:sz w:val="28"/>
      <w:szCs w:val="28"/>
    </w:rPr>
  </w:style>
  <w:style w:type="character" w:styleId="Hipervnculo">
    <w:name w:val="Hyperlink"/>
    <w:uiPriority w:val="99"/>
    <w:unhideWhenUsed/>
    <w:rsid w:val="005D03DC"/>
    <w:rPr>
      <w:color w:val="0000FF"/>
      <w:u w:val="single"/>
    </w:rPr>
  </w:style>
  <w:style w:type="character" w:customStyle="1" w:styleId="visitasCar">
    <w:name w:val="visitas Car"/>
    <w:basedOn w:val="diasCar"/>
    <w:link w:val="visitas"/>
    <w:rsid w:val="00C67E9C"/>
    <w:rPr>
      <w:rFonts w:ascii="Calibri" w:hAnsi="Calibri" w:cs="Calibri"/>
      <w:b/>
      <w:bCs/>
      <w:caps w:val="0"/>
      <w:color w:val="000000" w:themeColor="text1"/>
      <w:sz w:val="28"/>
      <w:szCs w:val="28"/>
    </w:rPr>
  </w:style>
  <w:style w:type="paragraph" w:styleId="NormalWeb">
    <w:name w:val="Normal (Web)"/>
    <w:basedOn w:val="Normal"/>
    <w:uiPriority w:val="99"/>
    <w:unhideWhenUsed/>
    <w:rsid w:val="005D03DC"/>
    <w:pPr>
      <w:spacing w:before="100" w:beforeAutospacing="1" w:after="100" w:afterAutospacing="1" w:line="240" w:lineRule="auto"/>
    </w:pPr>
    <w:rPr>
      <w:rFonts w:ascii="Times New Roman" w:eastAsia="Times New Roman" w:hAnsi="Times New Roman" w:cs="Times New Roman"/>
      <w:sz w:val="24"/>
      <w:szCs w:val="24"/>
      <w:lang w:val="es-ES" w:eastAsia="es-ES" w:bidi="ar-SA"/>
    </w:rPr>
  </w:style>
  <w:style w:type="character" w:styleId="Hipervnculovisitado">
    <w:name w:val="FollowedHyperlink"/>
    <w:basedOn w:val="Fuentedeprrafopredeter"/>
    <w:uiPriority w:val="99"/>
    <w:semiHidden/>
    <w:unhideWhenUsed/>
    <w:rsid w:val="003F6576"/>
    <w:rPr>
      <w:color w:val="FB9318" w:themeColor="followedHyperlink"/>
      <w:u w:val="single"/>
    </w:rPr>
  </w:style>
  <w:style w:type="paragraph" w:customStyle="1" w:styleId="Sinespaciado1">
    <w:name w:val="Sin espaciado1"/>
    <w:rsid w:val="008A1852"/>
    <w:pPr>
      <w:spacing w:after="0" w:line="240" w:lineRule="auto"/>
    </w:pPr>
    <w:rPr>
      <w:rFonts w:ascii="Calibri" w:eastAsia="Times New Roman" w:hAnsi="Calibri" w:cs="Times New Roman"/>
      <w:szCs w:val="22"/>
      <w:lang w:val="es-MX" w:bidi="ar-SA"/>
    </w:rPr>
  </w:style>
  <w:style w:type="paragraph" w:styleId="Textodeglobo">
    <w:name w:val="Balloon Text"/>
    <w:basedOn w:val="Normal"/>
    <w:link w:val="TextodegloboCar"/>
    <w:uiPriority w:val="99"/>
    <w:semiHidden/>
    <w:unhideWhenUsed/>
    <w:rsid w:val="00527B31"/>
    <w:pPr>
      <w:spacing w:after="0" w:line="240" w:lineRule="auto"/>
    </w:pPr>
    <w:rPr>
      <w:rFonts w:ascii="Tahoma" w:hAnsi="Tahoma" w:cs="Mangal"/>
      <w:sz w:val="16"/>
      <w:szCs w:val="14"/>
    </w:rPr>
  </w:style>
  <w:style w:type="character" w:customStyle="1" w:styleId="TextodegloboCar">
    <w:name w:val="Texto de globo Car"/>
    <w:basedOn w:val="Fuentedeprrafopredeter"/>
    <w:link w:val="Textodeglobo"/>
    <w:uiPriority w:val="99"/>
    <w:semiHidden/>
    <w:rsid w:val="00527B31"/>
    <w:rPr>
      <w:rFonts w:ascii="Tahoma" w:hAnsi="Tahoma" w:cs="Mangal"/>
      <w:sz w:val="16"/>
      <w:szCs w:val="14"/>
    </w:rPr>
  </w:style>
  <w:style w:type="character" w:customStyle="1" w:styleId="itinerarioCar">
    <w:name w:val="itinerario Car"/>
    <w:basedOn w:val="Fuentedeprrafopredeter"/>
    <w:link w:val="itinerario"/>
    <w:locked/>
    <w:rsid w:val="003F4AE0"/>
    <w:rPr>
      <w:rFonts w:ascii="Calibri" w:hAnsi="Calibri" w:cs="Calibri"/>
      <w:color w:val="000000" w:themeColor="text1"/>
      <w:szCs w:val="22"/>
    </w:rPr>
  </w:style>
  <w:style w:type="paragraph" w:customStyle="1" w:styleId="itinerario">
    <w:name w:val="itinerario"/>
    <w:link w:val="itinerarioCar"/>
    <w:qFormat/>
    <w:rsid w:val="003F4AE0"/>
    <w:pPr>
      <w:spacing w:after="0" w:line="0" w:lineRule="atLeast"/>
      <w:jc w:val="both"/>
    </w:pPr>
    <w:rPr>
      <w:rFonts w:ascii="Calibri" w:hAnsi="Calibri" w:cs="Calibri"/>
      <w:color w:val="000000" w:themeColor="text1"/>
      <w:szCs w:val="22"/>
    </w:rPr>
  </w:style>
  <w:style w:type="character" w:customStyle="1" w:styleId="UnresolvedMention">
    <w:name w:val="Unresolved Mention"/>
    <w:basedOn w:val="Fuentedeprrafopredeter"/>
    <w:uiPriority w:val="99"/>
    <w:semiHidden/>
    <w:unhideWhenUsed/>
    <w:rsid w:val="00522B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0036">
      <w:bodyDiv w:val="1"/>
      <w:marLeft w:val="0"/>
      <w:marRight w:val="0"/>
      <w:marTop w:val="0"/>
      <w:marBottom w:val="0"/>
      <w:divBdr>
        <w:top w:val="none" w:sz="0" w:space="0" w:color="auto"/>
        <w:left w:val="none" w:sz="0" w:space="0" w:color="auto"/>
        <w:bottom w:val="none" w:sz="0" w:space="0" w:color="auto"/>
        <w:right w:val="none" w:sz="0" w:space="0" w:color="auto"/>
      </w:divBdr>
    </w:div>
    <w:div w:id="79839244">
      <w:bodyDiv w:val="1"/>
      <w:marLeft w:val="0"/>
      <w:marRight w:val="0"/>
      <w:marTop w:val="0"/>
      <w:marBottom w:val="0"/>
      <w:divBdr>
        <w:top w:val="none" w:sz="0" w:space="0" w:color="auto"/>
        <w:left w:val="none" w:sz="0" w:space="0" w:color="auto"/>
        <w:bottom w:val="none" w:sz="0" w:space="0" w:color="auto"/>
        <w:right w:val="none" w:sz="0" w:space="0" w:color="auto"/>
      </w:divBdr>
    </w:div>
    <w:div w:id="120538035">
      <w:bodyDiv w:val="1"/>
      <w:marLeft w:val="0"/>
      <w:marRight w:val="0"/>
      <w:marTop w:val="0"/>
      <w:marBottom w:val="0"/>
      <w:divBdr>
        <w:top w:val="none" w:sz="0" w:space="0" w:color="auto"/>
        <w:left w:val="none" w:sz="0" w:space="0" w:color="auto"/>
        <w:bottom w:val="none" w:sz="0" w:space="0" w:color="auto"/>
        <w:right w:val="none" w:sz="0" w:space="0" w:color="auto"/>
      </w:divBdr>
    </w:div>
    <w:div w:id="123544914">
      <w:bodyDiv w:val="1"/>
      <w:marLeft w:val="0"/>
      <w:marRight w:val="0"/>
      <w:marTop w:val="0"/>
      <w:marBottom w:val="0"/>
      <w:divBdr>
        <w:top w:val="none" w:sz="0" w:space="0" w:color="auto"/>
        <w:left w:val="none" w:sz="0" w:space="0" w:color="auto"/>
        <w:bottom w:val="none" w:sz="0" w:space="0" w:color="auto"/>
        <w:right w:val="none" w:sz="0" w:space="0" w:color="auto"/>
      </w:divBdr>
    </w:div>
    <w:div w:id="150758708">
      <w:bodyDiv w:val="1"/>
      <w:marLeft w:val="0"/>
      <w:marRight w:val="0"/>
      <w:marTop w:val="0"/>
      <w:marBottom w:val="0"/>
      <w:divBdr>
        <w:top w:val="none" w:sz="0" w:space="0" w:color="auto"/>
        <w:left w:val="none" w:sz="0" w:space="0" w:color="auto"/>
        <w:bottom w:val="none" w:sz="0" w:space="0" w:color="auto"/>
        <w:right w:val="none" w:sz="0" w:space="0" w:color="auto"/>
      </w:divBdr>
    </w:div>
    <w:div w:id="174732251">
      <w:bodyDiv w:val="1"/>
      <w:marLeft w:val="0"/>
      <w:marRight w:val="0"/>
      <w:marTop w:val="0"/>
      <w:marBottom w:val="0"/>
      <w:divBdr>
        <w:top w:val="none" w:sz="0" w:space="0" w:color="auto"/>
        <w:left w:val="none" w:sz="0" w:space="0" w:color="auto"/>
        <w:bottom w:val="none" w:sz="0" w:space="0" w:color="auto"/>
        <w:right w:val="none" w:sz="0" w:space="0" w:color="auto"/>
      </w:divBdr>
    </w:div>
    <w:div w:id="215704946">
      <w:bodyDiv w:val="1"/>
      <w:marLeft w:val="0"/>
      <w:marRight w:val="0"/>
      <w:marTop w:val="0"/>
      <w:marBottom w:val="0"/>
      <w:divBdr>
        <w:top w:val="none" w:sz="0" w:space="0" w:color="auto"/>
        <w:left w:val="none" w:sz="0" w:space="0" w:color="auto"/>
        <w:bottom w:val="none" w:sz="0" w:space="0" w:color="auto"/>
        <w:right w:val="none" w:sz="0" w:space="0" w:color="auto"/>
      </w:divBdr>
    </w:div>
    <w:div w:id="242646937">
      <w:bodyDiv w:val="1"/>
      <w:marLeft w:val="0"/>
      <w:marRight w:val="0"/>
      <w:marTop w:val="0"/>
      <w:marBottom w:val="0"/>
      <w:divBdr>
        <w:top w:val="none" w:sz="0" w:space="0" w:color="auto"/>
        <w:left w:val="none" w:sz="0" w:space="0" w:color="auto"/>
        <w:bottom w:val="none" w:sz="0" w:space="0" w:color="auto"/>
        <w:right w:val="none" w:sz="0" w:space="0" w:color="auto"/>
      </w:divBdr>
    </w:div>
    <w:div w:id="336612144">
      <w:bodyDiv w:val="1"/>
      <w:marLeft w:val="0"/>
      <w:marRight w:val="0"/>
      <w:marTop w:val="0"/>
      <w:marBottom w:val="0"/>
      <w:divBdr>
        <w:top w:val="none" w:sz="0" w:space="0" w:color="auto"/>
        <w:left w:val="none" w:sz="0" w:space="0" w:color="auto"/>
        <w:bottom w:val="none" w:sz="0" w:space="0" w:color="auto"/>
        <w:right w:val="none" w:sz="0" w:space="0" w:color="auto"/>
      </w:divBdr>
    </w:div>
    <w:div w:id="339623617">
      <w:bodyDiv w:val="1"/>
      <w:marLeft w:val="0"/>
      <w:marRight w:val="0"/>
      <w:marTop w:val="0"/>
      <w:marBottom w:val="0"/>
      <w:divBdr>
        <w:top w:val="none" w:sz="0" w:space="0" w:color="auto"/>
        <w:left w:val="none" w:sz="0" w:space="0" w:color="auto"/>
        <w:bottom w:val="none" w:sz="0" w:space="0" w:color="auto"/>
        <w:right w:val="none" w:sz="0" w:space="0" w:color="auto"/>
      </w:divBdr>
    </w:div>
    <w:div w:id="350886364">
      <w:bodyDiv w:val="1"/>
      <w:marLeft w:val="0"/>
      <w:marRight w:val="0"/>
      <w:marTop w:val="0"/>
      <w:marBottom w:val="0"/>
      <w:divBdr>
        <w:top w:val="none" w:sz="0" w:space="0" w:color="auto"/>
        <w:left w:val="none" w:sz="0" w:space="0" w:color="auto"/>
        <w:bottom w:val="none" w:sz="0" w:space="0" w:color="auto"/>
        <w:right w:val="none" w:sz="0" w:space="0" w:color="auto"/>
      </w:divBdr>
    </w:div>
    <w:div w:id="353002719">
      <w:bodyDiv w:val="1"/>
      <w:marLeft w:val="0"/>
      <w:marRight w:val="0"/>
      <w:marTop w:val="0"/>
      <w:marBottom w:val="0"/>
      <w:divBdr>
        <w:top w:val="none" w:sz="0" w:space="0" w:color="auto"/>
        <w:left w:val="none" w:sz="0" w:space="0" w:color="auto"/>
        <w:bottom w:val="none" w:sz="0" w:space="0" w:color="auto"/>
        <w:right w:val="none" w:sz="0" w:space="0" w:color="auto"/>
      </w:divBdr>
    </w:div>
    <w:div w:id="449205381">
      <w:bodyDiv w:val="1"/>
      <w:marLeft w:val="0"/>
      <w:marRight w:val="0"/>
      <w:marTop w:val="0"/>
      <w:marBottom w:val="0"/>
      <w:divBdr>
        <w:top w:val="none" w:sz="0" w:space="0" w:color="auto"/>
        <w:left w:val="none" w:sz="0" w:space="0" w:color="auto"/>
        <w:bottom w:val="none" w:sz="0" w:space="0" w:color="auto"/>
        <w:right w:val="none" w:sz="0" w:space="0" w:color="auto"/>
      </w:divBdr>
    </w:div>
    <w:div w:id="515388511">
      <w:bodyDiv w:val="1"/>
      <w:marLeft w:val="0"/>
      <w:marRight w:val="0"/>
      <w:marTop w:val="0"/>
      <w:marBottom w:val="0"/>
      <w:divBdr>
        <w:top w:val="none" w:sz="0" w:space="0" w:color="auto"/>
        <w:left w:val="none" w:sz="0" w:space="0" w:color="auto"/>
        <w:bottom w:val="none" w:sz="0" w:space="0" w:color="auto"/>
        <w:right w:val="none" w:sz="0" w:space="0" w:color="auto"/>
      </w:divBdr>
    </w:div>
    <w:div w:id="575435433">
      <w:bodyDiv w:val="1"/>
      <w:marLeft w:val="0"/>
      <w:marRight w:val="0"/>
      <w:marTop w:val="0"/>
      <w:marBottom w:val="0"/>
      <w:divBdr>
        <w:top w:val="none" w:sz="0" w:space="0" w:color="auto"/>
        <w:left w:val="none" w:sz="0" w:space="0" w:color="auto"/>
        <w:bottom w:val="none" w:sz="0" w:space="0" w:color="auto"/>
        <w:right w:val="none" w:sz="0" w:space="0" w:color="auto"/>
      </w:divBdr>
    </w:div>
    <w:div w:id="634915974">
      <w:bodyDiv w:val="1"/>
      <w:marLeft w:val="0"/>
      <w:marRight w:val="0"/>
      <w:marTop w:val="0"/>
      <w:marBottom w:val="0"/>
      <w:divBdr>
        <w:top w:val="none" w:sz="0" w:space="0" w:color="auto"/>
        <w:left w:val="none" w:sz="0" w:space="0" w:color="auto"/>
        <w:bottom w:val="none" w:sz="0" w:space="0" w:color="auto"/>
        <w:right w:val="none" w:sz="0" w:space="0" w:color="auto"/>
      </w:divBdr>
    </w:div>
    <w:div w:id="648246923">
      <w:bodyDiv w:val="1"/>
      <w:marLeft w:val="0"/>
      <w:marRight w:val="0"/>
      <w:marTop w:val="0"/>
      <w:marBottom w:val="0"/>
      <w:divBdr>
        <w:top w:val="none" w:sz="0" w:space="0" w:color="auto"/>
        <w:left w:val="none" w:sz="0" w:space="0" w:color="auto"/>
        <w:bottom w:val="none" w:sz="0" w:space="0" w:color="auto"/>
        <w:right w:val="none" w:sz="0" w:space="0" w:color="auto"/>
      </w:divBdr>
    </w:div>
    <w:div w:id="690842570">
      <w:bodyDiv w:val="1"/>
      <w:marLeft w:val="0"/>
      <w:marRight w:val="0"/>
      <w:marTop w:val="0"/>
      <w:marBottom w:val="0"/>
      <w:divBdr>
        <w:top w:val="none" w:sz="0" w:space="0" w:color="auto"/>
        <w:left w:val="none" w:sz="0" w:space="0" w:color="auto"/>
        <w:bottom w:val="none" w:sz="0" w:space="0" w:color="auto"/>
        <w:right w:val="none" w:sz="0" w:space="0" w:color="auto"/>
      </w:divBdr>
    </w:div>
    <w:div w:id="704990236">
      <w:bodyDiv w:val="1"/>
      <w:marLeft w:val="0"/>
      <w:marRight w:val="0"/>
      <w:marTop w:val="0"/>
      <w:marBottom w:val="0"/>
      <w:divBdr>
        <w:top w:val="none" w:sz="0" w:space="0" w:color="auto"/>
        <w:left w:val="none" w:sz="0" w:space="0" w:color="auto"/>
        <w:bottom w:val="none" w:sz="0" w:space="0" w:color="auto"/>
        <w:right w:val="none" w:sz="0" w:space="0" w:color="auto"/>
      </w:divBdr>
    </w:div>
    <w:div w:id="824081117">
      <w:bodyDiv w:val="1"/>
      <w:marLeft w:val="0"/>
      <w:marRight w:val="0"/>
      <w:marTop w:val="0"/>
      <w:marBottom w:val="0"/>
      <w:divBdr>
        <w:top w:val="none" w:sz="0" w:space="0" w:color="auto"/>
        <w:left w:val="none" w:sz="0" w:space="0" w:color="auto"/>
        <w:bottom w:val="none" w:sz="0" w:space="0" w:color="auto"/>
        <w:right w:val="none" w:sz="0" w:space="0" w:color="auto"/>
      </w:divBdr>
    </w:div>
    <w:div w:id="880362247">
      <w:bodyDiv w:val="1"/>
      <w:marLeft w:val="0"/>
      <w:marRight w:val="0"/>
      <w:marTop w:val="0"/>
      <w:marBottom w:val="0"/>
      <w:divBdr>
        <w:top w:val="none" w:sz="0" w:space="0" w:color="auto"/>
        <w:left w:val="none" w:sz="0" w:space="0" w:color="auto"/>
        <w:bottom w:val="none" w:sz="0" w:space="0" w:color="auto"/>
        <w:right w:val="none" w:sz="0" w:space="0" w:color="auto"/>
      </w:divBdr>
    </w:div>
    <w:div w:id="909193649">
      <w:bodyDiv w:val="1"/>
      <w:marLeft w:val="0"/>
      <w:marRight w:val="0"/>
      <w:marTop w:val="0"/>
      <w:marBottom w:val="0"/>
      <w:divBdr>
        <w:top w:val="none" w:sz="0" w:space="0" w:color="auto"/>
        <w:left w:val="none" w:sz="0" w:space="0" w:color="auto"/>
        <w:bottom w:val="none" w:sz="0" w:space="0" w:color="auto"/>
        <w:right w:val="none" w:sz="0" w:space="0" w:color="auto"/>
      </w:divBdr>
    </w:div>
    <w:div w:id="932781459">
      <w:bodyDiv w:val="1"/>
      <w:marLeft w:val="0"/>
      <w:marRight w:val="0"/>
      <w:marTop w:val="0"/>
      <w:marBottom w:val="0"/>
      <w:divBdr>
        <w:top w:val="none" w:sz="0" w:space="0" w:color="auto"/>
        <w:left w:val="none" w:sz="0" w:space="0" w:color="auto"/>
        <w:bottom w:val="none" w:sz="0" w:space="0" w:color="auto"/>
        <w:right w:val="none" w:sz="0" w:space="0" w:color="auto"/>
      </w:divBdr>
    </w:div>
    <w:div w:id="934899791">
      <w:bodyDiv w:val="1"/>
      <w:marLeft w:val="0"/>
      <w:marRight w:val="0"/>
      <w:marTop w:val="0"/>
      <w:marBottom w:val="0"/>
      <w:divBdr>
        <w:top w:val="none" w:sz="0" w:space="0" w:color="auto"/>
        <w:left w:val="none" w:sz="0" w:space="0" w:color="auto"/>
        <w:bottom w:val="none" w:sz="0" w:space="0" w:color="auto"/>
        <w:right w:val="none" w:sz="0" w:space="0" w:color="auto"/>
      </w:divBdr>
    </w:div>
    <w:div w:id="1037389791">
      <w:bodyDiv w:val="1"/>
      <w:marLeft w:val="0"/>
      <w:marRight w:val="0"/>
      <w:marTop w:val="0"/>
      <w:marBottom w:val="0"/>
      <w:divBdr>
        <w:top w:val="none" w:sz="0" w:space="0" w:color="auto"/>
        <w:left w:val="none" w:sz="0" w:space="0" w:color="auto"/>
        <w:bottom w:val="none" w:sz="0" w:space="0" w:color="auto"/>
        <w:right w:val="none" w:sz="0" w:space="0" w:color="auto"/>
      </w:divBdr>
    </w:div>
    <w:div w:id="1152140295">
      <w:bodyDiv w:val="1"/>
      <w:marLeft w:val="0"/>
      <w:marRight w:val="0"/>
      <w:marTop w:val="0"/>
      <w:marBottom w:val="0"/>
      <w:divBdr>
        <w:top w:val="none" w:sz="0" w:space="0" w:color="auto"/>
        <w:left w:val="none" w:sz="0" w:space="0" w:color="auto"/>
        <w:bottom w:val="none" w:sz="0" w:space="0" w:color="auto"/>
        <w:right w:val="none" w:sz="0" w:space="0" w:color="auto"/>
      </w:divBdr>
    </w:div>
    <w:div w:id="1261839722">
      <w:bodyDiv w:val="1"/>
      <w:marLeft w:val="0"/>
      <w:marRight w:val="0"/>
      <w:marTop w:val="0"/>
      <w:marBottom w:val="0"/>
      <w:divBdr>
        <w:top w:val="none" w:sz="0" w:space="0" w:color="auto"/>
        <w:left w:val="none" w:sz="0" w:space="0" w:color="auto"/>
        <w:bottom w:val="none" w:sz="0" w:space="0" w:color="auto"/>
        <w:right w:val="none" w:sz="0" w:space="0" w:color="auto"/>
      </w:divBdr>
    </w:div>
    <w:div w:id="1287276171">
      <w:bodyDiv w:val="1"/>
      <w:marLeft w:val="0"/>
      <w:marRight w:val="0"/>
      <w:marTop w:val="0"/>
      <w:marBottom w:val="0"/>
      <w:divBdr>
        <w:top w:val="none" w:sz="0" w:space="0" w:color="auto"/>
        <w:left w:val="none" w:sz="0" w:space="0" w:color="auto"/>
        <w:bottom w:val="none" w:sz="0" w:space="0" w:color="auto"/>
        <w:right w:val="none" w:sz="0" w:space="0" w:color="auto"/>
      </w:divBdr>
    </w:div>
    <w:div w:id="1368024954">
      <w:bodyDiv w:val="1"/>
      <w:marLeft w:val="0"/>
      <w:marRight w:val="0"/>
      <w:marTop w:val="0"/>
      <w:marBottom w:val="0"/>
      <w:divBdr>
        <w:top w:val="none" w:sz="0" w:space="0" w:color="auto"/>
        <w:left w:val="none" w:sz="0" w:space="0" w:color="auto"/>
        <w:bottom w:val="none" w:sz="0" w:space="0" w:color="auto"/>
        <w:right w:val="none" w:sz="0" w:space="0" w:color="auto"/>
      </w:divBdr>
    </w:div>
    <w:div w:id="1371953920">
      <w:bodyDiv w:val="1"/>
      <w:marLeft w:val="0"/>
      <w:marRight w:val="0"/>
      <w:marTop w:val="0"/>
      <w:marBottom w:val="0"/>
      <w:divBdr>
        <w:top w:val="none" w:sz="0" w:space="0" w:color="auto"/>
        <w:left w:val="none" w:sz="0" w:space="0" w:color="auto"/>
        <w:bottom w:val="none" w:sz="0" w:space="0" w:color="auto"/>
        <w:right w:val="none" w:sz="0" w:space="0" w:color="auto"/>
      </w:divBdr>
    </w:div>
    <w:div w:id="1382557027">
      <w:bodyDiv w:val="1"/>
      <w:marLeft w:val="0"/>
      <w:marRight w:val="0"/>
      <w:marTop w:val="0"/>
      <w:marBottom w:val="0"/>
      <w:divBdr>
        <w:top w:val="none" w:sz="0" w:space="0" w:color="auto"/>
        <w:left w:val="none" w:sz="0" w:space="0" w:color="auto"/>
        <w:bottom w:val="none" w:sz="0" w:space="0" w:color="auto"/>
        <w:right w:val="none" w:sz="0" w:space="0" w:color="auto"/>
      </w:divBdr>
    </w:div>
    <w:div w:id="1394543710">
      <w:bodyDiv w:val="1"/>
      <w:marLeft w:val="0"/>
      <w:marRight w:val="0"/>
      <w:marTop w:val="0"/>
      <w:marBottom w:val="0"/>
      <w:divBdr>
        <w:top w:val="none" w:sz="0" w:space="0" w:color="auto"/>
        <w:left w:val="none" w:sz="0" w:space="0" w:color="auto"/>
        <w:bottom w:val="none" w:sz="0" w:space="0" w:color="auto"/>
        <w:right w:val="none" w:sz="0" w:space="0" w:color="auto"/>
      </w:divBdr>
    </w:div>
    <w:div w:id="1395659991">
      <w:bodyDiv w:val="1"/>
      <w:marLeft w:val="0"/>
      <w:marRight w:val="0"/>
      <w:marTop w:val="0"/>
      <w:marBottom w:val="0"/>
      <w:divBdr>
        <w:top w:val="none" w:sz="0" w:space="0" w:color="auto"/>
        <w:left w:val="none" w:sz="0" w:space="0" w:color="auto"/>
        <w:bottom w:val="none" w:sz="0" w:space="0" w:color="auto"/>
        <w:right w:val="none" w:sz="0" w:space="0" w:color="auto"/>
      </w:divBdr>
    </w:div>
    <w:div w:id="1473672517">
      <w:bodyDiv w:val="1"/>
      <w:marLeft w:val="0"/>
      <w:marRight w:val="0"/>
      <w:marTop w:val="0"/>
      <w:marBottom w:val="0"/>
      <w:divBdr>
        <w:top w:val="none" w:sz="0" w:space="0" w:color="auto"/>
        <w:left w:val="none" w:sz="0" w:space="0" w:color="auto"/>
        <w:bottom w:val="none" w:sz="0" w:space="0" w:color="auto"/>
        <w:right w:val="none" w:sz="0" w:space="0" w:color="auto"/>
      </w:divBdr>
    </w:div>
    <w:div w:id="1481465194">
      <w:bodyDiv w:val="1"/>
      <w:marLeft w:val="0"/>
      <w:marRight w:val="0"/>
      <w:marTop w:val="0"/>
      <w:marBottom w:val="0"/>
      <w:divBdr>
        <w:top w:val="none" w:sz="0" w:space="0" w:color="auto"/>
        <w:left w:val="none" w:sz="0" w:space="0" w:color="auto"/>
        <w:bottom w:val="none" w:sz="0" w:space="0" w:color="auto"/>
        <w:right w:val="none" w:sz="0" w:space="0" w:color="auto"/>
      </w:divBdr>
    </w:div>
    <w:div w:id="1522015747">
      <w:bodyDiv w:val="1"/>
      <w:marLeft w:val="0"/>
      <w:marRight w:val="0"/>
      <w:marTop w:val="0"/>
      <w:marBottom w:val="0"/>
      <w:divBdr>
        <w:top w:val="none" w:sz="0" w:space="0" w:color="auto"/>
        <w:left w:val="none" w:sz="0" w:space="0" w:color="auto"/>
        <w:bottom w:val="none" w:sz="0" w:space="0" w:color="auto"/>
        <w:right w:val="none" w:sz="0" w:space="0" w:color="auto"/>
      </w:divBdr>
    </w:div>
    <w:div w:id="1557203737">
      <w:bodyDiv w:val="1"/>
      <w:marLeft w:val="0"/>
      <w:marRight w:val="0"/>
      <w:marTop w:val="0"/>
      <w:marBottom w:val="0"/>
      <w:divBdr>
        <w:top w:val="none" w:sz="0" w:space="0" w:color="auto"/>
        <w:left w:val="none" w:sz="0" w:space="0" w:color="auto"/>
        <w:bottom w:val="none" w:sz="0" w:space="0" w:color="auto"/>
        <w:right w:val="none" w:sz="0" w:space="0" w:color="auto"/>
      </w:divBdr>
    </w:div>
    <w:div w:id="1589927458">
      <w:bodyDiv w:val="1"/>
      <w:marLeft w:val="0"/>
      <w:marRight w:val="0"/>
      <w:marTop w:val="0"/>
      <w:marBottom w:val="0"/>
      <w:divBdr>
        <w:top w:val="none" w:sz="0" w:space="0" w:color="auto"/>
        <w:left w:val="none" w:sz="0" w:space="0" w:color="auto"/>
        <w:bottom w:val="none" w:sz="0" w:space="0" w:color="auto"/>
        <w:right w:val="none" w:sz="0" w:space="0" w:color="auto"/>
      </w:divBdr>
    </w:div>
    <w:div w:id="1649549314">
      <w:bodyDiv w:val="1"/>
      <w:marLeft w:val="0"/>
      <w:marRight w:val="0"/>
      <w:marTop w:val="0"/>
      <w:marBottom w:val="0"/>
      <w:divBdr>
        <w:top w:val="none" w:sz="0" w:space="0" w:color="auto"/>
        <w:left w:val="none" w:sz="0" w:space="0" w:color="auto"/>
        <w:bottom w:val="none" w:sz="0" w:space="0" w:color="auto"/>
        <w:right w:val="none" w:sz="0" w:space="0" w:color="auto"/>
      </w:divBdr>
    </w:div>
    <w:div w:id="1709406789">
      <w:bodyDiv w:val="1"/>
      <w:marLeft w:val="0"/>
      <w:marRight w:val="0"/>
      <w:marTop w:val="0"/>
      <w:marBottom w:val="0"/>
      <w:divBdr>
        <w:top w:val="none" w:sz="0" w:space="0" w:color="auto"/>
        <w:left w:val="none" w:sz="0" w:space="0" w:color="auto"/>
        <w:bottom w:val="none" w:sz="0" w:space="0" w:color="auto"/>
        <w:right w:val="none" w:sz="0" w:space="0" w:color="auto"/>
      </w:divBdr>
    </w:div>
    <w:div w:id="1820655657">
      <w:bodyDiv w:val="1"/>
      <w:marLeft w:val="0"/>
      <w:marRight w:val="0"/>
      <w:marTop w:val="0"/>
      <w:marBottom w:val="0"/>
      <w:divBdr>
        <w:top w:val="none" w:sz="0" w:space="0" w:color="auto"/>
        <w:left w:val="none" w:sz="0" w:space="0" w:color="auto"/>
        <w:bottom w:val="none" w:sz="0" w:space="0" w:color="auto"/>
        <w:right w:val="none" w:sz="0" w:space="0" w:color="auto"/>
      </w:divBdr>
    </w:div>
    <w:div w:id="1924408926">
      <w:bodyDiv w:val="1"/>
      <w:marLeft w:val="0"/>
      <w:marRight w:val="0"/>
      <w:marTop w:val="0"/>
      <w:marBottom w:val="0"/>
      <w:divBdr>
        <w:top w:val="none" w:sz="0" w:space="0" w:color="auto"/>
        <w:left w:val="none" w:sz="0" w:space="0" w:color="auto"/>
        <w:bottom w:val="none" w:sz="0" w:space="0" w:color="auto"/>
        <w:right w:val="none" w:sz="0" w:space="0" w:color="auto"/>
      </w:divBdr>
    </w:div>
    <w:div w:id="200771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lreps.com" TargetMode="External"/><Relationship Id="rId13" Type="http://schemas.openxmlformats.org/officeDocument/2006/relationships/hyperlink" Target="http://www.allrepsreceptivo.com/" TargetMode="External"/><Relationship Id="rId18" Type="http://schemas.openxmlformats.org/officeDocument/2006/relationships/hyperlink" Target="http://www.allreps.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llreps.com/" TargetMode="External"/><Relationship Id="rId17" Type="http://schemas.openxmlformats.org/officeDocument/2006/relationships/hyperlink" Target="http://www.allrepsreceptivo.com/" TargetMode="External"/><Relationship Id="rId2" Type="http://schemas.openxmlformats.org/officeDocument/2006/relationships/numbering" Target="numbering.xml"/><Relationship Id="rId16" Type="http://schemas.openxmlformats.org/officeDocument/2006/relationships/hyperlink" Target="http://www.allreps.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lreps.com" TargetMode="External"/><Relationship Id="rId5" Type="http://schemas.openxmlformats.org/officeDocument/2006/relationships/webSettings" Target="webSettings.xml"/><Relationship Id="rId15" Type="http://schemas.openxmlformats.org/officeDocument/2006/relationships/hyperlink" Target="http://www.allrepsreceptivo.com/" TargetMode="External"/><Relationship Id="rId10" Type="http://schemas.openxmlformats.org/officeDocument/2006/relationships/hyperlink" Target="mailto:jefaturaseries@allreps.com" TargetMode="External"/><Relationship Id="rId19" Type="http://schemas.openxmlformats.org/officeDocument/2006/relationships/hyperlink" Target="http://www.allrepsreceptivo.com/" TargetMode="External"/><Relationship Id="rId4" Type="http://schemas.openxmlformats.org/officeDocument/2006/relationships/settings" Target="settings.xml"/><Relationship Id="rId9" Type="http://schemas.openxmlformats.org/officeDocument/2006/relationships/hyperlink" Target="http://www.allreps.com" TargetMode="External"/><Relationship Id="rId14" Type="http://schemas.openxmlformats.org/officeDocument/2006/relationships/hyperlink" Target="http://www.allreps.com/" TargetMode="External"/></Relationships>
</file>

<file path=word/theme/theme1.xml><?xml version="1.0" encoding="utf-8"?>
<a:theme xmlns:a="http://schemas.openxmlformats.org/drawingml/2006/main" name="Espiral">
  <a:themeElements>
    <a:clrScheme name="Espiral">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Espiral">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Espiral">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7BC268-8343-4FCA-942B-049C56C96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8334</Words>
  <Characters>45843</Characters>
  <Application>Microsoft Office Word</Application>
  <DocSecurity>0</DocSecurity>
  <Lines>382</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Lorna Mendieta</cp:lastModifiedBy>
  <cp:revision>6</cp:revision>
  <cp:lastPrinted>2017-09-05T21:30:00Z</cp:lastPrinted>
  <dcterms:created xsi:type="dcterms:W3CDTF">2023-01-03T19:58:00Z</dcterms:created>
  <dcterms:modified xsi:type="dcterms:W3CDTF">2023-01-17T20:55:00Z</dcterms:modified>
</cp:coreProperties>
</file>