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BE4851" w:rsidRDefault="00BE4851"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BE4851" w:rsidTr="007E58CD">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BE4851" w:rsidRDefault="00BE4851" w:rsidP="007E58CD">
            <w:pPr>
              <w:jc w:val="center"/>
              <w:rPr>
                <w:b/>
                <w:color w:val="FFFFFF" w:themeColor="background1"/>
                <w:sz w:val="64"/>
                <w:szCs w:val="64"/>
              </w:rPr>
            </w:pPr>
            <w:r>
              <w:rPr>
                <w:b/>
                <w:color w:val="FFFFFF" w:themeColor="background1"/>
                <w:sz w:val="64"/>
                <w:szCs w:val="64"/>
              </w:rPr>
              <w:t>ALL PERÚ</w:t>
            </w:r>
          </w:p>
        </w:tc>
      </w:tr>
    </w:tbl>
    <w:p w:rsidR="00BE4851" w:rsidRDefault="00BE4851" w:rsidP="00BE4851">
      <w:pPr>
        <w:pStyle w:val="dias"/>
      </w:pPr>
    </w:p>
    <w:p w:rsidR="00BE4851" w:rsidRDefault="00BE4851" w:rsidP="009E4D64">
      <w:pPr>
        <w:pStyle w:val="dias"/>
      </w:pPr>
    </w:p>
    <w:p w:rsidR="009E4D64" w:rsidRPr="00FA0550" w:rsidRDefault="009B5BB3"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D87B33">
        <w:rPr>
          <w:color w:val="1F3864"/>
          <w:sz w:val="48"/>
          <w:szCs w:val="48"/>
        </w:rPr>
        <w:t>5.</w:t>
      </w:r>
      <w:r w:rsidR="00BE4851">
        <w:rPr>
          <w:color w:val="1F3864"/>
          <w:sz w:val="48"/>
          <w:szCs w:val="48"/>
        </w:rPr>
        <w:t>470</w:t>
      </w:r>
      <w:r w:rsidR="00D87B33">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6B0725" w:rsidP="00836D9E">
      <w:pPr>
        <w:pStyle w:val="tituloprograma"/>
        <w:rPr>
          <w:color w:val="1F3864"/>
          <w:sz w:val="40"/>
          <w:szCs w:val="40"/>
        </w:rPr>
      </w:pPr>
      <w:r>
        <w:rPr>
          <w:color w:val="1F3864"/>
          <w:sz w:val="40"/>
          <w:szCs w:val="40"/>
        </w:rPr>
        <w:t>7</w:t>
      </w:r>
      <w:r w:rsidR="00D577A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6B0725" w:rsidP="003C659F">
      <w:pPr>
        <w:pStyle w:val="itinerario"/>
        <w:ind w:left="2832"/>
        <w:jc w:val="left"/>
        <w:rPr>
          <w:b/>
          <w:color w:val="1F3864"/>
          <w:sz w:val="28"/>
          <w:szCs w:val="28"/>
        </w:rPr>
      </w:pPr>
      <w:r>
        <w:rPr>
          <w:b/>
          <w:color w:val="1F3864"/>
          <w:sz w:val="28"/>
          <w:szCs w:val="28"/>
        </w:rPr>
        <w:t>Octubre 12</w:t>
      </w:r>
      <w:r>
        <w:rPr>
          <w:b/>
          <w:color w:val="1F3864"/>
          <w:sz w:val="28"/>
          <w:szCs w:val="28"/>
        </w:rPr>
        <w:tab/>
      </w:r>
      <w:r>
        <w:rPr>
          <w:b/>
          <w:color w:val="1F3864"/>
          <w:sz w:val="28"/>
          <w:szCs w:val="28"/>
        </w:rPr>
        <w:tab/>
      </w:r>
      <w:r>
        <w:rPr>
          <w:b/>
          <w:color w:val="1F3864"/>
          <w:sz w:val="28"/>
          <w:szCs w:val="28"/>
        </w:rPr>
        <w:tab/>
        <w:t>octubre 18</w:t>
      </w:r>
    </w:p>
    <w:p w:rsidR="00F41CEE" w:rsidRDefault="00F41CEE" w:rsidP="00707767">
      <w:pPr>
        <w:pStyle w:val="dias"/>
        <w:rPr>
          <w:color w:val="1F3864"/>
          <w:sz w:val="28"/>
          <w:szCs w:val="28"/>
        </w:rPr>
      </w:pPr>
    </w:p>
    <w:p w:rsidR="00897961" w:rsidRDefault="00897961" w:rsidP="00707767">
      <w:pPr>
        <w:pStyle w:val="dias"/>
        <w:rPr>
          <w:color w:val="1F3864"/>
          <w:sz w:val="28"/>
          <w:szCs w:val="28"/>
        </w:rPr>
      </w:pPr>
    </w:p>
    <w:p w:rsidR="00BE4851" w:rsidRDefault="00BE4851" w:rsidP="00707767">
      <w:pPr>
        <w:pStyle w:val="dias"/>
        <w:rPr>
          <w:color w:val="1F3864"/>
          <w:sz w:val="28"/>
          <w:szCs w:val="28"/>
        </w:rPr>
      </w:pPr>
    </w:p>
    <w:p w:rsidR="00BE4851" w:rsidRDefault="00BE4851"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6B0725">
      <w:pPr>
        <w:pStyle w:val="vinetas"/>
      </w:pPr>
      <w:r>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6B0725" w:rsidP="006B0725">
      <w:pPr>
        <w:pStyle w:val="vinetas"/>
      </w:pPr>
      <w:r>
        <w:t>3 noches de alojamiento en Lima.</w:t>
      </w:r>
    </w:p>
    <w:p w:rsidR="006B0725" w:rsidRDefault="006B0725" w:rsidP="006B0725">
      <w:pPr>
        <w:pStyle w:val="vinetas"/>
      </w:pPr>
      <w:r>
        <w:t xml:space="preserve">3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y seguro Covid 19, hasta 74 años. Debe ser expedida 25 días antes de iniciar el viaje. Condiciones y beneficios de la tarjeta favor consultarlas. </w:t>
      </w:r>
    </w:p>
    <w:p w:rsidR="008F7BE9" w:rsidRDefault="008F7BE9" w:rsidP="008F7BE9">
      <w:pPr>
        <w:pStyle w:val="itinerario"/>
      </w:pPr>
    </w:p>
    <w:p w:rsidR="002302B2" w:rsidRDefault="002302B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8D5430" w:rsidP="00183361">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00183361">
        <w:rPr>
          <w:color w:val="1F3864"/>
          <w:sz w:val="28"/>
          <w:szCs w:val="28"/>
        </w:rPr>
        <w:t xml:space="preserve">miércoles </w:t>
      </w:r>
      <w:r w:rsidR="00183361">
        <w:rPr>
          <w:color w:val="1F3864"/>
          <w:sz w:val="28"/>
          <w:szCs w:val="28"/>
        </w:rPr>
        <w:tab/>
      </w:r>
      <w:r w:rsidR="00183361">
        <w:rPr>
          <w:color w:val="1F3864"/>
          <w:sz w:val="28"/>
          <w:szCs w:val="28"/>
        </w:rPr>
        <w:tab/>
      </w:r>
      <w:r w:rsidR="00183361" w:rsidRPr="009F4CDC">
        <w:rPr>
          <w:color w:val="1F3864"/>
          <w:sz w:val="28"/>
          <w:szCs w:val="28"/>
        </w:rPr>
        <w:t>BOGOTÁ – LIMA</w:t>
      </w:r>
      <w:r w:rsidR="00183361">
        <w:rPr>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183361" w:rsidP="00183361">
      <w:pPr>
        <w:pStyle w:val="dias"/>
        <w:rPr>
          <w:color w:val="1F3864"/>
          <w:sz w:val="28"/>
          <w:szCs w:val="28"/>
        </w:rPr>
      </w:pPr>
      <w:r>
        <w:rPr>
          <w:color w:val="1F3864"/>
          <w:sz w:val="28"/>
          <w:szCs w:val="28"/>
        </w:rPr>
        <w:t>DÍA 2</w:t>
      </w:r>
      <w:r>
        <w:rPr>
          <w:color w:val="1F3864"/>
          <w:sz w:val="28"/>
          <w:szCs w:val="28"/>
        </w:rPr>
        <w:tab/>
      </w:r>
      <w:r>
        <w:rPr>
          <w:color w:val="1F3864"/>
          <w:sz w:val="28"/>
          <w:szCs w:val="28"/>
        </w:rPr>
        <w:tab/>
      </w:r>
      <w:r w:rsidRPr="009F4CDC">
        <w:rPr>
          <w:color w:val="1F3864"/>
          <w:sz w:val="28"/>
          <w:szCs w:val="28"/>
        </w:rPr>
        <w:t xml:space="preserve">JUEVES </w:t>
      </w:r>
      <w:r w:rsidRPr="009F4CDC">
        <w:rPr>
          <w:color w:val="1F3864"/>
          <w:sz w:val="28"/>
          <w:szCs w:val="28"/>
        </w:rPr>
        <w:tab/>
      </w:r>
      <w:r w:rsidRPr="009F4CDC">
        <w:rPr>
          <w:color w:val="1F3864"/>
          <w:sz w:val="28"/>
          <w:szCs w:val="28"/>
        </w:rPr>
        <w:tab/>
        <w:t>LIMA</w:t>
      </w:r>
    </w:p>
    <w:p w:rsidR="00183361" w:rsidRDefault="00183361" w:rsidP="00183361">
      <w:pPr>
        <w:pStyle w:val="itinerario"/>
      </w:pPr>
      <w:r>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t>á</w:t>
      </w:r>
      <w:r>
        <w:t xml:space="preserve"> con un recorrido escénico por el centro colonial. Visita la Plaza de Armas, donde podrás apreciar la grandiosa arquitectura del Imperio español. Ahí se encuentra su magnífica Catedral, construida en el siglo XVI. Terminará el paseo retornando al hotel. Tarde libre. Alojamiento en el hotel.</w:t>
      </w:r>
    </w:p>
    <w:p w:rsidR="008513BC" w:rsidRDefault="008513BC" w:rsidP="00183361">
      <w:pPr>
        <w:pStyle w:val="dias"/>
        <w:rPr>
          <w:color w:val="1F3864"/>
          <w:sz w:val="28"/>
          <w:szCs w:val="28"/>
        </w:rPr>
      </w:pPr>
    </w:p>
    <w:p w:rsidR="008513BC" w:rsidRDefault="008513BC" w:rsidP="00183361">
      <w:pPr>
        <w:pStyle w:val="dias"/>
        <w:rPr>
          <w:color w:val="1F3864"/>
          <w:sz w:val="28"/>
          <w:szCs w:val="28"/>
        </w:rPr>
      </w:pPr>
    </w:p>
    <w:p w:rsidR="00183361" w:rsidRPr="00AD242F" w:rsidRDefault="00183361" w:rsidP="00183361">
      <w:pPr>
        <w:pStyle w:val="dias"/>
        <w:rPr>
          <w:color w:val="1F3864"/>
          <w:sz w:val="28"/>
          <w:szCs w:val="28"/>
        </w:rPr>
      </w:pPr>
      <w:r>
        <w:rPr>
          <w:color w:val="1F3864"/>
          <w:sz w:val="28"/>
          <w:szCs w:val="28"/>
        </w:rPr>
        <w:t>DÍA 3</w:t>
      </w:r>
      <w:r>
        <w:rPr>
          <w:color w:val="1F3864"/>
          <w:sz w:val="28"/>
          <w:szCs w:val="28"/>
        </w:rPr>
        <w:tab/>
      </w:r>
      <w:r>
        <w:rPr>
          <w:color w:val="1F3864"/>
          <w:sz w:val="28"/>
          <w:szCs w:val="28"/>
        </w:rPr>
        <w:tab/>
        <w:t xml:space="preserve">VIERNES </w:t>
      </w:r>
      <w:r>
        <w:rPr>
          <w:color w:val="1F3864"/>
          <w:sz w:val="28"/>
          <w:szCs w:val="28"/>
        </w:rPr>
        <w:tab/>
      </w:r>
      <w:r>
        <w:rPr>
          <w:color w:val="1F3864"/>
          <w:sz w:val="28"/>
          <w:szCs w:val="28"/>
        </w:rPr>
        <w:tab/>
      </w:r>
      <w:r w:rsidRPr="00AD242F">
        <w:rPr>
          <w:color w:val="1F3864"/>
          <w:sz w:val="28"/>
          <w:szCs w:val="28"/>
        </w:rPr>
        <w:t>LIMA – CUSCO</w:t>
      </w:r>
      <w:r>
        <w:rPr>
          <w:color w:val="1F3864"/>
          <w:sz w:val="28"/>
          <w:szCs w:val="28"/>
        </w:rPr>
        <w:t xml:space="preserve"> (vuelo incluido)</w:t>
      </w:r>
      <w:r w:rsidRPr="00AD242F">
        <w:rPr>
          <w:color w:val="1F3864"/>
          <w:sz w:val="28"/>
          <w:szCs w:val="28"/>
        </w:rPr>
        <w:t xml:space="preserve"> </w:t>
      </w:r>
    </w:p>
    <w:p w:rsidR="00183361" w:rsidRDefault="00183361" w:rsidP="00183361">
      <w:pPr>
        <w:pStyle w:val="itinerario"/>
      </w:pPr>
      <w:r>
        <w:t>A la hora convenida, traslado al aeropuerto donde se tomará el vuelo con destino Cusco. A la llegada, recibimiento y traslado al hotel. Alojamiento.</w:t>
      </w:r>
    </w:p>
    <w:p w:rsidR="00183361" w:rsidRDefault="00183361" w:rsidP="00183361">
      <w:pPr>
        <w:pStyle w:val="itinerario"/>
      </w:pPr>
    </w:p>
    <w:p w:rsidR="00183361" w:rsidRDefault="00183361" w:rsidP="00183361">
      <w:pPr>
        <w:pStyle w:val="itinerario"/>
      </w:pPr>
      <w:r>
        <w:t xml:space="preserve">En las horas de la tarde,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w:t>
      </w:r>
      <w:r w:rsidR="008513BC">
        <w:t xml:space="preserve">El recorrido termina en </w:t>
      </w:r>
      <w:r>
        <w:t>Puka Pukara</w:t>
      </w:r>
      <w:r w:rsidR="008513BC">
        <w:t xml:space="preserve">, en quechua </w:t>
      </w:r>
      <w:r>
        <w:t>"fuerte rojo", un complejo arquitectónico de supuesto uso militar, con múltiples ambientes, plazas, baños, acueductos y torres. Se cree que fue utilizado por el séquito inca mientras el líder descansaba en Tambomachay. Tras finalizar</w:t>
      </w:r>
      <w:r w:rsidR="008513BC">
        <w:t xml:space="preserve"> la visita</w:t>
      </w:r>
      <w:r>
        <w:t>, regreso al hotel. Alojamiento.</w:t>
      </w:r>
    </w:p>
    <w:p w:rsidR="00183361" w:rsidRPr="00AD242F" w:rsidRDefault="00183361" w:rsidP="00183361">
      <w:pPr>
        <w:pStyle w:val="dias"/>
        <w:rPr>
          <w:color w:val="1F3864"/>
          <w:sz w:val="28"/>
          <w:szCs w:val="28"/>
        </w:rPr>
      </w:pPr>
      <w:r>
        <w:rPr>
          <w:color w:val="1F3864"/>
          <w:sz w:val="28"/>
          <w:szCs w:val="28"/>
        </w:rPr>
        <w:t>DÍA 4</w:t>
      </w:r>
      <w:r>
        <w:rPr>
          <w:color w:val="1F3864"/>
          <w:sz w:val="28"/>
          <w:szCs w:val="28"/>
        </w:rPr>
        <w:tab/>
      </w:r>
      <w:r>
        <w:rPr>
          <w:color w:val="1F3864"/>
          <w:sz w:val="28"/>
          <w:szCs w:val="28"/>
        </w:rPr>
        <w:tab/>
        <w:t>sábado</w:t>
      </w:r>
      <w:r>
        <w:rPr>
          <w:color w:val="1F3864"/>
          <w:sz w:val="28"/>
          <w:szCs w:val="28"/>
        </w:rPr>
        <w:tab/>
      </w:r>
      <w:r w:rsidRPr="00AD242F">
        <w:rPr>
          <w:color w:val="1F3864"/>
          <w:sz w:val="28"/>
          <w:szCs w:val="28"/>
        </w:rPr>
        <w:tab/>
        <w:t>CUSCO</w:t>
      </w:r>
    </w:p>
    <w:p w:rsidR="00183361" w:rsidRDefault="00183361" w:rsidP="00183361">
      <w:pPr>
        <w:pStyle w:val="itinerario"/>
      </w:pPr>
      <w:r>
        <w:t>Desayuno en el hotel. Trasladado a la estación de tren de Ollanta</w:t>
      </w:r>
      <w:r w:rsidR="00561FF4">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w:t>
      </w:r>
      <w:r w:rsidR="00561FF4">
        <w:t>á</w:t>
      </w:r>
      <w:r>
        <w:t xml:space="preserve"> el tren de regreso a la estación de Ollanta. A la llegada a la estación de trenes de Ollantaytambo, traslado a su hotel en la ciudad del Cusco. Alojamiento en el hotel.</w:t>
      </w:r>
    </w:p>
    <w:p w:rsidR="00183361" w:rsidRPr="00AD242F" w:rsidRDefault="00183361" w:rsidP="00183361">
      <w:pPr>
        <w:pStyle w:val="dias"/>
        <w:rPr>
          <w:color w:val="1F3864"/>
          <w:sz w:val="28"/>
          <w:szCs w:val="28"/>
        </w:rPr>
      </w:pPr>
      <w:r>
        <w:rPr>
          <w:color w:val="1F3864"/>
          <w:sz w:val="28"/>
          <w:szCs w:val="28"/>
        </w:rPr>
        <w:t>DÍA 5</w:t>
      </w:r>
      <w:r>
        <w:rPr>
          <w:color w:val="1F3864"/>
          <w:sz w:val="28"/>
          <w:szCs w:val="28"/>
        </w:rPr>
        <w:tab/>
      </w:r>
      <w:r>
        <w:rPr>
          <w:color w:val="1F3864"/>
          <w:sz w:val="28"/>
          <w:szCs w:val="28"/>
        </w:rPr>
        <w:tab/>
        <w:t xml:space="preserve">domingo </w:t>
      </w:r>
      <w:r>
        <w:rPr>
          <w:color w:val="1F3864"/>
          <w:sz w:val="28"/>
          <w:szCs w:val="28"/>
        </w:rPr>
        <w:tab/>
      </w:r>
      <w:r>
        <w:rPr>
          <w:color w:val="1F3864"/>
          <w:sz w:val="28"/>
          <w:szCs w:val="28"/>
        </w:rPr>
        <w:tab/>
      </w:r>
      <w:r w:rsidRPr="00AD242F">
        <w:rPr>
          <w:color w:val="1F3864"/>
          <w:sz w:val="28"/>
          <w:szCs w:val="28"/>
        </w:rPr>
        <w:t>CUSCO</w:t>
      </w:r>
    </w:p>
    <w:p w:rsidR="00183361" w:rsidRDefault="00183361" w:rsidP="00183361">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Pr="00AD242F">
        <w:t>al Vall</w:t>
      </w:r>
      <w:r>
        <w:t>e Sagrado con almuerzo incluido o a Vinicunca, la montaña e los 7 colores.</w:t>
      </w:r>
      <w:r w:rsidRPr="00AD242F">
        <w:t xml:space="preserve"> </w:t>
      </w:r>
      <w:r>
        <w:t>Alojamiento en el hotel.</w:t>
      </w:r>
    </w:p>
    <w:p w:rsidR="00183361" w:rsidRPr="009F4CDC" w:rsidRDefault="00183361" w:rsidP="00183361">
      <w:pPr>
        <w:pStyle w:val="dias"/>
        <w:rPr>
          <w:color w:val="1F3864"/>
          <w:sz w:val="28"/>
          <w:szCs w:val="28"/>
        </w:rPr>
      </w:pPr>
      <w:r>
        <w:rPr>
          <w:color w:val="1F3864"/>
          <w:sz w:val="28"/>
          <w:szCs w:val="28"/>
        </w:rPr>
        <w:t>DÍA 6</w:t>
      </w:r>
      <w:r>
        <w:rPr>
          <w:color w:val="1F3864"/>
          <w:sz w:val="28"/>
          <w:szCs w:val="28"/>
        </w:rPr>
        <w:tab/>
      </w:r>
      <w:r>
        <w:rPr>
          <w:color w:val="1F3864"/>
          <w:sz w:val="28"/>
          <w:szCs w:val="28"/>
        </w:rPr>
        <w:tab/>
        <w:t xml:space="preserve">lunes </w:t>
      </w:r>
      <w:r>
        <w:rPr>
          <w:color w:val="1F3864"/>
          <w:sz w:val="28"/>
          <w:szCs w:val="28"/>
        </w:rPr>
        <w:tab/>
      </w:r>
      <w:r w:rsidRPr="009F4CDC">
        <w:rPr>
          <w:color w:val="1F3864"/>
          <w:sz w:val="28"/>
          <w:szCs w:val="28"/>
        </w:rPr>
        <w:tab/>
      </w:r>
      <w:r>
        <w:rPr>
          <w:color w:val="1F3864"/>
          <w:sz w:val="28"/>
          <w:szCs w:val="28"/>
        </w:rPr>
        <w:t xml:space="preserve">CUSCO – </w:t>
      </w:r>
      <w:r w:rsidRPr="009F4CDC">
        <w:rPr>
          <w:color w:val="1F3864"/>
          <w:sz w:val="28"/>
          <w:szCs w:val="28"/>
        </w:rPr>
        <w:t>LIMA</w:t>
      </w:r>
      <w:r w:rsidRPr="00AD242F">
        <w:rPr>
          <w:color w:val="1F3864"/>
          <w:sz w:val="28"/>
          <w:szCs w:val="28"/>
        </w:rPr>
        <w:t xml:space="preserve"> </w:t>
      </w:r>
      <w:r>
        <w:rPr>
          <w:color w:val="1F3864"/>
          <w:sz w:val="28"/>
          <w:szCs w:val="28"/>
        </w:rPr>
        <w:t xml:space="preserve">(vuelo incluido) </w:t>
      </w:r>
    </w:p>
    <w:p w:rsidR="00183361" w:rsidRDefault="00183361" w:rsidP="00183361">
      <w:pPr>
        <w:pStyle w:val="itinerario"/>
      </w:pPr>
      <w:r>
        <w:t xml:space="preserve">A la hora convenida, traslado al aeropuerto donde se tomará el vuelo con destino Lima. A la llegada, recibimiento y traslado al hotel. Alojamiento. </w:t>
      </w:r>
    </w:p>
    <w:p w:rsidR="00183361" w:rsidRPr="003561C7" w:rsidRDefault="00183361" w:rsidP="00183361">
      <w:pPr>
        <w:pStyle w:val="dias"/>
        <w:rPr>
          <w:color w:val="1F3864"/>
          <w:sz w:val="28"/>
          <w:szCs w:val="28"/>
        </w:rPr>
      </w:pPr>
      <w:r>
        <w:rPr>
          <w:caps w:val="0"/>
          <w:color w:val="1F3864"/>
          <w:sz w:val="28"/>
          <w:szCs w:val="28"/>
        </w:rPr>
        <w:t>DÍA 7</w:t>
      </w:r>
      <w:r>
        <w:rPr>
          <w:caps w:val="0"/>
          <w:color w:val="1F3864"/>
          <w:sz w:val="28"/>
          <w:szCs w:val="28"/>
        </w:rPr>
        <w:tab/>
      </w:r>
      <w:r>
        <w:rPr>
          <w:caps w:val="0"/>
          <w:color w:val="1F3864"/>
          <w:sz w:val="28"/>
          <w:szCs w:val="28"/>
        </w:rPr>
        <w:tab/>
        <w:t xml:space="preserve">MARTES </w:t>
      </w:r>
      <w:r>
        <w:rPr>
          <w:caps w:val="0"/>
          <w:color w:val="1F3864"/>
          <w:sz w:val="28"/>
          <w:szCs w:val="28"/>
        </w:rPr>
        <w:tab/>
      </w:r>
      <w:r>
        <w:rPr>
          <w:caps w:val="0"/>
          <w:color w:val="1F3864"/>
          <w:sz w:val="28"/>
          <w:szCs w:val="28"/>
        </w:rPr>
        <w:tab/>
        <w:t xml:space="preserve">LIMA – BOGOTÁ </w:t>
      </w:r>
    </w:p>
    <w:p w:rsidR="00183361" w:rsidRDefault="00183361" w:rsidP="00183361">
      <w:pPr>
        <w:pStyle w:val="itinerario"/>
      </w:pPr>
      <w:r>
        <w:t xml:space="preserve">Desayuno en el hotel. </w:t>
      </w:r>
      <w:r w:rsidRPr="007A5B57">
        <w:t xml:space="preserve">Día libre para actividades personales. Se podrá realizar una excursión </w:t>
      </w:r>
      <w:r w:rsidRPr="007A5B57">
        <w:rPr>
          <w:b/>
          <w:color w:val="1F3864"/>
        </w:rPr>
        <w:t>OPCIONAL</w:t>
      </w:r>
      <w:r w:rsidRPr="007A5B57">
        <w:t xml:space="preserve"> al Complejo Arqueológico Pachacamac o un tour gastronómico con almuerzo incluido</w:t>
      </w:r>
      <w:r>
        <w:t xml:space="preserve"> o una visita panorámica de los malecones</w:t>
      </w:r>
      <w:r w:rsidRPr="007A5B57">
        <w:t>.</w:t>
      </w:r>
      <w:r>
        <w:t xml:space="preserve"> A la hora convenida, traslado al aeropuerto donde se tomará el vuelo con destino </w:t>
      </w:r>
      <w:r w:rsidRPr="003561C7">
        <w:t>Bogotá.</w:t>
      </w:r>
    </w:p>
    <w:p w:rsidR="00183361" w:rsidRDefault="00183361" w:rsidP="00183361">
      <w:pPr>
        <w:pStyle w:val="itinerario"/>
      </w:pPr>
    </w:p>
    <w:p w:rsidR="00183361" w:rsidRPr="003561C7" w:rsidRDefault="00183361" w:rsidP="00183361">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9E4D64" w:rsidRPr="006F546F" w:rsidRDefault="009E4D64"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BC25EA" w:rsidTr="00BC25EA">
        <w:tc>
          <w:tcPr>
            <w:tcW w:w="2012" w:type="dxa"/>
            <w:shd w:val="clear" w:color="auto" w:fill="1F3864"/>
            <w:vAlign w:val="center"/>
          </w:tcPr>
          <w:p w:rsidR="00BC25EA" w:rsidRPr="009E4D64" w:rsidRDefault="00BC25EA" w:rsidP="00864901">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BC25EA" w:rsidRPr="009E4D64" w:rsidRDefault="00BC25EA" w:rsidP="00864901">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BC25EA" w:rsidRPr="009E4D64" w:rsidRDefault="00BC25EA" w:rsidP="00864901">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BC25EA" w:rsidRPr="00864901" w:rsidRDefault="00BC25EA" w:rsidP="00864901">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BC25EA" w:rsidRPr="00864901" w:rsidRDefault="00BC25EA" w:rsidP="00864901">
            <w:pPr>
              <w:jc w:val="center"/>
              <w:rPr>
                <w:b/>
                <w:color w:val="FFFFFF" w:themeColor="background1"/>
                <w:sz w:val="28"/>
                <w:szCs w:val="28"/>
              </w:rPr>
            </w:pPr>
            <w:r w:rsidRPr="00864901">
              <w:rPr>
                <w:b/>
                <w:color w:val="FFFFFF" w:themeColor="background1"/>
                <w:sz w:val="28"/>
                <w:szCs w:val="28"/>
              </w:rPr>
              <w:t>Niños sin cama</w:t>
            </w:r>
          </w:p>
        </w:tc>
      </w:tr>
      <w:tr w:rsidR="00BC25EA" w:rsidTr="00BC25EA">
        <w:tc>
          <w:tcPr>
            <w:tcW w:w="2012" w:type="dxa"/>
            <w:vAlign w:val="center"/>
          </w:tcPr>
          <w:p w:rsidR="00BC25EA" w:rsidRPr="00EA2F75" w:rsidRDefault="00BC25EA" w:rsidP="007A0D7F">
            <w:pPr>
              <w:jc w:val="center"/>
            </w:pPr>
            <w:r w:rsidRPr="00EA2F75">
              <w:t>5.490.000</w:t>
            </w:r>
          </w:p>
        </w:tc>
        <w:tc>
          <w:tcPr>
            <w:tcW w:w="2012" w:type="dxa"/>
            <w:vAlign w:val="center"/>
          </w:tcPr>
          <w:p w:rsidR="00BC25EA" w:rsidRDefault="00BC25EA" w:rsidP="007A0D7F">
            <w:pPr>
              <w:jc w:val="center"/>
            </w:pPr>
            <w:r w:rsidRPr="00EA2F75">
              <w:t>5.470.000</w:t>
            </w:r>
          </w:p>
        </w:tc>
        <w:tc>
          <w:tcPr>
            <w:tcW w:w="2012" w:type="dxa"/>
            <w:vAlign w:val="center"/>
          </w:tcPr>
          <w:p w:rsidR="00BC25EA" w:rsidRDefault="00BC25EA" w:rsidP="007A0D7F">
            <w:pPr>
              <w:jc w:val="center"/>
            </w:pPr>
            <w:r w:rsidRPr="005D3505">
              <w:t>6.720.000</w:t>
            </w:r>
          </w:p>
        </w:tc>
        <w:tc>
          <w:tcPr>
            <w:tcW w:w="2012" w:type="dxa"/>
            <w:vAlign w:val="center"/>
          </w:tcPr>
          <w:p w:rsidR="00BC25EA" w:rsidRPr="00F5215F" w:rsidRDefault="00BC25EA" w:rsidP="007A0D7F">
            <w:pPr>
              <w:jc w:val="center"/>
            </w:pPr>
            <w:r w:rsidRPr="00F5215F">
              <w:t>5.125.000</w:t>
            </w:r>
          </w:p>
        </w:tc>
        <w:tc>
          <w:tcPr>
            <w:tcW w:w="2012" w:type="dxa"/>
            <w:vAlign w:val="center"/>
          </w:tcPr>
          <w:p w:rsidR="00BC25EA" w:rsidRDefault="00BC25EA" w:rsidP="007A0D7F">
            <w:pPr>
              <w:jc w:val="center"/>
            </w:pPr>
            <w:r w:rsidRPr="00F5215F">
              <w:t>3.145.000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39630D" w:rsidRDefault="0039630D" w:rsidP="00B24609">
      <w:pPr>
        <w:pStyle w:val="itinerario"/>
      </w:pP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80E25" w:rsidRPr="00880E25" w:rsidRDefault="00880E25" w:rsidP="00880E25">
      <w:pPr>
        <w:pStyle w:val="itinerario"/>
      </w:pPr>
    </w:p>
    <w:tbl>
      <w:tblPr>
        <w:tblStyle w:val="Tablaconcuadrcula"/>
        <w:tblW w:w="0" w:type="auto"/>
        <w:tblLook w:val="04A0" w:firstRow="1" w:lastRow="0" w:firstColumn="1" w:lastColumn="0" w:noHBand="0" w:noVBand="1"/>
      </w:tblPr>
      <w:tblGrid>
        <w:gridCol w:w="5030"/>
        <w:gridCol w:w="5030"/>
      </w:tblGrid>
      <w:tr w:rsidR="00BE4851" w:rsidTr="00BE4851">
        <w:trPr>
          <w:trHeight w:val="805"/>
        </w:trPr>
        <w:tc>
          <w:tcPr>
            <w:tcW w:w="5030" w:type="dxa"/>
            <w:shd w:val="clear" w:color="auto" w:fill="1F3864"/>
            <w:vAlign w:val="center"/>
          </w:tcPr>
          <w:p w:rsidR="00BE4851" w:rsidRPr="009E4D64" w:rsidRDefault="00BE4851" w:rsidP="00366835">
            <w:pPr>
              <w:jc w:val="center"/>
              <w:rPr>
                <w:b/>
                <w:color w:val="FFFFFF" w:themeColor="background1"/>
                <w:sz w:val="28"/>
                <w:szCs w:val="28"/>
              </w:rPr>
            </w:pPr>
            <w:r w:rsidRPr="00366835">
              <w:rPr>
                <w:b/>
                <w:color w:val="FFFFFF" w:themeColor="background1"/>
                <w:sz w:val="28"/>
                <w:szCs w:val="28"/>
              </w:rPr>
              <w:t>Rango de tasa de cambio (TRM)</w:t>
            </w:r>
          </w:p>
        </w:tc>
        <w:tc>
          <w:tcPr>
            <w:tcW w:w="5030" w:type="dxa"/>
            <w:shd w:val="clear" w:color="auto" w:fill="1F3864"/>
            <w:vAlign w:val="center"/>
          </w:tcPr>
          <w:p w:rsidR="00BE4851" w:rsidRDefault="00BE4851" w:rsidP="00366835">
            <w:pPr>
              <w:jc w:val="center"/>
            </w:pPr>
            <w:r w:rsidRPr="00F10C77">
              <w:rPr>
                <w:b/>
                <w:color w:val="FFFFFF" w:themeColor="background1"/>
                <w:sz w:val="28"/>
                <w:szCs w:val="28"/>
              </w:rPr>
              <w:t>Suplemento</w:t>
            </w:r>
          </w:p>
        </w:tc>
      </w:tr>
      <w:tr w:rsidR="00BE4851" w:rsidTr="00BE4851">
        <w:tc>
          <w:tcPr>
            <w:tcW w:w="5030" w:type="dxa"/>
            <w:vAlign w:val="center"/>
          </w:tcPr>
          <w:p w:rsidR="00BE4851" w:rsidRPr="00D7364B" w:rsidRDefault="00BE4851" w:rsidP="00F5572D">
            <w:pPr>
              <w:jc w:val="center"/>
            </w:pPr>
            <w:r w:rsidRPr="00D7364B">
              <w:t>3901 a 4000</w:t>
            </w:r>
          </w:p>
        </w:tc>
        <w:tc>
          <w:tcPr>
            <w:tcW w:w="5030" w:type="dxa"/>
            <w:vAlign w:val="center"/>
          </w:tcPr>
          <w:p w:rsidR="00BE4851" w:rsidRPr="002534E6" w:rsidRDefault="00BE4851" w:rsidP="00F5572D">
            <w:pPr>
              <w:jc w:val="center"/>
            </w:pPr>
            <w:r w:rsidRPr="002534E6">
              <w:t>155.427</w:t>
            </w:r>
          </w:p>
        </w:tc>
      </w:tr>
      <w:tr w:rsidR="00BE4851" w:rsidTr="00BE4851">
        <w:tc>
          <w:tcPr>
            <w:tcW w:w="5030" w:type="dxa"/>
            <w:vAlign w:val="center"/>
          </w:tcPr>
          <w:p w:rsidR="00BE4851" w:rsidRPr="00D7364B" w:rsidRDefault="00BE4851" w:rsidP="00F5572D">
            <w:pPr>
              <w:jc w:val="center"/>
            </w:pPr>
            <w:r w:rsidRPr="00D7364B">
              <w:t>4001 a 4100</w:t>
            </w:r>
          </w:p>
        </w:tc>
        <w:tc>
          <w:tcPr>
            <w:tcW w:w="5030" w:type="dxa"/>
            <w:vAlign w:val="center"/>
          </w:tcPr>
          <w:p w:rsidR="00BE4851" w:rsidRPr="002534E6" w:rsidRDefault="00BE4851" w:rsidP="00F5572D">
            <w:pPr>
              <w:jc w:val="center"/>
            </w:pPr>
            <w:r w:rsidRPr="002534E6">
              <w:t>296.725</w:t>
            </w:r>
          </w:p>
        </w:tc>
      </w:tr>
      <w:tr w:rsidR="00BE4851" w:rsidTr="00BE4851">
        <w:tc>
          <w:tcPr>
            <w:tcW w:w="5030" w:type="dxa"/>
            <w:vAlign w:val="center"/>
          </w:tcPr>
          <w:p w:rsidR="00BE4851" w:rsidRPr="00D7364B" w:rsidRDefault="00BE4851" w:rsidP="00F5572D">
            <w:pPr>
              <w:jc w:val="center"/>
            </w:pPr>
            <w:r w:rsidRPr="00D7364B">
              <w:t>4101 a 4200</w:t>
            </w:r>
          </w:p>
        </w:tc>
        <w:tc>
          <w:tcPr>
            <w:tcW w:w="5030" w:type="dxa"/>
            <w:vAlign w:val="center"/>
          </w:tcPr>
          <w:p w:rsidR="00BE4851" w:rsidRPr="002534E6" w:rsidRDefault="00BE4851" w:rsidP="00F5572D">
            <w:pPr>
              <w:jc w:val="center"/>
            </w:pPr>
            <w:r w:rsidRPr="002534E6">
              <w:t>430.361</w:t>
            </w:r>
          </w:p>
        </w:tc>
      </w:tr>
      <w:tr w:rsidR="00BE4851" w:rsidTr="00BE4851">
        <w:tc>
          <w:tcPr>
            <w:tcW w:w="5030" w:type="dxa"/>
            <w:vAlign w:val="center"/>
          </w:tcPr>
          <w:p w:rsidR="00BE4851" w:rsidRDefault="00BE4851" w:rsidP="00F5572D">
            <w:pPr>
              <w:jc w:val="center"/>
            </w:pPr>
            <w:r w:rsidRPr="00D7364B">
              <w:t>4201 a 4300</w:t>
            </w:r>
          </w:p>
        </w:tc>
        <w:tc>
          <w:tcPr>
            <w:tcW w:w="5030" w:type="dxa"/>
            <w:vAlign w:val="center"/>
          </w:tcPr>
          <w:p w:rsidR="00BE4851" w:rsidRDefault="00BE4851" w:rsidP="00F5572D">
            <w:pPr>
              <w:jc w:val="center"/>
            </w:pPr>
            <w:r w:rsidRPr="002534E6">
              <w:t>571.659</w:t>
            </w:r>
          </w:p>
        </w:tc>
      </w:tr>
      <w:tr w:rsidR="00432D87" w:rsidTr="00200F40">
        <w:tc>
          <w:tcPr>
            <w:tcW w:w="5030" w:type="dxa"/>
          </w:tcPr>
          <w:p w:rsidR="00432D87" w:rsidRDefault="00432D87" w:rsidP="00432D87">
            <w:pPr>
              <w:jc w:val="center"/>
            </w:pPr>
            <w:r>
              <w:t>4301 a 44</w:t>
            </w:r>
            <w:r w:rsidRPr="00975A31">
              <w:t>00</w:t>
            </w:r>
          </w:p>
        </w:tc>
        <w:tc>
          <w:tcPr>
            <w:tcW w:w="5030" w:type="dxa"/>
          </w:tcPr>
          <w:p w:rsidR="00432D87" w:rsidRPr="000B32B2" w:rsidRDefault="00432D87" w:rsidP="00432D87">
            <w:pPr>
              <w:jc w:val="center"/>
            </w:pPr>
            <w:r>
              <w:t>713.000</w:t>
            </w:r>
          </w:p>
        </w:tc>
      </w:tr>
      <w:tr w:rsidR="00432D87" w:rsidTr="00200F40">
        <w:tc>
          <w:tcPr>
            <w:tcW w:w="5030" w:type="dxa"/>
          </w:tcPr>
          <w:p w:rsidR="00432D87" w:rsidRDefault="00432D87" w:rsidP="00432D87">
            <w:pPr>
              <w:jc w:val="center"/>
            </w:pPr>
            <w:r>
              <w:t>4401 a 45</w:t>
            </w:r>
            <w:r w:rsidRPr="00975A31">
              <w:t>00</w:t>
            </w:r>
          </w:p>
        </w:tc>
        <w:tc>
          <w:tcPr>
            <w:tcW w:w="5030" w:type="dxa"/>
          </w:tcPr>
          <w:p w:rsidR="00432D87" w:rsidRDefault="00432D87" w:rsidP="00432D87">
            <w:pPr>
              <w:jc w:val="center"/>
            </w:pPr>
            <w:r>
              <w:t>855.000</w:t>
            </w:r>
          </w:p>
        </w:tc>
      </w:tr>
    </w:tbl>
    <w:p w:rsidR="005D0A01" w:rsidRDefault="005D0A01" w:rsidP="00BE4851">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Niños de 3 a 9 años, aplican a tarifa con derecho a cama, comparten alojamiento con dos adultos.</w:t>
      </w:r>
    </w:p>
    <w:p w:rsidR="00864901" w:rsidRDefault="00864901" w:rsidP="00864901">
      <w:pPr>
        <w:pStyle w:val="vinetas"/>
        <w:jc w:val="both"/>
      </w:pPr>
      <w:r>
        <w:t xml:space="preserve">Máximo alojamiento 1 niño por habitación.  Otras acomodaciones bajo consulta. </w:t>
      </w:r>
    </w:p>
    <w:p w:rsidR="00864901" w:rsidRPr="003561C7" w:rsidRDefault="00864901" w:rsidP="00864901">
      <w:pPr>
        <w:pStyle w:val="vinetas"/>
        <w:numPr>
          <w:ilvl w:val="0"/>
          <w:numId w:val="0"/>
        </w:numPr>
        <w:ind w:left="720" w:hanging="360"/>
        <w:jc w:val="both"/>
      </w:pPr>
      <w:r>
        <w:t>•</w:t>
      </w:r>
      <w:r>
        <w:tab/>
        <w:t>Niños mayores de 10 años pagan como adultos.</w:t>
      </w:r>
    </w:p>
    <w:p w:rsidR="00864901" w:rsidRDefault="00864901" w:rsidP="00864901">
      <w:pPr>
        <w:pStyle w:val="itinerario"/>
      </w:pPr>
    </w:p>
    <w:p w:rsidR="00BE4851" w:rsidRDefault="00BE4851" w:rsidP="00864901">
      <w:pPr>
        <w:pStyle w:val="dias"/>
        <w:rPr>
          <w:color w:val="1F3864"/>
          <w:sz w:val="28"/>
          <w:szCs w:val="28"/>
        </w:rPr>
      </w:pPr>
    </w:p>
    <w:p w:rsidR="00BE4851" w:rsidRDefault="00BE4851"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790F4A">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864901" w:rsidRPr="003561C7" w:rsidTr="00790F4A">
        <w:tc>
          <w:tcPr>
            <w:tcW w:w="2014" w:type="dxa"/>
            <w:vAlign w:val="center"/>
          </w:tcPr>
          <w:p w:rsidR="00864901" w:rsidRPr="003561C7" w:rsidRDefault="00864901" w:rsidP="00661D0D">
            <w:pPr>
              <w:jc w:val="center"/>
            </w:pPr>
            <w:r>
              <w:t>Día 1</w:t>
            </w:r>
          </w:p>
        </w:tc>
        <w:tc>
          <w:tcPr>
            <w:tcW w:w="2014" w:type="dxa"/>
            <w:vAlign w:val="center"/>
          </w:tcPr>
          <w:p w:rsidR="00864901" w:rsidRPr="003561C7" w:rsidRDefault="00864901" w:rsidP="00661D0D">
            <w:pPr>
              <w:jc w:val="center"/>
            </w:pPr>
            <w:r w:rsidRPr="003561C7">
              <w:t xml:space="preserve">Bogotá – </w:t>
            </w:r>
            <w:r>
              <w:t>Lima</w:t>
            </w:r>
          </w:p>
        </w:tc>
        <w:tc>
          <w:tcPr>
            <w:tcW w:w="2014" w:type="dxa"/>
          </w:tcPr>
          <w:p w:rsidR="00864901" w:rsidRPr="00D425DC" w:rsidRDefault="00864901" w:rsidP="00661D0D">
            <w:pPr>
              <w:jc w:val="center"/>
            </w:pPr>
            <w:r w:rsidRPr="00D425DC">
              <w:t xml:space="preserve">VH </w:t>
            </w:r>
            <w:r>
              <w:t>431</w:t>
            </w:r>
          </w:p>
        </w:tc>
        <w:tc>
          <w:tcPr>
            <w:tcW w:w="2014" w:type="dxa"/>
          </w:tcPr>
          <w:p w:rsidR="00864901" w:rsidRPr="00D425DC" w:rsidRDefault="00864901" w:rsidP="00661D0D">
            <w:pPr>
              <w:jc w:val="center"/>
            </w:pPr>
            <w:r>
              <w:t>09:26</w:t>
            </w:r>
          </w:p>
        </w:tc>
        <w:tc>
          <w:tcPr>
            <w:tcW w:w="2014" w:type="dxa"/>
          </w:tcPr>
          <w:p w:rsidR="00864901" w:rsidRPr="00D425DC" w:rsidRDefault="00864901" w:rsidP="00661D0D">
            <w:pPr>
              <w:jc w:val="center"/>
            </w:pPr>
            <w:r>
              <w:t>12:26</w:t>
            </w:r>
          </w:p>
        </w:tc>
      </w:tr>
      <w:tr w:rsidR="00864901" w:rsidRPr="003561C7" w:rsidTr="00790F4A">
        <w:tc>
          <w:tcPr>
            <w:tcW w:w="2014" w:type="dxa"/>
            <w:vAlign w:val="center"/>
          </w:tcPr>
          <w:p w:rsidR="00864901" w:rsidRPr="003561C7" w:rsidRDefault="00864901" w:rsidP="00661D0D">
            <w:pPr>
              <w:jc w:val="center"/>
            </w:pPr>
            <w:r>
              <w:t>Día 3</w:t>
            </w:r>
          </w:p>
        </w:tc>
        <w:tc>
          <w:tcPr>
            <w:tcW w:w="2014" w:type="dxa"/>
            <w:vAlign w:val="center"/>
          </w:tcPr>
          <w:p w:rsidR="00864901" w:rsidRPr="003561C7" w:rsidRDefault="00864901" w:rsidP="00661D0D">
            <w:pPr>
              <w:jc w:val="center"/>
            </w:pPr>
            <w:r>
              <w:t>Lima – Cusco</w:t>
            </w:r>
          </w:p>
        </w:tc>
        <w:tc>
          <w:tcPr>
            <w:tcW w:w="2014" w:type="dxa"/>
          </w:tcPr>
          <w:p w:rsidR="00864901" w:rsidRPr="00D425DC" w:rsidRDefault="00864901" w:rsidP="00661D0D">
            <w:pPr>
              <w:jc w:val="center"/>
            </w:pPr>
            <w:r w:rsidRPr="00D425DC">
              <w:t>V</w:t>
            </w:r>
            <w:r>
              <w:t>V</w:t>
            </w:r>
            <w:r w:rsidRPr="00D425DC">
              <w:t xml:space="preserve"> 605</w:t>
            </w:r>
          </w:p>
        </w:tc>
        <w:tc>
          <w:tcPr>
            <w:tcW w:w="2014" w:type="dxa"/>
          </w:tcPr>
          <w:p w:rsidR="00864901" w:rsidRPr="00D425DC" w:rsidRDefault="00864901" w:rsidP="00661D0D">
            <w:pPr>
              <w:jc w:val="center"/>
            </w:pPr>
            <w:r w:rsidRPr="00D425DC">
              <w:t>5:40</w:t>
            </w:r>
          </w:p>
        </w:tc>
        <w:tc>
          <w:tcPr>
            <w:tcW w:w="2014" w:type="dxa"/>
          </w:tcPr>
          <w:p w:rsidR="00864901" w:rsidRPr="00D425DC" w:rsidRDefault="00864901" w:rsidP="00661D0D">
            <w:pPr>
              <w:jc w:val="center"/>
            </w:pPr>
            <w:r w:rsidRPr="00D425DC">
              <w:t>7:10</w:t>
            </w:r>
          </w:p>
        </w:tc>
      </w:tr>
      <w:tr w:rsidR="00864901" w:rsidRPr="003561C7" w:rsidTr="00790F4A">
        <w:tc>
          <w:tcPr>
            <w:tcW w:w="2014" w:type="dxa"/>
            <w:vAlign w:val="center"/>
          </w:tcPr>
          <w:p w:rsidR="00864901" w:rsidRPr="003561C7" w:rsidRDefault="00864901" w:rsidP="00661D0D">
            <w:pPr>
              <w:jc w:val="center"/>
            </w:pPr>
            <w:r>
              <w:t>Día 6</w:t>
            </w:r>
          </w:p>
        </w:tc>
        <w:tc>
          <w:tcPr>
            <w:tcW w:w="2014" w:type="dxa"/>
            <w:vAlign w:val="center"/>
          </w:tcPr>
          <w:p w:rsidR="00864901" w:rsidRPr="003561C7" w:rsidRDefault="00864901" w:rsidP="00661D0D">
            <w:pPr>
              <w:jc w:val="center"/>
            </w:pPr>
            <w:r>
              <w:t>Cusco – Lima</w:t>
            </w:r>
          </w:p>
        </w:tc>
        <w:tc>
          <w:tcPr>
            <w:tcW w:w="2014" w:type="dxa"/>
          </w:tcPr>
          <w:p w:rsidR="00864901" w:rsidRPr="00D425DC" w:rsidRDefault="00864901" w:rsidP="00661D0D">
            <w:pPr>
              <w:jc w:val="center"/>
            </w:pPr>
            <w:r w:rsidRPr="00D425DC">
              <w:t>V</w:t>
            </w:r>
            <w:r>
              <w:t>V</w:t>
            </w:r>
            <w:r w:rsidRPr="00D425DC">
              <w:t xml:space="preserve"> 604</w:t>
            </w:r>
          </w:p>
        </w:tc>
        <w:tc>
          <w:tcPr>
            <w:tcW w:w="2014" w:type="dxa"/>
          </w:tcPr>
          <w:p w:rsidR="00864901" w:rsidRPr="0015515C" w:rsidRDefault="00864901" w:rsidP="00661D0D">
            <w:pPr>
              <w:jc w:val="center"/>
            </w:pPr>
            <w:r w:rsidRPr="0015515C">
              <w:t>7:45</w:t>
            </w:r>
          </w:p>
        </w:tc>
        <w:tc>
          <w:tcPr>
            <w:tcW w:w="2014" w:type="dxa"/>
          </w:tcPr>
          <w:p w:rsidR="00864901" w:rsidRPr="0015515C" w:rsidRDefault="00864901" w:rsidP="00661D0D">
            <w:pPr>
              <w:jc w:val="center"/>
            </w:pPr>
            <w:r w:rsidRPr="0015515C">
              <w:t>9:14</w:t>
            </w:r>
          </w:p>
        </w:tc>
      </w:tr>
      <w:tr w:rsidR="00864901" w:rsidRPr="003561C7" w:rsidTr="00790F4A">
        <w:tc>
          <w:tcPr>
            <w:tcW w:w="2014" w:type="dxa"/>
            <w:vAlign w:val="center"/>
          </w:tcPr>
          <w:p w:rsidR="00864901" w:rsidRPr="003561C7" w:rsidRDefault="00864901" w:rsidP="00661D0D">
            <w:pPr>
              <w:jc w:val="center"/>
            </w:pPr>
            <w:r>
              <w:t>Día 7</w:t>
            </w:r>
          </w:p>
        </w:tc>
        <w:tc>
          <w:tcPr>
            <w:tcW w:w="2014" w:type="dxa"/>
            <w:vAlign w:val="center"/>
          </w:tcPr>
          <w:p w:rsidR="00864901" w:rsidRPr="003561C7" w:rsidRDefault="00864901" w:rsidP="00661D0D">
            <w:pPr>
              <w:jc w:val="center"/>
            </w:pPr>
            <w:r>
              <w:t xml:space="preserve">Lima – Bogotá </w:t>
            </w:r>
          </w:p>
        </w:tc>
        <w:tc>
          <w:tcPr>
            <w:tcW w:w="2014" w:type="dxa"/>
          </w:tcPr>
          <w:p w:rsidR="00864901" w:rsidRPr="00D425DC" w:rsidRDefault="00864901" w:rsidP="00661D0D">
            <w:pPr>
              <w:jc w:val="center"/>
            </w:pPr>
            <w:r w:rsidRPr="00D425DC">
              <w:t>V</w:t>
            </w:r>
            <w:r w:rsidR="00661D0D">
              <w:t>V</w:t>
            </w:r>
            <w:r w:rsidRPr="00D425DC">
              <w:t xml:space="preserve"> </w:t>
            </w:r>
            <w:r>
              <w:t>440</w:t>
            </w:r>
          </w:p>
        </w:tc>
        <w:tc>
          <w:tcPr>
            <w:tcW w:w="2014" w:type="dxa"/>
          </w:tcPr>
          <w:p w:rsidR="00864901" w:rsidRPr="00D425DC" w:rsidRDefault="00864901" w:rsidP="00661D0D">
            <w:pPr>
              <w:jc w:val="center"/>
            </w:pPr>
            <w:r w:rsidRPr="00D425DC">
              <w:t>20:</w:t>
            </w:r>
            <w:r>
              <w:t>52</w:t>
            </w:r>
          </w:p>
        </w:tc>
        <w:tc>
          <w:tcPr>
            <w:tcW w:w="2014" w:type="dxa"/>
          </w:tcPr>
          <w:p w:rsidR="00864901" w:rsidRDefault="00864901" w:rsidP="00661D0D">
            <w:pPr>
              <w:jc w:val="center"/>
            </w:pPr>
            <w:r>
              <w:t>00:09+1</w:t>
            </w:r>
          </w:p>
        </w:tc>
      </w:tr>
    </w:tbl>
    <w:p w:rsidR="00864901" w:rsidRPr="003561C7" w:rsidRDefault="00864901" w:rsidP="00864901">
      <w:pPr>
        <w:pStyle w:val="vinetas"/>
        <w:numPr>
          <w:ilvl w:val="0"/>
          <w:numId w:val="0"/>
        </w:numPr>
        <w:ind w:left="714"/>
        <w:jc w:val="center"/>
      </w:pPr>
    </w:p>
    <w:p w:rsidR="00281CE4" w:rsidRDefault="00864901" w:rsidP="00281CE4">
      <w:pPr>
        <w:pStyle w:val="vinetas"/>
        <w:jc w:val="both"/>
      </w:pPr>
      <w:r w:rsidRPr="003561C7">
        <w:t>Estos itinerarios se publican con los vuelos informados por las aerolíneas, pueden variar si ella así lo determina.</w:t>
      </w:r>
      <w:r w:rsidR="00281CE4" w:rsidRPr="00281CE4">
        <w:t xml:space="preserve"> </w:t>
      </w:r>
    </w:p>
    <w:p w:rsidR="00281CE4" w:rsidRDefault="00281CE4" w:rsidP="00281CE4">
      <w:pPr>
        <w:pStyle w:val="vinetas"/>
        <w:jc w:val="both"/>
      </w:pPr>
      <w:r w:rsidRPr="00281CE4">
        <w:t>En el caso de que su viaje se origine en una ciudad fuera de Bogotá que requiera reserva de tiquetes aéreos internos, antes de reservar y emitir los tiquetes, por favor consultar si el itinerario internacional ha tenido alguna modificación.</w:t>
      </w:r>
    </w:p>
    <w:p w:rsidR="005D0A01" w:rsidRPr="00281CE4" w:rsidRDefault="005D0A01" w:rsidP="005D0A01">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864901" w:rsidRPr="003561C7" w:rsidTr="00864901">
        <w:tc>
          <w:tcPr>
            <w:tcW w:w="5030" w:type="dxa"/>
          </w:tcPr>
          <w:p w:rsidR="00864901" w:rsidRPr="00E72BDA" w:rsidRDefault="00864901" w:rsidP="00661D0D">
            <w:pPr>
              <w:jc w:val="center"/>
            </w:pPr>
            <w:r w:rsidRPr="00E72BDA">
              <w:t>Lima</w:t>
            </w:r>
          </w:p>
        </w:tc>
        <w:tc>
          <w:tcPr>
            <w:tcW w:w="5030" w:type="dxa"/>
          </w:tcPr>
          <w:p w:rsidR="00864901" w:rsidRPr="00E72BDA" w:rsidRDefault="00864901" w:rsidP="00661D0D">
            <w:pPr>
              <w:jc w:val="center"/>
            </w:pPr>
            <w:r w:rsidRPr="00864901">
              <w:t>Estelar Miraflores</w:t>
            </w:r>
          </w:p>
        </w:tc>
      </w:tr>
      <w:tr w:rsidR="00864901" w:rsidRPr="003561C7" w:rsidTr="00864901">
        <w:tc>
          <w:tcPr>
            <w:tcW w:w="5030" w:type="dxa"/>
          </w:tcPr>
          <w:p w:rsidR="00864901" w:rsidRPr="00E72BDA" w:rsidRDefault="00864901" w:rsidP="00661D0D">
            <w:pPr>
              <w:jc w:val="center"/>
            </w:pPr>
            <w:r w:rsidRPr="00E72BDA">
              <w:t>Cusco</w:t>
            </w:r>
          </w:p>
        </w:tc>
        <w:tc>
          <w:tcPr>
            <w:tcW w:w="5030" w:type="dxa"/>
          </w:tcPr>
          <w:p w:rsidR="00864901" w:rsidRPr="00E72BDA" w:rsidRDefault="00864901" w:rsidP="00661D0D">
            <w:pPr>
              <w:jc w:val="center"/>
            </w:pPr>
            <w:r>
              <w:t>Jose Antonio Cusco</w:t>
            </w:r>
          </w:p>
        </w:tc>
      </w:tr>
    </w:tbl>
    <w:p w:rsidR="00864901" w:rsidRDefault="00864901" w:rsidP="00864901">
      <w:pPr>
        <w:pStyle w:val="itinerario"/>
      </w:pPr>
    </w:p>
    <w:p w:rsidR="00864901" w:rsidRPr="007316E9" w:rsidRDefault="00864901" w:rsidP="00864901">
      <w:pPr>
        <w:pStyle w:val="subtitulo1"/>
        <w:jc w:val="left"/>
        <w:rPr>
          <w:color w:val="1F3864"/>
          <w:sz w:val="28"/>
          <w:szCs w:val="28"/>
        </w:rPr>
      </w:pPr>
      <w:r w:rsidRPr="007316E9">
        <w:rPr>
          <w:color w:val="1F3864"/>
          <w:sz w:val="28"/>
          <w:szCs w:val="28"/>
        </w:rPr>
        <w:t>VALOR VISITAS OPCIONALES EN USD POR PERSONA</w:t>
      </w:r>
      <w:r>
        <w:rPr>
          <w:color w:val="1F3864"/>
          <w:sz w:val="28"/>
          <w:szCs w:val="28"/>
        </w:rPr>
        <w:t xml:space="preserve"> (BASE 2 PERSONAS)</w:t>
      </w:r>
    </w:p>
    <w:p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696"/>
        <w:gridCol w:w="6946"/>
        <w:gridCol w:w="1428"/>
      </w:tblGrid>
      <w:tr w:rsidR="00864901" w:rsidRPr="00554B1E" w:rsidTr="00661D0D">
        <w:tc>
          <w:tcPr>
            <w:tcW w:w="1696"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Ciudad</w:t>
            </w:r>
          </w:p>
        </w:tc>
        <w:tc>
          <w:tcPr>
            <w:tcW w:w="6946"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Visita</w:t>
            </w:r>
          </w:p>
        </w:tc>
        <w:tc>
          <w:tcPr>
            <w:tcW w:w="1428" w:type="dxa"/>
            <w:shd w:val="clear" w:color="auto" w:fill="1F3864"/>
            <w:vAlign w:val="center"/>
          </w:tcPr>
          <w:p w:rsidR="00864901" w:rsidRPr="00661D0D" w:rsidRDefault="00864901" w:rsidP="00661D0D">
            <w:pPr>
              <w:jc w:val="center"/>
              <w:rPr>
                <w:b/>
                <w:color w:val="FFFFFF" w:themeColor="background1"/>
                <w:sz w:val="28"/>
                <w:szCs w:val="28"/>
              </w:rPr>
            </w:pPr>
            <w:r w:rsidRPr="00661D0D">
              <w:rPr>
                <w:b/>
                <w:color w:val="FFFFFF" w:themeColor="background1"/>
                <w:sz w:val="28"/>
                <w:szCs w:val="28"/>
              </w:rPr>
              <w:t>Valor</w:t>
            </w:r>
          </w:p>
        </w:tc>
      </w:tr>
      <w:tr w:rsidR="00864901" w:rsidRPr="00554B1E" w:rsidTr="00661D0D">
        <w:tc>
          <w:tcPr>
            <w:tcW w:w="1696" w:type="dxa"/>
            <w:vAlign w:val="center"/>
          </w:tcPr>
          <w:p w:rsidR="00864901" w:rsidRDefault="00864901" w:rsidP="00661D0D">
            <w:pPr>
              <w:jc w:val="center"/>
            </w:pPr>
            <w:r>
              <w:t>Cusco</w:t>
            </w:r>
          </w:p>
        </w:tc>
        <w:tc>
          <w:tcPr>
            <w:tcW w:w="6946" w:type="dxa"/>
            <w:vAlign w:val="center"/>
          </w:tcPr>
          <w:p w:rsidR="00864901" w:rsidRDefault="00864901" w:rsidP="00661D0D">
            <w:pPr>
              <w:jc w:val="center"/>
              <w:rPr>
                <w:rFonts w:cs="Arial"/>
              </w:rPr>
            </w:pPr>
            <w:r>
              <w:rPr>
                <w:rFonts w:cs="Arial"/>
              </w:rPr>
              <w:t>Excursión de día completo al Valle Sagrado con almuerzo</w:t>
            </w:r>
          </w:p>
        </w:tc>
        <w:tc>
          <w:tcPr>
            <w:tcW w:w="1428" w:type="dxa"/>
            <w:vAlign w:val="center"/>
          </w:tcPr>
          <w:p w:rsidR="00864901" w:rsidRDefault="00864901" w:rsidP="00661D0D">
            <w:pPr>
              <w:jc w:val="center"/>
              <w:rPr>
                <w:rFonts w:cs="Arial"/>
              </w:rPr>
            </w:pPr>
            <w:r>
              <w:rPr>
                <w:rFonts w:cs="Arial"/>
              </w:rPr>
              <w:t>65</w:t>
            </w:r>
          </w:p>
        </w:tc>
      </w:tr>
      <w:tr w:rsidR="00864901" w:rsidRPr="00554B1E" w:rsidTr="00661D0D">
        <w:tc>
          <w:tcPr>
            <w:tcW w:w="1696" w:type="dxa"/>
            <w:vAlign w:val="center"/>
          </w:tcPr>
          <w:p w:rsidR="00864901" w:rsidRDefault="00864901" w:rsidP="00661D0D">
            <w:pPr>
              <w:jc w:val="center"/>
            </w:pPr>
            <w:r>
              <w:t>Cusco</w:t>
            </w:r>
          </w:p>
        </w:tc>
        <w:tc>
          <w:tcPr>
            <w:tcW w:w="6946" w:type="dxa"/>
            <w:vAlign w:val="center"/>
          </w:tcPr>
          <w:p w:rsidR="00864901" w:rsidRDefault="00864901" w:rsidP="00661D0D">
            <w:pPr>
              <w:jc w:val="center"/>
              <w:rPr>
                <w:rFonts w:cs="Arial"/>
              </w:rPr>
            </w:pPr>
            <w:r>
              <w:rPr>
                <w:rFonts w:cs="Arial"/>
              </w:rPr>
              <w:t>Excursión de día completo a Vinicunca con box brunch</w:t>
            </w:r>
          </w:p>
        </w:tc>
        <w:tc>
          <w:tcPr>
            <w:tcW w:w="1428" w:type="dxa"/>
            <w:vAlign w:val="center"/>
          </w:tcPr>
          <w:p w:rsidR="00864901" w:rsidRDefault="00327229" w:rsidP="00661D0D">
            <w:pPr>
              <w:jc w:val="center"/>
              <w:rPr>
                <w:rFonts w:cs="Arial"/>
              </w:rPr>
            </w:pPr>
            <w:r>
              <w:rPr>
                <w:rFonts w:cs="Arial"/>
              </w:rPr>
              <w:t>95</w:t>
            </w:r>
          </w:p>
        </w:tc>
      </w:tr>
      <w:tr w:rsidR="00864901" w:rsidRPr="00554B1E" w:rsidTr="00661D0D">
        <w:tc>
          <w:tcPr>
            <w:tcW w:w="1696" w:type="dxa"/>
            <w:vAlign w:val="center"/>
          </w:tcPr>
          <w:p w:rsidR="00864901" w:rsidRPr="00554B1E" w:rsidRDefault="00864901" w:rsidP="00661D0D">
            <w:pPr>
              <w:jc w:val="center"/>
              <w:rPr>
                <w:rFonts w:cs="Arial"/>
                <w:caps/>
              </w:rPr>
            </w:pPr>
            <w:r w:rsidRPr="009017B7">
              <w:rPr>
                <w:rFonts w:cs="Arial"/>
              </w:rPr>
              <w:t>Lima</w:t>
            </w:r>
          </w:p>
        </w:tc>
        <w:tc>
          <w:tcPr>
            <w:tcW w:w="6946" w:type="dxa"/>
            <w:vAlign w:val="center"/>
          </w:tcPr>
          <w:p w:rsidR="00864901" w:rsidRPr="00554B1E" w:rsidRDefault="00864901" w:rsidP="00661D0D">
            <w:pPr>
              <w:jc w:val="center"/>
              <w:rPr>
                <w:rFonts w:cs="Arial"/>
              </w:rPr>
            </w:pPr>
            <w:r>
              <w:rPr>
                <w:rFonts w:cs="Arial"/>
              </w:rPr>
              <w:t xml:space="preserve">Visita de medio día a </w:t>
            </w:r>
            <w:r w:rsidRPr="009017B7">
              <w:rPr>
                <w:rFonts w:cs="Arial"/>
              </w:rPr>
              <w:t>Pachacamac</w:t>
            </w:r>
          </w:p>
        </w:tc>
        <w:tc>
          <w:tcPr>
            <w:tcW w:w="1428" w:type="dxa"/>
            <w:vAlign w:val="center"/>
          </w:tcPr>
          <w:p w:rsidR="00864901" w:rsidRPr="00554B1E" w:rsidRDefault="00327229" w:rsidP="00661D0D">
            <w:pPr>
              <w:jc w:val="center"/>
              <w:rPr>
                <w:rFonts w:cs="Arial"/>
              </w:rPr>
            </w:pPr>
            <w:r>
              <w:rPr>
                <w:rFonts w:cs="Arial"/>
              </w:rPr>
              <w:t>30</w:t>
            </w:r>
          </w:p>
        </w:tc>
      </w:tr>
      <w:tr w:rsidR="00864901" w:rsidRPr="00554B1E" w:rsidTr="00661D0D">
        <w:tc>
          <w:tcPr>
            <w:tcW w:w="1696" w:type="dxa"/>
            <w:vAlign w:val="center"/>
          </w:tcPr>
          <w:p w:rsidR="00864901" w:rsidRDefault="00864901" w:rsidP="00661D0D">
            <w:pPr>
              <w:jc w:val="center"/>
            </w:pPr>
            <w:r>
              <w:t>Lima</w:t>
            </w:r>
          </w:p>
        </w:tc>
        <w:tc>
          <w:tcPr>
            <w:tcW w:w="6946" w:type="dxa"/>
            <w:vAlign w:val="center"/>
          </w:tcPr>
          <w:p w:rsidR="00864901" w:rsidRPr="00554B1E" w:rsidRDefault="00864901" w:rsidP="00661D0D">
            <w:pPr>
              <w:jc w:val="center"/>
              <w:rPr>
                <w:rFonts w:cs="Arial"/>
              </w:rPr>
            </w:pPr>
            <w:r>
              <w:rPr>
                <w:rFonts w:cs="Arial"/>
              </w:rPr>
              <w:t>Excursión de medio día al</w:t>
            </w:r>
            <w:r w:rsidRPr="009017B7">
              <w:rPr>
                <w:rFonts w:cs="Arial"/>
              </w:rPr>
              <w:t xml:space="preserve"> mercado local y clase de cocina participativa en Urban Kitchen</w:t>
            </w:r>
            <w:r>
              <w:rPr>
                <w:rFonts w:cs="Arial"/>
              </w:rPr>
              <w:t xml:space="preserve"> (base 4 personas)</w:t>
            </w:r>
          </w:p>
        </w:tc>
        <w:tc>
          <w:tcPr>
            <w:tcW w:w="1428" w:type="dxa"/>
            <w:vAlign w:val="center"/>
          </w:tcPr>
          <w:p w:rsidR="00864901" w:rsidRPr="00554B1E" w:rsidRDefault="00327229" w:rsidP="00661D0D">
            <w:pPr>
              <w:jc w:val="center"/>
              <w:rPr>
                <w:rFonts w:cs="Arial"/>
              </w:rPr>
            </w:pPr>
            <w:r>
              <w:rPr>
                <w:rFonts w:cs="Arial"/>
              </w:rPr>
              <w:t>19</w:t>
            </w:r>
            <w:r w:rsidR="00864901">
              <w:rPr>
                <w:rFonts w:cs="Arial"/>
              </w:rPr>
              <w:t>6</w:t>
            </w:r>
          </w:p>
        </w:tc>
      </w:tr>
      <w:tr w:rsidR="00864901" w:rsidRPr="00554B1E" w:rsidTr="00661D0D">
        <w:tc>
          <w:tcPr>
            <w:tcW w:w="1696" w:type="dxa"/>
            <w:vAlign w:val="center"/>
          </w:tcPr>
          <w:p w:rsidR="00864901" w:rsidRDefault="00864901" w:rsidP="00661D0D">
            <w:pPr>
              <w:jc w:val="center"/>
            </w:pPr>
            <w:r>
              <w:t>Lima</w:t>
            </w:r>
          </w:p>
        </w:tc>
        <w:tc>
          <w:tcPr>
            <w:tcW w:w="6946" w:type="dxa"/>
            <w:vAlign w:val="center"/>
          </w:tcPr>
          <w:p w:rsidR="00864901" w:rsidRDefault="00864901" w:rsidP="00661D0D">
            <w:pPr>
              <w:jc w:val="center"/>
              <w:rPr>
                <w:rFonts w:cs="Arial"/>
              </w:rPr>
            </w:pPr>
            <w:r>
              <w:rPr>
                <w:rFonts w:cs="Arial"/>
              </w:rPr>
              <w:t xml:space="preserve">Visita </w:t>
            </w:r>
            <w:r w:rsidRPr="009017B7">
              <w:rPr>
                <w:rFonts w:cs="Arial"/>
              </w:rPr>
              <w:t>panorámic</w:t>
            </w:r>
            <w:r>
              <w:rPr>
                <w:rFonts w:cs="Arial"/>
              </w:rPr>
              <w:t>a</w:t>
            </w:r>
            <w:r w:rsidRPr="009017B7">
              <w:rPr>
                <w:rFonts w:cs="Arial"/>
              </w:rPr>
              <w:t xml:space="preserve"> de </w:t>
            </w:r>
            <w:r>
              <w:rPr>
                <w:rFonts w:cs="Arial"/>
              </w:rPr>
              <w:t>Malecones (B</w:t>
            </w:r>
            <w:r w:rsidRPr="009017B7">
              <w:rPr>
                <w:rFonts w:cs="Arial"/>
              </w:rPr>
              <w:t>arranco/Miraflores) + experiencia gastronómica</w:t>
            </w:r>
          </w:p>
        </w:tc>
        <w:tc>
          <w:tcPr>
            <w:tcW w:w="1428" w:type="dxa"/>
            <w:vAlign w:val="center"/>
          </w:tcPr>
          <w:p w:rsidR="00864901" w:rsidRDefault="00864901" w:rsidP="00327229">
            <w:pPr>
              <w:jc w:val="center"/>
              <w:rPr>
                <w:rFonts w:cs="Arial"/>
              </w:rPr>
            </w:pPr>
            <w:r>
              <w:rPr>
                <w:rFonts w:cs="Arial"/>
              </w:rPr>
              <w:t>8</w:t>
            </w:r>
            <w:r w:rsidR="00327229">
              <w:rPr>
                <w:rFonts w:cs="Arial"/>
              </w:rPr>
              <w:t>5</w:t>
            </w:r>
          </w:p>
        </w:tc>
      </w:tr>
    </w:tbl>
    <w:p w:rsidR="00864901" w:rsidRDefault="00864901" w:rsidP="00864901">
      <w:pPr>
        <w:pStyle w:val="itinerario"/>
      </w:pPr>
    </w:p>
    <w:p w:rsidR="00864901" w:rsidRDefault="00864901" w:rsidP="00864901">
      <w:pPr>
        <w:pStyle w:val="vinetas"/>
      </w:pPr>
      <w:r>
        <w:t>Valor de opcionales para comprar únicamente en destino.</w:t>
      </w:r>
      <w:r w:rsidRPr="00482909">
        <w:t xml:space="preserve"> </w:t>
      </w:r>
    </w:p>
    <w:p w:rsidR="00864901" w:rsidRDefault="00864901" w:rsidP="00864901">
      <w:pPr>
        <w:pStyle w:val="vinetas"/>
      </w:pPr>
      <w:r w:rsidRPr="00C24AFB">
        <w:t>Las actividades gastronómicas están sujetas a disponibilidad hasta el momento de la reserva.</w:t>
      </w:r>
    </w:p>
    <w:p w:rsidR="00864901" w:rsidRDefault="00864901" w:rsidP="00864901">
      <w:pPr>
        <w:pStyle w:val="vinetas"/>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864901" w:rsidRDefault="00864901" w:rsidP="00864901">
      <w:pPr>
        <w:pStyle w:val="vinetas"/>
        <w:jc w:val="both"/>
      </w:pPr>
      <w:r>
        <w:t>No somos responsables por servicios contratados en otras empresas.</w:t>
      </w: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864901" w:rsidRDefault="00864901" w:rsidP="00864901">
      <w:pPr>
        <w:pStyle w:val="itinerario"/>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val="es-ES" w:eastAsia="es-ES"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864901">
      <w:pPr>
        <w:pStyle w:val="itinerario"/>
        <w:rPr>
          <w:rStyle w:val="space1"/>
          <w:sz w:val="22"/>
          <w:szCs w:val="22"/>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C01680" w:rsidRPr="003149AA" w:rsidRDefault="00C01680" w:rsidP="00B9186A">
      <w:pPr>
        <w:pStyle w:val="vinetas"/>
        <w:jc w:val="both"/>
      </w:pPr>
      <w:r w:rsidRPr="003149AA">
        <w:t xml:space="preserve">Prueba PCR para el ingreso a </w:t>
      </w:r>
      <w:r w:rsidR="003149AA" w:rsidRPr="003149AA">
        <w:t>Perú</w:t>
      </w:r>
      <w:r w:rsidRPr="003149AA">
        <w:t>. Se tomará en Colombia. Se debe tomar 72 horas antes de la llegada. C</w:t>
      </w:r>
      <w:r w:rsidR="003C7C40" w:rsidRPr="003149AA">
        <w:t>osto aproximado por persona $ 20</w:t>
      </w:r>
      <w:r w:rsidRPr="003149AA">
        <w:t xml:space="preserve">0.000. Será tomada en los laboratorios Synlab de convenio. </w:t>
      </w:r>
    </w:p>
    <w:p w:rsidR="009E4D64" w:rsidRPr="003149AA" w:rsidRDefault="009E4D64" w:rsidP="00B9186A">
      <w:pPr>
        <w:pStyle w:val="vinetas"/>
        <w:numPr>
          <w:ilvl w:val="0"/>
          <w:numId w:val="0"/>
        </w:numPr>
        <w:ind w:left="720"/>
        <w:jc w:val="both"/>
      </w:pPr>
      <w:r w:rsidRPr="003149AA">
        <w:t>O</w:t>
      </w:r>
    </w:p>
    <w:p w:rsidR="003149AA" w:rsidRDefault="003149AA" w:rsidP="00B9186A">
      <w:pPr>
        <w:pStyle w:val="vinetas"/>
        <w:numPr>
          <w:ilvl w:val="0"/>
          <w:numId w:val="0"/>
        </w:numPr>
        <w:ind w:left="720"/>
        <w:jc w:val="both"/>
      </w:pPr>
      <w:r w:rsidRPr="003149AA">
        <w:t>Carné de Vacunación COVID 2019, esquema completo según vacuna y pasados 14 días entre la última dosis y el viaje.</w:t>
      </w:r>
    </w:p>
    <w:p w:rsidR="003149AA" w:rsidRDefault="003149AA" w:rsidP="00B9186A">
      <w:pPr>
        <w:pStyle w:val="vinetas"/>
        <w:jc w:val="both"/>
      </w:pPr>
      <w:r>
        <w:t>Declaración juramentada de salud para ingresar a Perú</w:t>
      </w:r>
      <w:r w:rsidR="00B9186A">
        <w:t>.</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Pr="003561C7" w:rsidRDefault="00661D0D" w:rsidP="00661D0D">
      <w:pPr>
        <w:pStyle w:val="vinetas"/>
        <w:jc w:val="both"/>
      </w:pPr>
      <w:r w:rsidRPr="003561C7">
        <w:t>Propinas en hoteles, aeropuertos, guías, conductores, restaurantes.</w:t>
      </w:r>
    </w:p>
    <w:p w:rsidR="00661D0D" w:rsidRPr="003561C7" w:rsidRDefault="00661D0D" w:rsidP="00661D0D">
      <w:pPr>
        <w:pStyle w:val="dias"/>
        <w:rPr>
          <w:color w:val="1F3864"/>
          <w:sz w:val="28"/>
          <w:szCs w:val="28"/>
        </w:rPr>
      </w:pPr>
      <w:r w:rsidRPr="003561C7">
        <w:rPr>
          <w:color w:val="1F3864"/>
          <w:sz w:val="28"/>
          <w:szCs w:val="28"/>
        </w:rPr>
        <w:t>NOTAS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281CE4">
        <w:t>30</w:t>
      </w:r>
      <w:r w:rsidRPr="00E65A1A">
        <w:t xml:space="preserve"> 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9" w:history="1">
        <w:r w:rsidRPr="003561C7">
          <w:rPr>
            <w:rStyle w:val="Hipervnculo"/>
          </w:rPr>
          <w:t>www.allreps.com</w:t>
        </w:r>
      </w:hyperlink>
      <w:r w:rsidRPr="003561C7">
        <w:t xml:space="preserve"> .</w:t>
      </w:r>
    </w:p>
    <w:p w:rsidR="00661D0D" w:rsidRPr="003561C7" w:rsidRDefault="00661D0D" w:rsidP="00661D0D">
      <w:pPr>
        <w:pStyle w:val="dias"/>
        <w:rPr>
          <w:color w:val="1F3864"/>
          <w:sz w:val="28"/>
          <w:szCs w:val="28"/>
        </w:rPr>
      </w:pPr>
      <w:r w:rsidRPr="003561C7">
        <w:rPr>
          <w:color w:val="1F3864"/>
          <w:sz w:val="28"/>
          <w:szCs w:val="28"/>
        </w:rPr>
        <w:t>CONDICIONES TARIFA AÉREA</w:t>
      </w:r>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BE4851" w:rsidRDefault="00BE4851" w:rsidP="00661D0D">
      <w:pPr>
        <w:pStyle w:val="dias"/>
        <w:rPr>
          <w:color w:val="1F3864"/>
          <w:sz w:val="28"/>
          <w:szCs w:val="28"/>
        </w:rPr>
      </w:pPr>
    </w:p>
    <w:p w:rsidR="00BE4851" w:rsidRDefault="00BE4851" w:rsidP="00661D0D">
      <w:pPr>
        <w:pStyle w:val="dias"/>
        <w:rPr>
          <w:color w:val="1F3864"/>
          <w:sz w:val="28"/>
          <w:szCs w:val="28"/>
        </w:rPr>
      </w:pPr>
    </w:p>
    <w:p w:rsidR="00BE4851" w:rsidRDefault="00BE4851" w:rsidP="00661D0D">
      <w:pPr>
        <w:pStyle w:val="dias"/>
        <w:rPr>
          <w:color w:val="1F3864"/>
          <w:sz w:val="28"/>
          <w:szCs w:val="28"/>
        </w:rPr>
      </w:pPr>
    </w:p>
    <w:p w:rsidR="00BE4851" w:rsidRDefault="00BE4851"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661D0D" w:rsidRPr="003561C7" w:rsidRDefault="00661D0D" w:rsidP="00661D0D">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661D0D" w:rsidRPr="003561C7" w:rsidRDefault="00661D0D" w:rsidP="00661D0D">
      <w:pPr>
        <w:pStyle w:val="vinetas"/>
        <w:jc w:val="both"/>
      </w:pPr>
      <w:r w:rsidRPr="003561C7">
        <w:t>Una vez recibido el depósito, si hay cancelación antes de generar penalidades, se genera un gasto administrativo, bancario y operativo de $ 200.000 por pasajero.</w:t>
      </w:r>
    </w:p>
    <w:p w:rsidR="00661D0D" w:rsidRDefault="00661D0D" w:rsidP="00661D0D">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661D0D" w:rsidRPr="004024EF" w:rsidRDefault="00661D0D" w:rsidP="00661D0D">
      <w:pPr>
        <w:pStyle w:val="vinetas"/>
        <w:jc w:val="both"/>
      </w:pPr>
      <w:r w:rsidRPr="004024EF">
        <w:t xml:space="preserve">Tiquetes aéreos deben ser pagos y emitidos 35 días antes de la fecha de salida, de lo contrario quedaran sujetos a disponibilidad y cambio de tarifa.  </w:t>
      </w:r>
    </w:p>
    <w:p w:rsidR="00661D0D" w:rsidRDefault="00661D0D" w:rsidP="00661D0D">
      <w:pPr>
        <w:pStyle w:val="vinetas"/>
        <w:jc w:val="both"/>
      </w:pPr>
      <w:r>
        <w:t>Cancelaciones 45 días antes de la salida, no aplica devolución del depósito.</w:t>
      </w:r>
    </w:p>
    <w:p w:rsidR="00661D0D" w:rsidRDefault="00661D0D" w:rsidP="00661D0D">
      <w:pPr>
        <w:pStyle w:val="vinetas"/>
        <w:jc w:val="both"/>
      </w:pPr>
      <w:r>
        <w:t>Cancelaciones entre 44 y 30 días antes de la salida aplican cargos de un 60% del valor del paquete turístico.</w:t>
      </w:r>
    </w:p>
    <w:p w:rsidR="00661D0D" w:rsidRDefault="00661D0D" w:rsidP="00661D0D">
      <w:pPr>
        <w:pStyle w:val="vinetas"/>
        <w:jc w:val="both"/>
      </w:pPr>
      <w:r>
        <w:t>Cancelaciones por cualquier motivo, entre 30 días a 0 horas antes de la fecha de salida, aplican cargos del 100% del valor del paquete turístico, por esto se recomienda tomar el seguro de cancelación.</w:t>
      </w:r>
    </w:p>
    <w:p w:rsidR="00661D0D" w:rsidRDefault="00661D0D" w:rsidP="00661D0D">
      <w:pPr>
        <w:pStyle w:val="vinetas"/>
        <w:jc w:val="both"/>
      </w:pPr>
      <w:r>
        <w:t>La no presentación al inicio del programa, los cargos son del 100% del valor del paquete turístico.</w:t>
      </w:r>
    </w:p>
    <w:p w:rsidR="00661D0D" w:rsidRPr="003561C7" w:rsidRDefault="00661D0D" w:rsidP="00661D0D">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661D0D">
      <w:pPr>
        <w:pStyle w:val="vinetas"/>
        <w:jc w:val="both"/>
      </w:pPr>
      <w:r w:rsidRPr="003561C7">
        <w:t xml:space="preserve">Para menores de edad, se debe adjuntar copia del Registro Civil. </w:t>
      </w:r>
    </w:p>
    <w:p w:rsidR="00661D0D" w:rsidRDefault="00661D0D" w:rsidP="00661D0D">
      <w:pPr>
        <w:pStyle w:val="vinetas"/>
      </w:pPr>
      <w:r w:rsidRPr="00A74DA6">
        <w:t>Certificado Internacional Vacuna contra la Fiebre Amarilla</w:t>
      </w:r>
      <w:r>
        <w:t xml:space="preserve"> (recomendable)</w:t>
      </w:r>
      <w:r w:rsidRPr="00A74DA6">
        <w:t>.</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t>Perú</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661D0D" w:rsidRPr="003561C7" w:rsidRDefault="00661D0D" w:rsidP="00661D0D">
      <w:pPr>
        <w:pStyle w:val="dias"/>
        <w:rPr>
          <w:color w:val="1F3864"/>
          <w:sz w:val="28"/>
          <w:szCs w:val="28"/>
        </w:rPr>
      </w:pPr>
      <w:r w:rsidRPr="003561C7">
        <w:rPr>
          <w:color w:val="1F3864"/>
          <w:sz w:val="28"/>
          <w:szCs w:val="28"/>
        </w:rPr>
        <w:t>HOTELES</w:t>
      </w:r>
    </w:p>
    <w:p w:rsidR="00661D0D" w:rsidRPr="003561C7" w:rsidRDefault="00661D0D" w:rsidP="00661D0D">
      <w:pPr>
        <w:pStyle w:val="itinerario"/>
      </w:pPr>
      <w:r w:rsidRPr="003561C7">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661D0D" w:rsidRPr="003561C7" w:rsidRDefault="00661D0D" w:rsidP="00661D0D">
      <w:pPr>
        <w:pStyle w:val="dias"/>
        <w:rPr>
          <w:color w:val="1F3864"/>
          <w:sz w:val="28"/>
          <w:szCs w:val="28"/>
        </w:rPr>
      </w:pPr>
      <w:r w:rsidRPr="003561C7">
        <w:rPr>
          <w:color w:val="1F3864"/>
          <w:sz w:val="28"/>
          <w:szCs w:val="28"/>
        </w:rPr>
        <w:t>ALOJAMIENTO</w:t>
      </w:r>
    </w:p>
    <w:p w:rsidR="00661D0D" w:rsidRPr="003561C7" w:rsidRDefault="00661D0D" w:rsidP="00661D0D">
      <w:pPr>
        <w:pStyle w:val="itinerario"/>
      </w:pPr>
      <w:r w:rsidRPr="003561C7">
        <w:t>En determinados periodos pueden suceder que el alojamiento no se efectué en los hoteles publicados sino en otros alternativos de similar categoría.</w:t>
      </w:r>
    </w:p>
    <w:p w:rsidR="00661D0D" w:rsidRPr="004024EF" w:rsidRDefault="00661D0D" w:rsidP="00661D0D">
      <w:pPr>
        <w:pStyle w:val="dias"/>
        <w:rPr>
          <w:color w:val="1F3864"/>
          <w:sz w:val="28"/>
          <w:szCs w:val="28"/>
        </w:rPr>
      </w:pPr>
      <w:r w:rsidRPr="004024EF">
        <w:rPr>
          <w:color w:val="1F3864"/>
          <w:sz w:val="28"/>
          <w:szCs w:val="28"/>
        </w:rPr>
        <w:t>ACOMODACIóN EN HABITACIONES TRIPLES</w:t>
      </w:r>
    </w:p>
    <w:p w:rsidR="00661D0D" w:rsidRDefault="00661D0D" w:rsidP="00661D0D">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661D0D" w:rsidRDefault="00661D0D" w:rsidP="00661D0D">
      <w:pPr>
        <w:pStyle w:val="vinetas"/>
        <w:jc w:val="both"/>
      </w:pPr>
      <w:r>
        <w:t>Menores de 2 años pagan un porcentaje a consultar del tiquete aéreo (más impuestos) y tarjeta de asistencia.</w:t>
      </w:r>
    </w:p>
    <w:p w:rsidR="00661D0D" w:rsidRDefault="00661D0D" w:rsidP="00661D0D">
      <w:pPr>
        <w:pStyle w:val="vinetas"/>
        <w:jc w:val="both"/>
      </w:pPr>
      <w:r>
        <w:t>Niños hasta 3 años sin cumplir, aplican a tarifa de Niños sin derecho a cama, comparten alojamiento, servicios y alimentación con dos adultos.</w:t>
      </w:r>
    </w:p>
    <w:p w:rsidR="00661D0D" w:rsidRDefault="00661D0D" w:rsidP="00661D0D">
      <w:pPr>
        <w:pStyle w:val="vinetas"/>
        <w:jc w:val="both"/>
      </w:pPr>
      <w:r>
        <w:t>Niños de 3 a 9 años, aplican a tarifa con derecho a cama, comparten alojamiento con dos adultos.</w:t>
      </w:r>
    </w:p>
    <w:p w:rsidR="00661D0D" w:rsidRDefault="00661D0D" w:rsidP="00661D0D">
      <w:pPr>
        <w:pStyle w:val="vinetas"/>
        <w:jc w:val="both"/>
      </w:pPr>
      <w:r>
        <w:t xml:space="preserve">Máximo alojamiento 1 niño por habitación.  Otras acomodaciones bajo consulta. </w:t>
      </w:r>
    </w:p>
    <w:p w:rsidR="00661D0D" w:rsidRDefault="00661D0D" w:rsidP="00661D0D">
      <w:pPr>
        <w:pStyle w:val="vinetas"/>
        <w:jc w:val="both"/>
      </w:pPr>
      <w:r>
        <w:t>Niños mayores de 10 años pagan como adultos.</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344918"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18" w:rsidRDefault="00344918" w:rsidP="00AC7E3C">
      <w:pPr>
        <w:spacing w:after="0" w:line="240" w:lineRule="auto"/>
      </w:pPr>
      <w:r>
        <w:separator/>
      </w:r>
    </w:p>
  </w:endnote>
  <w:endnote w:type="continuationSeparator" w:id="0">
    <w:p w:rsidR="00344918" w:rsidRDefault="0034491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18" w:rsidRDefault="00344918" w:rsidP="00AC7E3C">
      <w:pPr>
        <w:spacing w:after="0" w:line="240" w:lineRule="auto"/>
      </w:pPr>
      <w:r>
        <w:separator/>
      </w:r>
    </w:p>
  </w:footnote>
  <w:footnote w:type="continuationSeparator" w:id="0">
    <w:p w:rsidR="00344918" w:rsidRDefault="0034491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4918"/>
    <w:rsid w:val="0034739C"/>
    <w:rsid w:val="003549AA"/>
    <w:rsid w:val="0035674D"/>
    <w:rsid w:val="00357E27"/>
    <w:rsid w:val="0036249B"/>
    <w:rsid w:val="00366835"/>
    <w:rsid w:val="00367553"/>
    <w:rsid w:val="00372444"/>
    <w:rsid w:val="00372674"/>
    <w:rsid w:val="0037402F"/>
    <w:rsid w:val="00374C40"/>
    <w:rsid w:val="00374DB7"/>
    <w:rsid w:val="0038536A"/>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2D87"/>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0F4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4EB0"/>
    <w:rsid w:val="008957CD"/>
    <w:rsid w:val="008961E4"/>
    <w:rsid w:val="00897961"/>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B0604"/>
    <w:rsid w:val="00BB2B53"/>
    <w:rsid w:val="00BB4C04"/>
    <w:rsid w:val="00BB6DDA"/>
    <w:rsid w:val="00BC0A53"/>
    <w:rsid w:val="00BC25EA"/>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4851"/>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2561C"/>
    <w:rsid w:val="00D41F7D"/>
    <w:rsid w:val="00D44113"/>
    <w:rsid w:val="00D53486"/>
    <w:rsid w:val="00D54AE4"/>
    <w:rsid w:val="00D559FE"/>
    <w:rsid w:val="00D56A49"/>
    <w:rsid w:val="00D577A2"/>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4FA4"/>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FB92-32A9-451B-9588-32943540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7532</Words>
  <Characters>41426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2022-07-07T15:33:00Z</dcterms:created>
  <dcterms:modified xsi:type="dcterms:W3CDTF">2022-07-07T15:33:00Z</dcterms:modified>
</cp:coreProperties>
</file>