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DDC652" w14:textId="77777777" w:rsidR="009E4D64" w:rsidRDefault="009E4D64" w:rsidP="009E4D64">
      <w:pPr>
        <w:pStyle w:val="dias"/>
      </w:pPr>
    </w:p>
    <w:p w14:paraId="4B0DF707" w14:textId="77777777" w:rsidR="00FB23F2" w:rsidRDefault="00FB23F2" w:rsidP="009E4D64">
      <w:pPr>
        <w:pStyle w:val="dias"/>
      </w:pPr>
    </w:p>
    <w:tbl>
      <w:tblPr>
        <w:tblStyle w:val="Tablaconcuadrcula"/>
        <w:tblW w:w="0" w:type="auto"/>
        <w:shd w:val="clear" w:color="auto" w:fill="1F3864"/>
        <w:tblLook w:val="04A0" w:firstRow="1" w:lastRow="0" w:firstColumn="1" w:lastColumn="0" w:noHBand="0" w:noVBand="1"/>
      </w:tblPr>
      <w:tblGrid>
        <w:gridCol w:w="10060"/>
      </w:tblGrid>
      <w:tr w:rsidR="009E4D64" w14:paraId="075E6A1A" w14:textId="77777777" w:rsidTr="00022601">
        <w:tc>
          <w:tcPr>
            <w:tcW w:w="10060" w:type="dxa"/>
            <w:tcBorders>
              <w:top w:val="single" w:sz="4" w:space="0" w:color="auto"/>
              <w:left w:val="single" w:sz="4" w:space="0" w:color="auto"/>
              <w:bottom w:val="single" w:sz="4" w:space="0" w:color="auto"/>
              <w:right w:val="single" w:sz="4" w:space="0" w:color="auto"/>
            </w:tcBorders>
            <w:shd w:val="clear" w:color="auto" w:fill="1F3864"/>
            <w:hideMark/>
          </w:tcPr>
          <w:p w14:paraId="71CAAD11" w14:textId="51DE8113" w:rsidR="00E55860" w:rsidRDefault="00D50699" w:rsidP="00AE334A">
            <w:pPr>
              <w:jc w:val="center"/>
              <w:rPr>
                <w:b/>
                <w:color w:val="FFFFFF" w:themeColor="background1"/>
                <w:sz w:val="64"/>
                <w:szCs w:val="64"/>
              </w:rPr>
            </w:pPr>
            <w:r>
              <w:rPr>
                <w:b/>
                <w:color w:val="FFFFFF" w:themeColor="background1"/>
                <w:sz w:val="64"/>
                <w:szCs w:val="64"/>
              </w:rPr>
              <w:t>RECORRIENDO EUROPA</w:t>
            </w:r>
          </w:p>
        </w:tc>
      </w:tr>
    </w:tbl>
    <w:p w14:paraId="4C1923E9" w14:textId="77777777" w:rsidR="009E4D64" w:rsidRDefault="009E4D64" w:rsidP="009E4D64">
      <w:pPr>
        <w:pStyle w:val="dias"/>
      </w:pPr>
    </w:p>
    <w:p w14:paraId="7B8391E2" w14:textId="209F5006" w:rsidR="009E4D64" w:rsidRPr="006C6361" w:rsidRDefault="001B7C54" w:rsidP="009E4D64">
      <w:pPr>
        <w:pStyle w:val="tituloprograma"/>
        <w:rPr>
          <w:color w:val="1F3864"/>
          <w:sz w:val="48"/>
          <w:szCs w:val="48"/>
        </w:rPr>
      </w:pPr>
      <w:r w:rsidRPr="006C6361">
        <w:rPr>
          <w:color w:val="1F3864"/>
          <w:sz w:val="48"/>
          <w:szCs w:val="48"/>
        </w:rPr>
        <w:t xml:space="preserve">Desde </w:t>
      </w:r>
      <w:r w:rsidR="00F80BFA" w:rsidRPr="006C6361">
        <w:rPr>
          <w:color w:val="1F3864"/>
          <w:sz w:val="48"/>
          <w:szCs w:val="48"/>
        </w:rPr>
        <w:t>COP</w:t>
      </w:r>
      <w:r w:rsidR="009E4D64" w:rsidRPr="006C6361">
        <w:rPr>
          <w:color w:val="1F3864"/>
          <w:sz w:val="48"/>
          <w:szCs w:val="48"/>
        </w:rPr>
        <w:t xml:space="preserve"> </w:t>
      </w:r>
      <w:r w:rsidR="00470DCC" w:rsidRPr="006C6361">
        <w:rPr>
          <w:color w:val="1F3864"/>
          <w:sz w:val="48"/>
          <w:szCs w:val="48"/>
        </w:rPr>
        <w:t>14.</w:t>
      </w:r>
      <w:r w:rsidR="006C6361" w:rsidRPr="006C6361">
        <w:rPr>
          <w:color w:val="1F3864"/>
          <w:sz w:val="48"/>
          <w:szCs w:val="48"/>
        </w:rPr>
        <w:t>855.000</w:t>
      </w:r>
    </w:p>
    <w:p w14:paraId="01808F0E" w14:textId="72E06F02" w:rsidR="00F80BFA" w:rsidRDefault="00F80BFA" w:rsidP="00F80BFA">
      <w:pPr>
        <w:pStyle w:val="tituloprograma"/>
        <w:rPr>
          <w:color w:val="1F3864"/>
          <w:sz w:val="48"/>
          <w:szCs w:val="48"/>
        </w:rPr>
      </w:pPr>
      <w:r w:rsidRPr="006C6361">
        <w:rPr>
          <w:color w:val="1F3864"/>
          <w:sz w:val="48"/>
          <w:szCs w:val="48"/>
        </w:rPr>
        <w:t xml:space="preserve">Desde </w:t>
      </w:r>
      <w:r w:rsidRPr="000D7C60">
        <w:rPr>
          <w:color w:val="1F3864"/>
          <w:sz w:val="48"/>
          <w:szCs w:val="48"/>
        </w:rPr>
        <w:t xml:space="preserve">USD </w:t>
      </w:r>
      <w:r w:rsidR="00470DCC" w:rsidRPr="000D7C60">
        <w:rPr>
          <w:color w:val="1F3864"/>
          <w:sz w:val="48"/>
          <w:szCs w:val="48"/>
        </w:rPr>
        <w:t>3.4</w:t>
      </w:r>
      <w:r w:rsidR="000D7C60">
        <w:rPr>
          <w:color w:val="1F3864"/>
          <w:sz w:val="48"/>
          <w:szCs w:val="48"/>
        </w:rPr>
        <w:t>55</w:t>
      </w:r>
    </w:p>
    <w:p w14:paraId="3BFCBA9E" w14:textId="77777777" w:rsidR="009E4D64" w:rsidRPr="00FA0550" w:rsidRDefault="009E4D64" w:rsidP="009E4D64">
      <w:pPr>
        <w:pStyle w:val="dias"/>
      </w:pPr>
    </w:p>
    <w:p w14:paraId="69901185" w14:textId="77777777" w:rsidR="00F919F0" w:rsidRPr="00FA0550" w:rsidRDefault="001C50A6" w:rsidP="00477DDA">
      <w:pPr>
        <w:pStyle w:val="dias"/>
        <w:jc w:val="center"/>
        <w:rPr>
          <w:color w:val="1F3864"/>
          <w:sz w:val="40"/>
          <w:szCs w:val="40"/>
        </w:rPr>
      </w:pPr>
      <w:r w:rsidRPr="00FA0550">
        <w:rPr>
          <w:caps w:val="0"/>
          <w:color w:val="1F3864"/>
          <w:sz w:val="40"/>
          <w:szCs w:val="40"/>
        </w:rPr>
        <w:t>Precio por persona en a</w:t>
      </w:r>
      <w:r w:rsidR="00477DDA" w:rsidRPr="00FA0550">
        <w:rPr>
          <w:caps w:val="0"/>
          <w:color w:val="1F3864"/>
          <w:sz w:val="40"/>
          <w:szCs w:val="40"/>
        </w:rPr>
        <w:t>comodación Doble o Triple</w:t>
      </w:r>
    </w:p>
    <w:p w14:paraId="56FD039E" w14:textId="77777777" w:rsidR="00784811" w:rsidRPr="00FA0550" w:rsidRDefault="00784811" w:rsidP="00FA0550">
      <w:pPr>
        <w:pStyle w:val="dias"/>
      </w:pPr>
    </w:p>
    <w:p w14:paraId="4380983E" w14:textId="77777777" w:rsidR="0002388D" w:rsidRPr="00FA0550" w:rsidRDefault="001123E0" w:rsidP="000B26D7">
      <w:pPr>
        <w:pStyle w:val="tituloprograma"/>
        <w:rPr>
          <w:color w:val="1F3864"/>
          <w:sz w:val="40"/>
          <w:szCs w:val="40"/>
        </w:rPr>
      </w:pPr>
      <w:r w:rsidRPr="00FA0550">
        <w:rPr>
          <w:color w:val="1F3864"/>
          <w:sz w:val="40"/>
          <w:szCs w:val="40"/>
        </w:rPr>
        <w:t>Incluye: Tiquete</w:t>
      </w:r>
      <w:r w:rsidR="00044105" w:rsidRPr="00FA0550">
        <w:rPr>
          <w:color w:val="1F3864"/>
          <w:sz w:val="40"/>
          <w:szCs w:val="40"/>
        </w:rPr>
        <w:t>s</w:t>
      </w:r>
      <w:r w:rsidRPr="00FA0550">
        <w:rPr>
          <w:color w:val="1F3864"/>
          <w:sz w:val="40"/>
          <w:szCs w:val="40"/>
        </w:rPr>
        <w:t xml:space="preserve"> aéreo</w:t>
      </w:r>
      <w:r w:rsidR="00894EB0" w:rsidRPr="00FA0550">
        <w:rPr>
          <w:color w:val="1F3864"/>
          <w:sz w:val="40"/>
          <w:szCs w:val="40"/>
        </w:rPr>
        <w:t>s</w:t>
      </w:r>
      <w:r w:rsidRPr="00FA0550">
        <w:rPr>
          <w:color w:val="1F3864"/>
          <w:sz w:val="40"/>
          <w:szCs w:val="40"/>
        </w:rPr>
        <w:t xml:space="preserve"> con todos los impuestos </w:t>
      </w:r>
      <w:r w:rsidR="00CF72FF" w:rsidRPr="00FA0550">
        <w:rPr>
          <w:color w:val="1F3864"/>
          <w:sz w:val="40"/>
          <w:szCs w:val="40"/>
        </w:rPr>
        <w:t>–</w:t>
      </w:r>
      <w:r w:rsidR="00C30C5A" w:rsidRPr="00FA0550">
        <w:rPr>
          <w:color w:val="1F3864"/>
          <w:sz w:val="40"/>
          <w:szCs w:val="40"/>
        </w:rPr>
        <w:t xml:space="preserve"> </w:t>
      </w:r>
      <w:r w:rsidR="00B077EB">
        <w:rPr>
          <w:color w:val="1F3864"/>
          <w:sz w:val="40"/>
          <w:szCs w:val="40"/>
        </w:rPr>
        <w:t xml:space="preserve">traslados – </w:t>
      </w:r>
      <w:r w:rsidR="00271914" w:rsidRPr="00FA0550">
        <w:rPr>
          <w:color w:val="1F3864"/>
          <w:sz w:val="40"/>
          <w:szCs w:val="40"/>
        </w:rPr>
        <w:t>alojamiento</w:t>
      </w:r>
      <w:r w:rsidR="00271914">
        <w:rPr>
          <w:color w:val="1F3864"/>
          <w:sz w:val="40"/>
          <w:szCs w:val="40"/>
        </w:rPr>
        <w:t xml:space="preserve"> </w:t>
      </w:r>
      <w:r w:rsidR="00271914" w:rsidRPr="00FA0550">
        <w:rPr>
          <w:color w:val="1F3864"/>
          <w:sz w:val="40"/>
          <w:szCs w:val="40"/>
        </w:rPr>
        <w:t>–</w:t>
      </w:r>
      <w:r w:rsidR="004E5ED6" w:rsidRPr="00FA0550">
        <w:rPr>
          <w:color w:val="1F3864"/>
          <w:sz w:val="40"/>
          <w:szCs w:val="40"/>
        </w:rPr>
        <w:t xml:space="preserve"> </w:t>
      </w:r>
      <w:r w:rsidR="00C30C5A" w:rsidRPr="00FA0550">
        <w:rPr>
          <w:color w:val="1F3864"/>
          <w:sz w:val="40"/>
          <w:szCs w:val="40"/>
        </w:rPr>
        <w:t>visitas</w:t>
      </w:r>
      <w:r w:rsidR="00CF72FF" w:rsidRPr="00FA0550">
        <w:rPr>
          <w:color w:val="1F3864"/>
          <w:sz w:val="40"/>
          <w:szCs w:val="40"/>
        </w:rPr>
        <w:t xml:space="preserve"> </w:t>
      </w:r>
      <w:r w:rsidR="00836D9E" w:rsidRPr="00FA0550">
        <w:rPr>
          <w:color w:val="1F3864"/>
          <w:sz w:val="40"/>
          <w:szCs w:val="40"/>
        </w:rPr>
        <w:t>–</w:t>
      </w:r>
      <w:r w:rsidR="00A466AB" w:rsidRPr="00FA0550">
        <w:rPr>
          <w:color w:val="1F3864"/>
          <w:sz w:val="40"/>
          <w:szCs w:val="40"/>
        </w:rPr>
        <w:t xml:space="preserve"> alimentación</w:t>
      </w:r>
      <w:r w:rsidR="00836D9E" w:rsidRPr="00FA0550">
        <w:rPr>
          <w:color w:val="1F3864"/>
          <w:sz w:val="40"/>
          <w:szCs w:val="40"/>
        </w:rPr>
        <w:t xml:space="preserve"> </w:t>
      </w:r>
      <w:r w:rsidR="003C667A" w:rsidRPr="00FA0550">
        <w:rPr>
          <w:color w:val="1F3864"/>
          <w:sz w:val="40"/>
          <w:szCs w:val="40"/>
        </w:rPr>
        <w:t>de acuerdo itinerario</w:t>
      </w:r>
      <w:r w:rsidR="004D6AF4" w:rsidRPr="00FA0550">
        <w:rPr>
          <w:color w:val="1F3864"/>
          <w:sz w:val="40"/>
          <w:szCs w:val="40"/>
        </w:rPr>
        <w:t xml:space="preserve"> </w:t>
      </w:r>
    </w:p>
    <w:p w14:paraId="375D662E" w14:textId="77777777" w:rsidR="00836D9E" w:rsidRPr="00FA0550" w:rsidRDefault="00836D9E" w:rsidP="00836D9E">
      <w:pPr>
        <w:pStyle w:val="dias"/>
        <w:rPr>
          <w:color w:val="1F3864"/>
        </w:rPr>
      </w:pPr>
    </w:p>
    <w:p w14:paraId="1525BC85" w14:textId="665C2C41" w:rsidR="00C32BB3" w:rsidRPr="00FA0550" w:rsidRDefault="00E97250" w:rsidP="00836D9E">
      <w:pPr>
        <w:pStyle w:val="tituloprograma"/>
        <w:rPr>
          <w:color w:val="1F3864"/>
          <w:sz w:val="40"/>
          <w:szCs w:val="40"/>
        </w:rPr>
      </w:pPr>
      <w:r>
        <w:rPr>
          <w:color w:val="1F3864"/>
          <w:sz w:val="40"/>
          <w:szCs w:val="40"/>
        </w:rPr>
        <w:t>20</w:t>
      </w:r>
      <w:r w:rsidR="00C32BB3" w:rsidRPr="00FA0550">
        <w:rPr>
          <w:color w:val="1F3864"/>
          <w:sz w:val="40"/>
          <w:szCs w:val="40"/>
        </w:rPr>
        <w:t xml:space="preserve"> </w:t>
      </w:r>
      <w:r w:rsidR="00BD67B2" w:rsidRPr="00FA0550">
        <w:rPr>
          <w:color w:val="1F3864"/>
          <w:sz w:val="40"/>
          <w:szCs w:val="40"/>
        </w:rPr>
        <w:t>días</w:t>
      </w:r>
      <w:r w:rsidR="00836D9E" w:rsidRPr="00FA0550">
        <w:rPr>
          <w:color w:val="1F3864"/>
          <w:sz w:val="40"/>
          <w:szCs w:val="40"/>
        </w:rPr>
        <w:t xml:space="preserve"> </w:t>
      </w:r>
    </w:p>
    <w:p w14:paraId="63BDEA92" w14:textId="2210C9C9" w:rsidR="001123E0" w:rsidRDefault="00F236C8" w:rsidP="00050D56">
      <w:pPr>
        <w:pStyle w:val="dias"/>
        <w:jc w:val="center"/>
        <w:rPr>
          <w:caps w:val="0"/>
          <w:color w:val="1F3864"/>
          <w:sz w:val="40"/>
          <w:szCs w:val="40"/>
        </w:rPr>
      </w:pPr>
      <w:r w:rsidRPr="00F236C8">
        <w:rPr>
          <w:caps w:val="0"/>
          <w:color w:val="1F3864"/>
          <w:sz w:val="40"/>
          <w:szCs w:val="40"/>
        </w:rPr>
        <w:t xml:space="preserve">Madrid, París, </w:t>
      </w:r>
      <w:r w:rsidR="00050D56">
        <w:rPr>
          <w:caps w:val="0"/>
          <w:color w:val="1F3864"/>
          <w:sz w:val="40"/>
          <w:szCs w:val="40"/>
        </w:rPr>
        <w:t xml:space="preserve">Brujas, Ámsterdam, Crucero por el </w:t>
      </w:r>
      <w:proofErr w:type="spellStart"/>
      <w:r w:rsidR="00050D56">
        <w:rPr>
          <w:caps w:val="0"/>
          <w:color w:val="1F3864"/>
          <w:sz w:val="40"/>
          <w:szCs w:val="40"/>
        </w:rPr>
        <w:t>Rhin</w:t>
      </w:r>
      <w:proofErr w:type="spellEnd"/>
      <w:r w:rsidR="00050D56">
        <w:rPr>
          <w:caps w:val="0"/>
          <w:color w:val="1F3864"/>
          <w:sz w:val="40"/>
          <w:szCs w:val="40"/>
        </w:rPr>
        <w:t xml:space="preserve">, Frankfurt, </w:t>
      </w:r>
      <w:r w:rsidRPr="00F236C8">
        <w:rPr>
          <w:caps w:val="0"/>
          <w:color w:val="1F3864"/>
          <w:sz w:val="40"/>
          <w:szCs w:val="40"/>
        </w:rPr>
        <w:t xml:space="preserve">Heidelberg, </w:t>
      </w:r>
      <w:r w:rsidR="00050D56">
        <w:rPr>
          <w:caps w:val="0"/>
          <w:color w:val="1F3864"/>
          <w:sz w:val="40"/>
          <w:szCs w:val="40"/>
        </w:rPr>
        <w:t xml:space="preserve">Zúrich, </w:t>
      </w:r>
      <w:r w:rsidRPr="00F236C8">
        <w:rPr>
          <w:caps w:val="0"/>
          <w:color w:val="1F3864"/>
          <w:sz w:val="40"/>
          <w:szCs w:val="40"/>
        </w:rPr>
        <w:t>Venecia, Florencia, Roma, Pisa, Niza, Barcelona, Zaragoza</w:t>
      </w:r>
    </w:p>
    <w:p w14:paraId="07DCBBFC" w14:textId="77777777" w:rsidR="00FA0550" w:rsidRPr="00FA0550" w:rsidRDefault="00FA0550" w:rsidP="00FA0550">
      <w:pPr>
        <w:pStyle w:val="dias"/>
      </w:pPr>
    </w:p>
    <w:p w14:paraId="3A2456F6" w14:textId="77777777" w:rsidR="00044105" w:rsidRPr="00FA0550" w:rsidRDefault="004C2176" w:rsidP="007E6823">
      <w:pPr>
        <w:pStyle w:val="dias"/>
        <w:jc w:val="center"/>
        <w:rPr>
          <w:color w:val="1F3864"/>
          <w:sz w:val="40"/>
          <w:szCs w:val="40"/>
        </w:rPr>
      </w:pPr>
      <w:r w:rsidRPr="00FA0550">
        <w:rPr>
          <w:color w:val="1F3864"/>
          <w:sz w:val="40"/>
          <w:szCs w:val="40"/>
        </w:rPr>
        <w:t>Salida</w:t>
      </w:r>
      <w:r w:rsidRPr="00FA0550">
        <w:rPr>
          <w:color w:val="1F3864"/>
          <w:sz w:val="40"/>
          <w:szCs w:val="40"/>
        </w:rPr>
        <w:tab/>
      </w:r>
      <w:r w:rsidR="00477DDA" w:rsidRPr="00FA0550">
        <w:rPr>
          <w:color w:val="1F3864"/>
          <w:sz w:val="40"/>
          <w:szCs w:val="40"/>
        </w:rPr>
        <w:tab/>
      </w:r>
      <w:r w:rsidR="004D33E4" w:rsidRPr="00FA0550">
        <w:rPr>
          <w:color w:val="1F3864"/>
          <w:sz w:val="40"/>
          <w:szCs w:val="40"/>
        </w:rPr>
        <w:tab/>
      </w:r>
      <w:r w:rsidR="00A94774" w:rsidRPr="00FA0550">
        <w:rPr>
          <w:color w:val="1F3864"/>
          <w:sz w:val="40"/>
          <w:szCs w:val="40"/>
        </w:rPr>
        <w:t>R</w:t>
      </w:r>
      <w:r w:rsidRPr="00FA0550">
        <w:rPr>
          <w:color w:val="1F3864"/>
          <w:sz w:val="40"/>
          <w:szCs w:val="40"/>
        </w:rPr>
        <w:t>egreso</w:t>
      </w:r>
    </w:p>
    <w:p w14:paraId="309EF0F6" w14:textId="36EB3228" w:rsidR="00F042B1" w:rsidRDefault="006C6361" w:rsidP="004E5267">
      <w:pPr>
        <w:pStyle w:val="itinerario"/>
        <w:ind w:left="2832"/>
        <w:jc w:val="left"/>
        <w:rPr>
          <w:b/>
          <w:color w:val="1F3864"/>
          <w:sz w:val="28"/>
          <w:szCs w:val="28"/>
        </w:rPr>
      </w:pPr>
      <w:r>
        <w:rPr>
          <w:b/>
          <w:color w:val="1F3864"/>
          <w:sz w:val="28"/>
          <w:szCs w:val="28"/>
        </w:rPr>
        <w:t>Diciembre 27</w:t>
      </w:r>
      <w:r>
        <w:rPr>
          <w:b/>
          <w:color w:val="1F3864"/>
          <w:sz w:val="28"/>
          <w:szCs w:val="28"/>
        </w:rPr>
        <w:tab/>
      </w:r>
      <w:r>
        <w:rPr>
          <w:b/>
          <w:color w:val="1F3864"/>
          <w:sz w:val="28"/>
          <w:szCs w:val="28"/>
        </w:rPr>
        <w:tab/>
        <w:t>enero 15</w:t>
      </w:r>
    </w:p>
    <w:p w14:paraId="00020E46" w14:textId="77777777" w:rsidR="005C6D22" w:rsidRDefault="005C6D22" w:rsidP="004E5267">
      <w:pPr>
        <w:pStyle w:val="itinerario"/>
        <w:ind w:left="2832"/>
        <w:jc w:val="left"/>
        <w:rPr>
          <w:color w:val="1F3864"/>
          <w:sz w:val="28"/>
          <w:szCs w:val="28"/>
          <w:lang w:val="es-ES"/>
        </w:rPr>
      </w:pPr>
    </w:p>
    <w:p w14:paraId="5C8EEA6E" w14:textId="1CCFEE72" w:rsidR="004F3FF6" w:rsidRDefault="004F3FF6" w:rsidP="00707767">
      <w:pPr>
        <w:pStyle w:val="dias"/>
        <w:rPr>
          <w:color w:val="1F3864"/>
          <w:sz w:val="28"/>
          <w:szCs w:val="28"/>
          <w:lang w:val="es-ES"/>
        </w:rPr>
      </w:pPr>
    </w:p>
    <w:p w14:paraId="6FFB51D8" w14:textId="77777777" w:rsidR="00255B23" w:rsidRDefault="00255B23" w:rsidP="00707767">
      <w:pPr>
        <w:pStyle w:val="dias"/>
        <w:rPr>
          <w:color w:val="1F3864"/>
          <w:sz w:val="28"/>
          <w:szCs w:val="28"/>
          <w:lang w:val="es-ES"/>
        </w:rPr>
      </w:pPr>
    </w:p>
    <w:p w14:paraId="71C45F5D" w14:textId="5B0797C6" w:rsidR="00246A2D" w:rsidRPr="000B73CD" w:rsidRDefault="00C84365" w:rsidP="00246A2D">
      <w:pPr>
        <w:pStyle w:val="dias"/>
        <w:rPr>
          <w:color w:val="1F3864"/>
          <w:sz w:val="28"/>
          <w:szCs w:val="28"/>
          <w:lang w:val="es-ES"/>
        </w:rPr>
      </w:pPr>
      <w:r w:rsidRPr="000B73CD">
        <w:rPr>
          <w:caps w:val="0"/>
          <w:color w:val="1F3864"/>
          <w:sz w:val="28"/>
          <w:szCs w:val="28"/>
          <w:lang w:val="es-ES"/>
        </w:rPr>
        <w:lastRenderedPageBreak/>
        <w:t>INCLUYE</w:t>
      </w:r>
    </w:p>
    <w:p w14:paraId="158B7816" w14:textId="77777777" w:rsidR="00246A2D" w:rsidRDefault="00246A2D" w:rsidP="00246A2D">
      <w:pPr>
        <w:pStyle w:val="vinetas"/>
        <w:jc w:val="both"/>
      </w:pPr>
      <w:r>
        <w:t>Tiquete aéreo en la ruta Bogotá – Madrid – Bogotá.</w:t>
      </w:r>
    </w:p>
    <w:p w14:paraId="228A9CDD" w14:textId="77777777" w:rsidR="00246A2D" w:rsidRPr="009B003E" w:rsidRDefault="00246A2D" w:rsidP="00246A2D">
      <w:pPr>
        <w:pStyle w:val="vinetas"/>
        <w:jc w:val="both"/>
      </w:pPr>
      <w:r w:rsidRPr="009B003E">
        <w:t>Impuestos del tiquete aéreo.</w:t>
      </w:r>
    </w:p>
    <w:p w14:paraId="2CAA554E" w14:textId="77777777" w:rsidR="009B003E" w:rsidRPr="009B003E" w:rsidRDefault="009B003E" w:rsidP="009B003E">
      <w:pPr>
        <w:pStyle w:val="vinetas"/>
        <w:jc w:val="both"/>
      </w:pPr>
      <w:r w:rsidRPr="009B003E">
        <w:t>Traslado aeropuerto – hotel – aeropuerto únicamente en Madrid.</w:t>
      </w:r>
    </w:p>
    <w:p w14:paraId="24CEDA39" w14:textId="78A751CE" w:rsidR="00246A2D" w:rsidRDefault="00246A2D" w:rsidP="00246A2D">
      <w:pPr>
        <w:pStyle w:val="vinetas"/>
        <w:jc w:val="both"/>
      </w:pPr>
      <w:r>
        <w:t xml:space="preserve">Transporte terrestre como lo indica el itinerario: Madrid – Burdeos – Valle del Loira – </w:t>
      </w:r>
      <w:proofErr w:type="spellStart"/>
      <w:r>
        <w:t>Blois</w:t>
      </w:r>
      <w:proofErr w:type="spellEnd"/>
      <w:r>
        <w:t xml:space="preserve"> – París – </w:t>
      </w:r>
      <w:r w:rsidR="00050D56">
        <w:t xml:space="preserve">Brujas – Ámsterdam – Frankfurt – </w:t>
      </w:r>
      <w:r>
        <w:t>Heidelberg</w:t>
      </w:r>
      <w:r w:rsidR="00050D56">
        <w:t xml:space="preserve"> </w:t>
      </w:r>
      <w:r>
        <w:t xml:space="preserve">– </w:t>
      </w:r>
      <w:r w:rsidR="00050D56">
        <w:t>Zúrich</w:t>
      </w:r>
      <w:r>
        <w:t xml:space="preserve"> – </w:t>
      </w:r>
      <w:r w:rsidR="00050D56">
        <w:t xml:space="preserve">Lucerna – Milán </w:t>
      </w:r>
      <w:r>
        <w:t>– Venecia – Florencia – Roma – Pisa – Niza – Barcelona – Zaragoza – Madrid.</w:t>
      </w:r>
    </w:p>
    <w:p w14:paraId="2E967F8B" w14:textId="77777777" w:rsidR="00246A2D" w:rsidRDefault="00246A2D" w:rsidP="00246A2D">
      <w:pPr>
        <w:pStyle w:val="vinetas"/>
      </w:pPr>
      <w:r>
        <w:t>3 noches de alojamiento en Madrid.</w:t>
      </w:r>
    </w:p>
    <w:p w14:paraId="5EA7D23C" w14:textId="77777777" w:rsidR="00246A2D" w:rsidRDefault="00246A2D" w:rsidP="00246A2D">
      <w:pPr>
        <w:pStyle w:val="vinetas"/>
      </w:pPr>
      <w:r>
        <w:t>1 noche de alojamiento en Burdeos.</w:t>
      </w:r>
    </w:p>
    <w:p w14:paraId="6739205C" w14:textId="45FA3EDA" w:rsidR="00246A2D" w:rsidRDefault="00246A2D" w:rsidP="00246A2D">
      <w:pPr>
        <w:pStyle w:val="vinetas"/>
      </w:pPr>
      <w:r>
        <w:t>3 noches de alojamiento en París.</w:t>
      </w:r>
    </w:p>
    <w:p w14:paraId="2C4A0424" w14:textId="2EEAAF20" w:rsidR="00050D56" w:rsidRDefault="00050D56" w:rsidP="00246A2D">
      <w:pPr>
        <w:pStyle w:val="vinetas"/>
      </w:pPr>
      <w:r>
        <w:t>2 noches de alojamiento en Ámsterdam.</w:t>
      </w:r>
    </w:p>
    <w:p w14:paraId="62FE5BE8" w14:textId="7C4D1B2A" w:rsidR="00050D56" w:rsidRDefault="00050D56" w:rsidP="00246A2D">
      <w:pPr>
        <w:pStyle w:val="vinetas"/>
      </w:pPr>
      <w:r>
        <w:t>1 noche de alojamiento en Frankfurt.</w:t>
      </w:r>
    </w:p>
    <w:p w14:paraId="35181178" w14:textId="2BFB8EE2" w:rsidR="00050D56" w:rsidRDefault="00050D56" w:rsidP="00246A2D">
      <w:pPr>
        <w:pStyle w:val="vinetas"/>
      </w:pPr>
      <w:r>
        <w:t>1 noche de alojamiento en Zúrich.</w:t>
      </w:r>
    </w:p>
    <w:p w14:paraId="21D9E857" w14:textId="77777777" w:rsidR="00246A2D" w:rsidRDefault="00246A2D" w:rsidP="00246A2D">
      <w:pPr>
        <w:pStyle w:val="vinetas"/>
      </w:pPr>
      <w:r>
        <w:t>1 noche de alojamiento en Venecia.</w:t>
      </w:r>
    </w:p>
    <w:p w14:paraId="3FB30C80" w14:textId="77777777" w:rsidR="00246A2D" w:rsidRDefault="00246A2D" w:rsidP="00246A2D">
      <w:pPr>
        <w:pStyle w:val="vinetas"/>
      </w:pPr>
      <w:r>
        <w:t>1 noche de alojamiento en Florencia.</w:t>
      </w:r>
    </w:p>
    <w:p w14:paraId="52F35B7F" w14:textId="77777777" w:rsidR="00246A2D" w:rsidRDefault="00246A2D" w:rsidP="00246A2D">
      <w:pPr>
        <w:pStyle w:val="vinetas"/>
      </w:pPr>
      <w:r>
        <w:t>3 noches de alojamiento en Roma.</w:t>
      </w:r>
    </w:p>
    <w:p w14:paraId="5D09FE89" w14:textId="77777777" w:rsidR="00246A2D" w:rsidRDefault="00246A2D" w:rsidP="00246A2D">
      <w:pPr>
        <w:pStyle w:val="vinetas"/>
      </w:pPr>
      <w:r>
        <w:t>1 noche de alojamiento en Niza.</w:t>
      </w:r>
    </w:p>
    <w:p w14:paraId="6376C115" w14:textId="77777777" w:rsidR="00246A2D" w:rsidRDefault="00246A2D" w:rsidP="00246A2D">
      <w:pPr>
        <w:pStyle w:val="vinetas"/>
      </w:pPr>
      <w:r>
        <w:t>1 noche de alojamiento en Barcelona.</w:t>
      </w:r>
    </w:p>
    <w:p w14:paraId="5DDA315F" w14:textId="77777777" w:rsidR="00246A2D" w:rsidRDefault="00246A2D" w:rsidP="00246A2D">
      <w:pPr>
        <w:pStyle w:val="vinetas"/>
      </w:pPr>
      <w:r>
        <w:t>Desayuno diario.</w:t>
      </w:r>
    </w:p>
    <w:p w14:paraId="16A4F530" w14:textId="77777777" w:rsidR="00246A2D" w:rsidRDefault="00246A2D" w:rsidP="00246A2D">
      <w:pPr>
        <w:pStyle w:val="vinetas"/>
      </w:pPr>
      <w:r>
        <w:t>Visitas y excursiones con guía en español.</w:t>
      </w:r>
    </w:p>
    <w:p w14:paraId="515EE696" w14:textId="77777777" w:rsidR="00246A2D" w:rsidRDefault="00246A2D" w:rsidP="00246A2D">
      <w:pPr>
        <w:pStyle w:val="vinetas"/>
      </w:pPr>
      <w:r>
        <w:t>Transporte en autobús de turismo.</w:t>
      </w:r>
    </w:p>
    <w:p w14:paraId="40C0F284" w14:textId="77777777" w:rsidR="00246A2D" w:rsidRDefault="00246A2D" w:rsidP="00246A2D">
      <w:pPr>
        <w:pStyle w:val="vinetas"/>
      </w:pPr>
      <w:r>
        <w:t>Acompañamiento de un guía durante todo el recorrido del autobús.</w:t>
      </w:r>
    </w:p>
    <w:p w14:paraId="2A825EF7" w14:textId="67759F6C" w:rsidR="0054621E" w:rsidRDefault="00246A2D" w:rsidP="0077263C">
      <w:pPr>
        <w:pStyle w:val="vinetas"/>
      </w:pPr>
      <w:r>
        <w:t xml:space="preserve">Visitas con guía local en: </w:t>
      </w:r>
      <w:r w:rsidR="00050D56" w:rsidRPr="00050D56">
        <w:t>Madrid, París,</w:t>
      </w:r>
      <w:r w:rsidR="00050D56">
        <w:t xml:space="preserve"> </w:t>
      </w:r>
      <w:r w:rsidR="00C578EC" w:rsidRPr="00050D56">
        <w:t>Ámsterdam</w:t>
      </w:r>
      <w:r w:rsidR="00050D56" w:rsidRPr="00050D56">
        <w:t>, Venecia, Florencia y Roma.</w:t>
      </w:r>
    </w:p>
    <w:p w14:paraId="4E12CF17" w14:textId="77777777" w:rsidR="0054621E" w:rsidRDefault="0054621E" w:rsidP="0077263C">
      <w:pPr>
        <w:pStyle w:val="vinetas"/>
      </w:pPr>
      <w:r>
        <w:t xml:space="preserve">Crucero por el </w:t>
      </w:r>
      <w:proofErr w:type="spellStart"/>
      <w:r>
        <w:t>Rhin</w:t>
      </w:r>
      <w:proofErr w:type="spellEnd"/>
      <w:r>
        <w:t>.</w:t>
      </w:r>
    </w:p>
    <w:p w14:paraId="26335AFF" w14:textId="07652395" w:rsidR="00246A2D" w:rsidRDefault="00246A2D" w:rsidP="0077263C">
      <w:pPr>
        <w:pStyle w:val="vinetas"/>
      </w:pPr>
      <w:r>
        <w:t xml:space="preserve">Tasas municipales en </w:t>
      </w:r>
      <w:r w:rsidR="00907EF3">
        <w:t>Francia</w:t>
      </w:r>
      <w:r>
        <w:t>, Italia y Barcelona.</w:t>
      </w:r>
    </w:p>
    <w:p w14:paraId="1B36BB0F" w14:textId="4122AC9F" w:rsidR="00246A2D" w:rsidRPr="00305CA4" w:rsidRDefault="00246A2D" w:rsidP="00246A2D">
      <w:pPr>
        <w:pStyle w:val="vinetas"/>
      </w:pPr>
      <w:r w:rsidRPr="00305CA4">
        <w:t xml:space="preserve">Seguro turístico durante el recorrido por Europa, este es ofrecido por el </w:t>
      </w:r>
      <w:r w:rsidR="00301AA7">
        <w:t xml:space="preserve">operador </w:t>
      </w:r>
      <w:r w:rsidRPr="00305CA4">
        <w:t>en destino.</w:t>
      </w:r>
    </w:p>
    <w:p w14:paraId="1DB300CC" w14:textId="77777777" w:rsidR="00246A2D" w:rsidRPr="00477DDA" w:rsidRDefault="00246A2D" w:rsidP="00246A2D">
      <w:pPr>
        <w:pStyle w:val="vinetas"/>
        <w:ind w:left="714" w:hanging="357"/>
        <w:jc w:val="both"/>
      </w:pPr>
      <w:r w:rsidRPr="00477DDA">
        <w:t>Impuestos hoteleros.</w:t>
      </w:r>
    </w:p>
    <w:p w14:paraId="77325D7C" w14:textId="77777777" w:rsidR="00246A2D" w:rsidRDefault="00246A2D" w:rsidP="00246A2D">
      <w:pPr>
        <w:pStyle w:val="itinerario"/>
      </w:pPr>
    </w:p>
    <w:p w14:paraId="455076A6" w14:textId="77777777" w:rsidR="00C11241" w:rsidRPr="003561C7" w:rsidRDefault="00C11241" w:rsidP="00D6774F">
      <w:pPr>
        <w:pStyle w:val="dias"/>
        <w:rPr>
          <w:color w:val="1F3864"/>
          <w:sz w:val="28"/>
          <w:szCs w:val="28"/>
        </w:rPr>
      </w:pPr>
      <w:r w:rsidRPr="003561C7">
        <w:rPr>
          <w:caps w:val="0"/>
          <w:color w:val="1F3864"/>
          <w:sz w:val="28"/>
          <w:szCs w:val="28"/>
        </w:rPr>
        <w:t>NO INCLUYE</w:t>
      </w:r>
    </w:p>
    <w:p w14:paraId="3AE4851D" w14:textId="77777777" w:rsidR="00C11241" w:rsidRPr="001D433C" w:rsidRDefault="00C11241" w:rsidP="00D6774F">
      <w:pPr>
        <w:pStyle w:val="vinetas"/>
        <w:jc w:val="both"/>
      </w:pPr>
      <w:r w:rsidRPr="001D433C">
        <w:t>Servicios no descritos en el programa.</w:t>
      </w:r>
    </w:p>
    <w:p w14:paraId="6BD375F6" w14:textId="77777777" w:rsidR="00C11241" w:rsidRPr="001D433C" w:rsidRDefault="00C11241" w:rsidP="00D6774F">
      <w:pPr>
        <w:pStyle w:val="vinetas"/>
        <w:jc w:val="both"/>
      </w:pPr>
      <w:r w:rsidRPr="001D433C">
        <w:t>Bebidas con las comidas.</w:t>
      </w:r>
    </w:p>
    <w:p w14:paraId="2A6142B3" w14:textId="77777777" w:rsidR="00C11241" w:rsidRPr="001D433C" w:rsidRDefault="00C11241" w:rsidP="00D6774F">
      <w:pPr>
        <w:pStyle w:val="vinetas"/>
        <w:jc w:val="both"/>
      </w:pPr>
      <w:r w:rsidRPr="001D433C">
        <w:t xml:space="preserve">Tiquetes aéreos desde otras ciudades de Colombia. </w:t>
      </w:r>
    </w:p>
    <w:p w14:paraId="704888E4" w14:textId="77777777" w:rsidR="00C11241" w:rsidRPr="003C1E4A" w:rsidRDefault="00C11241" w:rsidP="00D6774F">
      <w:pPr>
        <w:pStyle w:val="vinetas"/>
        <w:jc w:val="both"/>
      </w:pPr>
      <w:r w:rsidRPr="003C1E4A">
        <w:t xml:space="preserve">Excursiones o tours opcionales ofrecidos por el operador en lugares de destino* </w:t>
      </w:r>
    </w:p>
    <w:p w14:paraId="29B8980D" w14:textId="77777777" w:rsidR="00C11241" w:rsidRPr="003C1E4A" w:rsidRDefault="00C11241" w:rsidP="00D6774F">
      <w:pPr>
        <w:pStyle w:val="vinetas"/>
        <w:jc w:val="both"/>
      </w:pPr>
      <w:r w:rsidRPr="003C1E4A">
        <w:t>Alimentación no estipulada en los itinerarios.</w:t>
      </w:r>
    </w:p>
    <w:p w14:paraId="29AE0311" w14:textId="77777777" w:rsidR="00C11241" w:rsidRPr="003C1E4A" w:rsidRDefault="00C11241" w:rsidP="00D6774F">
      <w:pPr>
        <w:pStyle w:val="vinetas"/>
        <w:jc w:val="both"/>
      </w:pPr>
      <w:r w:rsidRPr="003C1E4A">
        <w:t>Traslados donde no esté contemplado.</w:t>
      </w:r>
    </w:p>
    <w:p w14:paraId="13B85C93" w14:textId="77777777" w:rsidR="00C11241" w:rsidRPr="003C1E4A" w:rsidRDefault="00C11241" w:rsidP="00D6774F">
      <w:pPr>
        <w:pStyle w:val="vinetas"/>
        <w:jc w:val="both"/>
      </w:pPr>
      <w:r w:rsidRPr="003C1E4A">
        <w:t>Extras de ningún tipo en los hoteles.</w:t>
      </w:r>
    </w:p>
    <w:p w14:paraId="22C42C20" w14:textId="77777777" w:rsidR="00C11241" w:rsidRPr="003C1E4A" w:rsidRDefault="00C11241" w:rsidP="00D6774F">
      <w:pPr>
        <w:pStyle w:val="vinetas"/>
        <w:jc w:val="both"/>
      </w:pPr>
      <w:r w:rsidRPr="003C1E4A">
        <w:t>Excesos de equipaje.</w:t>
      </w:r>
    </w:p>
    <w:p w14:paraId="5ADD8E5B" w14:textId="77777777" w:rsidR="00C11241" w:rsidRPr="003C1E4A" w:rsidRDefault="00C11241" w:rsidP="00D6774F">
      <w:pPr>
        <w:pStyle w:val="vinetas"/>
        <w:jc w:val="both"/>
      </w:pPr>
      <w:r w:rsidRPr="003C1E4A">
        <w:t xml:space="preserve">Gastos de índole personal. </w:t>
      </w:r>
    </w:p>
    <w:p w14:paraId="00AB24E2" w14:textId="77777777" w:rsidR="00C11241" w:rsidRPr="003C1E4A" w:rsidRDefault="00C11241" w:rsidP="00D6774F">
      <w:pPr>
        <w:pStyle w:val="vinetas"/>
        <w:jc w:val="both"/>
      </w:pPr>
      <w:r w:rsidRPr="003C1E4A">
        <w:t>Propinas en hoteles, aeropuertos, guías, conductores, restaurantes.</w:t>
      </w:r>
    </w:p>
    <w:p w14:paraId="40B2B430" w14:textId="76312B92" w:rsidR="00C11241" w:rsidRPr="003C1E4A" w:rsidRDefault="00C11241" w:rsidP="00D6774F">
      <w:pPr>
        <w:pStyle w:val="vinetas"/>
      </w:pPr>
      <w:r w:rsidRPr="003C1E4A">
        <w:t>Tarjeta de asistencia con beneficio de cancelación.</w:t>
      </w:r>
    </w:p>
    <w:p w14:paraId="22B77739" w14:textId="77777777" w:rsidR="00C11241" w:rsidRPr="003C1E4A" w:rsidRDefault="00C11241" w:rsidP="00D6774F">
      <w:pPr>
        <w:pStyle w:val="itinerario"/>
      </w:pPr>
    </w:p>
    <w:p w14:paraId="73658638" w14:textId="77777777" w:rsidR="00C11241" w:rsidRDefault="00C11241" w:rsidP="00C11241">
      <w:pPr>
        <w:pStyle w:val="itinerario"/>
      </w:pPr>
      <w:r w:rsidRPr="003C1E4A">
        <w:rPr>
          <w:b/>
          <w:bCs/>
        </w:rPr>
        <w:t>*</w:t>
      </w:r>
      <w:r w:rsidRPr="003C1E4A">
        <w:t>Los usuarios podrán contratar directamente servicios adicionales con el operador en destino bajo las condiciones establecidas para estos servicios, ALL REPS no asume ningún tipo de responsabilidad por estos opcionales.</w:t>
      </w:r>
      <w:r>
        <w:t xml:space="preserve"> </w:t>
      </w:r>
    </w:p>
    <w:tbl>
      <w:tblPr>
        <w:tblStyle w:val="Tablaconcuadrcula"/>
        <w:tblW w:w="0" w:type="auto"/>
        <w:shd w:val="clear" w:color="auto" w:fill="1F3864"/>
        <w:tblLook w:val="04A0" w:firstRow="1" w:lastRow="0" w:firstColumn="1" w:lastColumn="0" w:noHBand="0" w:noVBand="1"/>
      </w:tblPr>
      <w:tblGrid>
        <w:gridCol w:w="10060"/>
      </w:tblGrid>
      <w:tr w:rsidR="00246A2D" w:rsidRPr="003561C7" w14:paraId="6DD998F8" w14:textId="77777777" w:rsidTr="006B7BBB">
        <w:tc>
          <w:tcPr>
            <w:tcW w:w="10060" w:type="dxa"/>
            <w:shd w:val="clear" w:color="auto" w:fill="1F3864"/>
          </w:tcPr>
          <w:p w14:paraId="685707F8" w14:textId="18E4A89E" w:rsidR="00246A2D" w:rsidRPr="003561C7" w:rsidRDefault="00C84365" w:rsidP="006B7BBB">
            <w:pPr>
              <w:jc w:val="center"/>
              <w:rPr>
                <w:b/>
                <w:color w:val="FFFFFF" w:themeColor="background1"/>
                <w:sz w:val="40"/>
                <w:szCs w:val="40"/>
              </w:rPr>
            </w:pPr>
            <w:r w:rsidRPr="003561C7">
              <w:rPr>
                <w:b/>
                <w:color w:val="FFFFFF" w:themeColor="background1"/>
                <w:sz w:val="40"/>
                <w:szCs w:val="40"/>
              </w:rPr>
              <w:lastRenderedPageBreak/>
              <w:t>ITINERARIO</w:t>
            </w:r>
          </w:p>
        </w:tc>
      </w:tr>
    </w:tbl>
    <w:p w14:paraId="4FCE672A" w14:textId="77777777" w:rsidR="00246A2D" w:rsidRDefault="00246A2D" w:rsidP="00246A2D">
      <w:pPr>
        <w:pStyle w:val="itinerario"/>
      </w:pPr>
    </w:p>
    <w:p w14:paraId="5F320454" w14:textId="77777777" w:rsidR="00DC69E9" w:rsidRPr="00F236C8" w:rsidRDefault="00DC69E9" w:rsidP="00DC69E9">
      <w:pPr>
        <w:pStyle w:val="dias"/>
        <w:rPr>
          <w:color w:val="1F3864"/>
          <w:sz w:val="28"/>
          <w:szCs w:val="28"/>
        </w:rPr>
      </w:pPr>
      <w:r w:rsidRPr="00F236C8">
        <w:rPr>
          <w:caps w:val="0"/>
          <w:color w:val="1F3864"/>
          <w:sz w:val="28"/>
          <w:szCs w:val="28"/>
        </w:rPr>
        <w:t>DÍA 1</w:t>
      </w:r>
      <w:r w:rsidRPr="00F236C8">
        <w:rPr>
          <w:caps w:val="0"/>
          <w:color w:val="1F3864"/>
          <w:sz w:val="28"/>
          <w:szCs w:val="28"/>
        </w:rPr>
        <w:tab/>
      </w:r>
      <w:r w:rsidRPr="00F236C8">
        <w:rPr>
          <w:caps w:val="0"/>
          <w:color w:val="1F3864"/>
          <w:sz w:val="28"/>
          <w:szCs w:val="28"/>
        </w:rPr>
        <w:tab/>
        <w:t>SÁBADO</w:t>
      </w:r>
      <w:r w:rsidRPr="00F236C8">
        <w:rPr>
          <w:caps w:val="0"/>
          <w:color w:val="1F3864"/>
          <w:sz w:val="28"/>
          <w:szCs w:val="28"/>
        </w:rPr>
        <w:tab/>
      </w:r>
      <w:r>
        <w:rPr>
          <w:caps w:val="0"/>
          <w:color w:val="1F3864"/>
          <w:sz w:val="28"/>
          <w:szCs w:val="28"/>
        </w:rPr>
        <w:tab/>
      </w:r>
      <w:r w:rsidRPr="00F236C8">
        <w:rPr>
          <w:caps w:val="0"/>
          <w:color w:val="1F3864"/>
          <w:sz w:val="28"/>
          <w:szCs w:val="28"/>
        </w:rPr>
        <w:t>BOGOTÁ –</w:t>
      </w:r>
      <w:r w:rsidRPr="002016EB">
        <w:rPr>
          <w:caps w:val="0"/>
          <w:color w:val="1F3864"/>
          <w:sz w:val="28"/>
          <w:szCs w:val="28"/>
        </w:rPr>
        <w:t xml:space="preserve"> MADRID</w:t>
      </w:r>
    </w:p>
    <w:p w14:paraId="1CDCFFEE" w14:textId="77777777" w:rsidR="00DC69E9" w:rsidRDefault="00DC69E9" w:rsidP="00DC69E9">
      <w:pPr>
        <w:pStyle w:val="itinerario"/>
      </w:pPr>
      <w:r>
        <w:t>Presentación en el Aeropuerto Internacional El Dorado 3 horas antes de la salida del vuelo con destino Madrid. Noche a bordo.</w:t>
      </w:r>
    </w:p>
    <w:p w14:paraId="65531923" w14:textId="77777777" w:rsidR="00DC69E9" w:rsidRPr="00F236C8" w:rsidRDefault="00DC69E9" w:rsidP="00DC69E9">
      <w:pPr>
        <w:pStyle w:val="dias"/>
        <w:rPr>
          <w:color w:val="1F3864"/>
          <w:sz w:val="28"/>
          <w:szCs w:val="28"/>
        </w:rPr>
      </w:pPr>
      <w:r w:rsidRPr="00F236C8">
        <w:rPr>
          <w:caps w:val="0"/>
          <w:color w:val="1F3864"/>
          <w:sz w:val="28"/>
          <w:szCs w:val="28"/>
        </w:rPr>
        <w:t>DÍA 2</w:t>
      </w:r>
      <w:r w:rsidRPr="00F236C8">
        <w:rPr>
          <w:caps w:val="0"/>
          <w:color w:val="1F3864"/>
          <w:sz w:val="28"/>
          <w:szCs w:val="28"/>
        </w:rPr>
        <w:tab/>
      </w:r>
      <w:r w:rsidRPr="00F236C8">
        <w:rPr>
          <w:caps w:val="0"/>
          <w:color w:val="1F3864"/>
          <w:sz w:val="28"/>
          <w:szCs w:val="28"/>
        </w:rPr>
        <w:tab/>
        <w:t>DOMINGO</w:t>
      </w:r>
      <w:r w:rsidRPr="00F236C8">
        <w:rPr>
          <w:caps w:val="0"/>
          <w:color w:val="1F3864"/>
          <w:sz w:val="28"/>
          <w:szCs w:val="28"/>
        </w:rPr>
        <w:tab/>
      </w:r>
      <w:r>
        <w:rPr>
          <w:caps w:val="0"/>
          <w:color w:val="1F3864"/>
          <w:sz w:val="28"/>
          <w:szCs w:val="28"/>
        </w:rPr>
        <w:tab/>
      </w:r>
      <w:r w:rsidRPr="00F236C8">
        <w:rPr>
          <w:caps w:val="0"/>
          <w:color w:val="1F3864"/>
          <w:sz w:val="28"/>
          <w:szCs w:val="28"/>
        </w:rPr>
        <w:t>MADRID</w:t>
      </w:r>
    </w:p>
    <w:p w14:paraId="3FF83F16" w14:textId="77777777" w:rsidR="00DC69E9" w:rsidRDefault="00DC69E9" w:rsidP="00DC69E9">
      <w:pPr>
        <w:pStyle w:val="itinerario"/>
      </w:pPr>
      <w:r>
        <w:t>A la llegada al aeropuerto internacional de Madrid-Barajas, recibimiento y traslado al hotel. Alojamiento.</w:t>
      </w:r>
    </w:p>
    <w:p w14:paraId="319913FF" w14:textId="77777777" w:rsidR="00DC69E9" w:rsidRPr="00F236C8" w:rsidRDefault="00DC69E9" w:rsidP="00DC69E9">
      <w:pPr>
        <w:pStyle w:val="dias"/>
        <w:rPr>
          <w:color w:val="1F3864"/>
          <w:sz w:val="28"/>
          <w:szCs w:val="28"/>
        </w:rPr>
      </w:pPr>
      <w:r w:rsidRPr="00F236C8">
        <w:rPr>
          <w:caps w:val="0"/>
          <w:color w:val="1F3864"/>
          <w:sz w:val="28"/>
          <w:szCs w:val="28"/>
        </w:rPr>
        <w:t>DÍA 3</w:t>
      </w:r>
      <w:r w:rsidRPr="00F236C8">
        <w:rPr>
          <w:caps w:val="0"/>
          <w:color w:val="1F3864"/>
          <w:sz w:val="28"/>
          <w:szCs w:val="28"/>
        </w:rPr>
        <w:tab/>
      </w:r>
      <w:r w:rsidRPr="00F236C8">
        <w:rPr>
          <w:caps w:val="0"/>
          <w:color w:val="1F3864"/>
          <w:sz w:val="28"/>
          <w:szCs w:val="28"/>
        </w:rPr>
        <w:tab/>
        <w:t>LUNES</w:t>
      </w:r>
      <w:r w:rsidRPr="00F236C8">
        <w:rPr>
          <w:caps w:val="0"/>
          <w:color w:val="1F3864"/>
          <w:sz w:val="28"/>
          <w:szCs w:val="28"/>
        </w:rPr>
        <w:tab/>
      </w:r>
      <w:r w:rsidRPr="00F236C8">
        <w:rPr>
          <w:caps w:val="0"/>
          <w:color w:val="1F3864"/>
          <w:sz w:val="28"/>
          <w:szCs w:val="28"/>
        </w:rPr>
        <w:tab/>
        <w:t>MADRID</w:t>
      </w:r>
    </w:p>
    <w:p w14:paraId="58A0F1C8" w14:textId="77777777" w:rsidR="00DC69E9" w:rsidRDefault="00DC69E9" w:rsidP="00DC69E9">
      <w:pPr>
        <w:pStyle w:val="itinerario"/>
      </w:pPr>
      <w:r>
        <w:t>Desayuno en el hotel. Por la mañana, visita panorámica de la ciudad con amplio recorrido a través de sus más importantes avenidas, plazas y edificios. Resto del día libre para compras o actividades personales. Posibilidad de realizar una excursión</w:t>
      </w:r>
      <w:r w:rsidRPr="002016EB">
        <w:rPr>
          <w:b/>
        </w:rPr>
        <w:t xml:space="preserve"> </w:t>
      </w:r>
      <w:r w:rsidRPr="002016EB">
        <w:rPr>
          <w:b/>
          <w:color w:val="1F3864"/>
        </w:rPr>
        <w:t xml:space="preserve">OPCIONAL </w:t>
      </w:r>
      <w:r>
        <w:t>a la monumental ciudad de Toledo. Alojamiento en el hotel.</w:t>
      </w:r>
    </w:p>
    <w:p w14:paraId="31685ED2" w14:textId="77777777" w:rsidR="00DC69E9" w:rsidRPr="00F236C8" w:rsidRDefault="00DC69E9" w:rsidP="00DC69E9">
      <w:pPr>
        <w:pStyle w:val="dias"/>
        <w:rPr>
          <w:color w:val="1F3864"/>
          <w:sz w:val="28"/>
          <w:szCs w:val="28"/>
        </w:rPr>
      </w:pPr>
      <w:r w:rsidRPr="00F236C8">
        <w:rPr>
          <w:caps w:val="0"/>
          <w:color w:val="1F3864"/>
          <w:sz w:val="28"/>
          <w:szCs w:val="28"/>
        </w:rPr>
        <w:t>DÍA 4</w:t>
      </w:r>
      <w:r w:rsidRPr="00F236C8">
        <w:rPr>
          <w:caps w:val="0"/>
          <w:color w:val="1F3864"/>
          <w:sz w:val="28"/>
          <w:szCs w:val="28"/>
        </w:rPr>
        <w:tab/>
      </w:r>
      <w:r w:rsidRPr="00F236C8">
        <w:rPr>
          <w:caps w:val="0"/>
          <w:color w:val="1F3864"/>
          <w:sz w:val="28"/>
          <w:szCs w:val="28"/>
        </w:rPr>
        <w:tab/>
        <w:t>MARTES</w:t>
      </w:r>
      <w:r w:rsidRPr="00F236C8">
        <w:rPr>
          <w:caps w:val="0"/>
          <w:color w:val="1F3864"/>
          <w:sz w:val="28"/>
          <w:szCs w:val="28"/>
        </w:rPr>
        <w:tab/>
      </w:r>
      <w:r>
        <w:rPr>
          <w:caps w:val="0"/>
          <w:color w:val="1F3864"/>
          <w:sz w:val="28"/>
          <w:szCs w:val="28"/>
        </w:rPr>
        <w:tab/>
      </w:r>
      <w:r w:rsidRPr="00F236C8">
        <w:rPr>
          <w:caps w:val="0"/>
          <w:color w:val="1F3864"/>
          <w:sz w:val="28"/>
          <w:szCs w:val="28"/>
        </w:rPr>
        <w:t xml:space="preserve">MADRID – BURDEOS </w:t>
      </w:r>
      <w:r>
        <w:rPr>
          <w:caps w:val="0"/>
          <w:color w:val="1F3864"/>
          <w:sz w:val="28"/>
          <w:szCs w:val="28"/>
        </w:rPr>
        <w:t>(693 KILÓMETROS)</w:t>
      </w:r>
      <w:r w:rsidRPr="00F236C8">
        <w:rPr>
          <w:caps w:val="0"/>
          <w:color w:val="1F3864"/>
          <w:sz w:val="28"/>
          <w:szCs w:val="28"/>
        </w:rPr>
        <w:t xml:space="preserve"> </w:t>
      </w:r>
    </w:p>
    <w:p w14:paraId="0C0A7DFA" w14:textId="77777777" w:rsidR="00DC69E9" w:rsidRDefault="00DC69E9" w:rsidP="00DC69E9">
      <w:pPr>
        <w:pStyle w:val="itinerario"/>
      </w:pPr>
      <w:r>
        <w:t>Desayuno en el hotel y salida con dirección al norte de España vía Burgos y San Sebastián hacia la frontera francesa y cruzando los Pirineos llegaremos a la ciudad de Burdeos, capital de Aquitania y Patrimonio de la Humanidad, importante región vinícola. Alojamiento en el hotel.</w:t>
      </w:r>
    </w:p>
    <w:p w14:paraId="098F9194" w14:textId="77777777" w:rsidR="00DC69E9" w:rsidRPr="00F236C8" w:rsidRDefault="00DC69E9" w:rsidP="00DC69E9">
      <w:pPr>
        <w:pStyle w:val="dias"/>
        <w:ind w:left="1410" w:hanging="1410"/>
        <w:jc w:val="both"/>
        <w:rPr>
          <w:color w:val="1F3864"/>
          <w:sz w:val="28"/>
          <w:szCs w:val="28"/>
        </w:rPr>
      </w:pPr>
      <w:r w:rsidRPr="00F236C8">
        <w:rPr>
          <w:caps w:val="0"/>
          <w:color w:val="1F3864"/>
          <w:sz w:val="28"/>
          <w:szCs w:val="28"/>
        </w:rPr>
        <w:t>DÍA 5</w:t>
      </w:r>
      <w:r w:rsidRPr="00F236C8">
        <w:rPr>
          <w:caps w:val="0"/>
          <w:color w:val="1F3864"/>
          <w:sz w:val="28"/>
          <w:szCs w:val="28"/>
        </w:rPr>
        <w:tab/>
      </w:r>
      <w:r w:rsidRPr="00F236C8">
        <w:rPr>
          <w:caps w:val="0"/>
          <w:color w:val="1F3864"/>
          <w:sz w:val="28"/>
          <w:szCs w:val="28"/>
        </w:rPr>
        <w:tab/>
        <w:t>MIÉRCOLES</w:t>
      </w:r>
      <w:r w:rsidRPr="00F236C8">
        <w:rPr>
          <w:caps w:val="0"/>
          <w:color w:val="1F3864"/>
          <w:sz w:val="28"/>
          <w:szCs w:val="28"/>
        </w:rPr>
        <w:tab/>
      </w:r>
      <w:r>
        <w:rPr>
          <w:caps w:val="0"/>
          <w:color w:val="1F3864"/>
          <w:sz w:val="28"/>
          <w:szCs w:val="28"/>
        </w:rPr>
        <w:tab/>
      </w:r>
      <w:r w:rsidRPr="00F236C8">
        <w:rPr>
          <w:caps w:val="0"/>
          <w:color w:val="1F3864"/>
          <w:sz w:val="28"/>
          <w:szCs w:val="28"/>
        </w:rPr>
        <w:t>BURDEOS – VALLE DEL LOIRA – BLOIS – PAR</w:t>
      </w:r>
      <w:r>
        <w:rPr>
          <w:caps w:val="0"/>
          <w:color w:val="1F3864"/>
          <w:sz w:val="28"/>
          <w:szCs w:val="28"/>
        </w:rPr>
        <w:t>Í</w:t>
      </w:r>
      <w:r w:rsidRPr="00F236C8">
        <w:rPr>
          <w:caps w:val="0"/>
          <w:color w:val="1F3864"/>
          <w:sz w:val="28"/>
          <w:szCs w:val="28"/>
        </w:rPr>
        <w:t>S</w:t>
      </w:r>
      <w:r>
        <w:rPr>
          <w:caps w:val="0"/>
          <w:color w:val="1F3864"/>
          <w:sz w:val="28"/>
          <w:szCs w:val="28"/>
        </w:rPr>
        <w:t xml:space="preserve"> (574 KILÓMETROS)</w:t>
      </w:r>
      <w:r w:rsidRPr="00F236C8">
        <w:rPr>
          <w:caps w:val="0"/>
          <w:color w:val="1F3864"/>
          <w:sz w:val="28"/>
          <w:szCs w:val="28"/>
        </w:rPr>
        <w:t xml:space="preserve">   </w:t>
      </w:r>
    </w:p>
    <w:p w14:paraId="63D07F41" w14:textId="77777777" w:rsidR="00DC69E9" w:rsidRDefault="00DC69E9" w:rsidP="00DC69E9">
      <w:pPr>
        <w:pStyle w:val="itinerario"/>
      </w:pPr>
      <w:r>
        <w:t xml:space="preserve">Desayuno en el hotel y salida vía Poitiers y Tours, donde se inicia un breve recorrido panorámico por el fértil Valle del Loira. Parada en </w:t>
      </w:r>
      <w:proofErr w:type="spellStart"/>
      <w:r>
        <w:t>Blois</w:t>
      </w:r>
      <w:proofErr w:type="spellEnd"/>
      <w:r>
        <w:t xml:space="preserve">, ciudad emblemática por su bello castillo, con la fachada renacentista más representativa del Valle. Posteriormente continuación hasta París. Alojamiento en el hotel. Esta primera noche se podrá realizar una visita </w:t>
      </w:r>
      <w:r w:rsidRPr="002016EB">
        <w:rPr>
          <w:b/>
          <w:color w:val="1F3864"/>
        </w:rPr>
        <w:t>OPCIONAL</w:t>
      </w:r>
      <w:r>
        <w:t xml:space="preserve"> de París Iluminado para familiarizarse con la bella capital francesa, y un evocador crucero por el río Sena.</w:t>
      </w:r>
    </w:p>
    <w:p w14:paraId="50AECC0F" w14:textId="77777777" w:rsidR="00DC69E9" w:rsidRPr="00F236C8" w:rsidRDefault="00DC69E9" w:rsidP="00DC69E9">
      <w:pPr>
        <w:pStyle w:val="dias"/>
        <w:rPr>
          <w:color w:val="1F3864"/>
          <w:sz w:val="28"/>
          <w:szCs w:val="28"/>
        </w:rPr>
      </w:pPr>
      <w:r w:rsidRPr="00F236C8">
        <w:rPr>
          <w:caps w:val="0"/>
          <w:color w:val="1F3864"/>
          <w:sz w:val="28"/>
          <w:szCs w:val="28"/>
        </w:rPr>
        <w:t>DÍA 6</w:t>
      </w:r>
      <w:r w:rsidRPr="00F236C8">
        <w:rPr>
          <w:caps w:val="0"/>
          <w:color w:val="1F3864"/>
          <w:sz w:val="28"/>
          <w:szCs w:val="28"/>
        </w:rPr>
        <w:tab/>
      </w:r>
      <w:r w:rsidRPr="00F236C8">
        <w:rPr>
          <w:caps w:val="0"/>
          <w:color w:val="1F3864"/>
          <w:sz w:val="28"/>
          <w:szCs w:val="28"/>
        </w:rPr>
        <w:tab/>
        <w:t>JUEVES</w:t>
      </w:r>
      <w:r w:rsidRPr="00F236C8">
        <w:rPr>
          <w:caps w:val="0"/>
          <w:color w:val="1F3864"/>
          <w:sz w:val="28"/>
          <w:szCs w:val="28"/>
        </w:rPr>
        <w:tab/>
      </w:r>
      <w:r>
        <w:rPr>
          <w:caps w:val="0"/>
          <w:color w:val="1F3864"/>
          <w:sz w:val="28"/>
          <w:szCs w:val="28"/>
        </w:rPr>
        <w:tab/>
      </w:r>
      <w:r w:rsidRPr="008A27E3">
        <w:rPr>
          <w:caps w:val="0"/>
          <w:color w:val="1F3864"/>
          <w:sz w:val="28"/>
          <w:szCs w:val="28"/>
        </w:rPr>
        <w:t>PARÍS</w:t>
      </w:r>
    </w:p>
    <w:p w14:paraId="5CD7476B" w14:textId="77777777" w:rsidR="00DC69E9" w:rsidRDefault="00DC69E9" w:rsidP="00DC69E9">
      <w:pPr>
        <w:pStyle w:val="itinerario"/>
      </w:pPr>
      <w:r>
        <w:t xml:space="preserve">Desayuno en el hotel. Por la mañana visita panorámica de la Ciudad Luz para conocer sus lugares más emblemáticos como la Place de la Concorde, Arco del Triunfo, Campos Elíseos, Isla de la Ciudad con la imponente Iglesia de </w:t>
      </w:r>
      <w:proofErr w:type="spellStart"/>
      <w:r>
        <w:t>Notre</w:t>
      </w:r>
      <w:proofErr w:type="spellEnd"/>
      <w:r>
        <w:t xml:space="preserve"> Dame, Palacio Nacional de los Inválidos donde se encuentra la tumba de Napoleón, con breve parada en los Campos de Marte para fotografiar la Torre Eiffel. Por la tarde se podrá realizar una excursión </w:t>
      </w:r>
      <w:r w:rsidRPr="00F236C8">
        <w:rPr>
          <w:b/>
          <w:color w:val="1F3864"/>
        </w:rPr>
        <w:t>OPCIONAL</w:t>
      </w:r>
      <w:r>
        <w:t xml:space="preserve"> al magnífico Palacio de Versalles, declarado Patrimonio de la Humanidad, para conocer su imponente arquitectura y sus bellos jardines. </w:t>
      </w:r>
    </w:p>
    <w:p w14:paraId="49DBCA42" w14:textId="77777777" w:rsidR="00DC69E9" w:rsidRPr="00F236C8" w:rsidRDefault="00DC69E9" w:rsidP="00DC69E9">
      <w:pPr>
        <w:pStyle w:val="dias"/>
        <w:rPr>
          <w:color w:val="1F3864"/>
          <w:sz w:val="28"/>
          <w:szCs w:val="28"/>
        </w:rPr>
      </w:pPr>
      <w:r w:rsidRPr="00F236C8">
        <w:rPr>
          <w:caps w:val="0"/>
          <w:color w:val="1F3864"/>
          <w:sz w:val="28"/>
          <w:szCs w:val="28"/>
        </w:rPr>
        <w:t>DÍA 7</w:t>
      </w:r>
      <w:r w:rsidRPr="00F236C8">
        <w:rPr>
          <w:caps w:val="0"/>
          <w:color w:val="1F3864"/>
          <w:sz w:val="28"/>
          <w:szCs w:val="28"/>
        </w:rPr>
        <w:tab/>
      </w:r>
      <w:r w:rsidRPr="00F236C8">
        <w:rPr>
          <w:caps w:val="0"/>
          <w:color w:val="1F3864"/>
          <w:sz w:val="28"/>
          <w:szCs w:val="28"/>
        </w:rPr>
        <w:tab/>
        <w:t>VIERNES</w:t>
      </w:r>
      <w:r w:rsidRPr="00F236C8">
        <w:rPr>
          <w:caps w:val="0"/>
          <w:color w:val="1F3864"/>
          <w:sz w:val="28"/>
          <w:szCs w:val="28"/>
        </w:rPr>
        <w:tab/>
      </w:r>
      <w:r>
        <w:rPr>
          <w:caps w:val="0"/>
          <w:color w:val="1F3864"/>
          <w:sz w:val="28"/>
          <w:szCs w:val="28"/>
        </w:rPr>
        <w:tab/>
      </w:r>
      <w:r w:rsidRPr="00F236C8">
        <w:rPr>
          <w:caps w:val="0"/>
          <w:color w:val="1F3864"/>
          <w:sz w:val="28"/>
          <w:szCs w:val="28"/>
        </w:rPr>
        <w:t>PARÍS</w:t>
      </w:r>
    </w:p>
    <w:p w14:paraId="0FEB1F85" w14:textId="77777777" w:rsidR="00DC69E9" w:rsidRDefault="00DC69E9" w:rsidP="00DC69E9">
      <w:pPr>
        <w:pStyle w:val="itinerario"/>
      </w:pPr>
      <w:r>
        <w:t xml:space="preserve">Desayuno en el hotel. Día libre para actividades personales. Recomendamos, por la mañana, realizar la excursión </w:t>
      </w:r>
      <w:r w:rsidRPr="00AE20D0">
        <w:rPr>
          <w:b/>
          <w:color w:val="1F3864"/>
        </w:rPr>
        <w:t>OPCIONAL,</w:t>
      </w:r>
      <w:r w:rsidRPr="00AE20D0">
        <w:rPr>
          <w:color w:val="1F3864"/>
        </w:rPr>
        <w:t xml:space="preserve"> </w:t>
      </w:r>
      <w:r>
        <w:t>visitando el barrio de Montmartre o barrio Latino. Asimismo, podrá continuar descubriendo otros rincones con encanto de esta ciudad cosmopolita. Alojamiento en el hotel.</w:t>
      </w:r>
    </w:p>
    <w:p w14:paraId="4A24E71D" w14:textId="77777777" w:rsidR="00DC69E9" w:rsidRPr="00C11CFC" w:rsidRDefault="00DC69E9" w:rsidP="00DC69E9">
      <w:pPr>
        <w:pStyle w:val="dias"/>
        <w:rPr>
          <w:color w:val="1F3864"/>
          <w:sz w:val="28"/>
          <w:szCs w:val="28"/>
        </w:rPr>
      </w:pPr>
      <w:r w:rsidRPr="00C11CFC">
        <w:rPr>
          <w:caps w:val="0"/>
          <w:color w:val="1F3864"/>
          <w:sz w:val="28"/>
          <w:szCs w:val="28"/>
        </w:rPr>
        <w:t>DÍA 8</w:t>
      </w:r>
      <w:r w:rsidRPr="00C11CFC">
        <w:rPr>
          <w:caps w:val="0"/>
          <w:color w:val="1F3864"/>
          <w:sz w:val="28"/>
          <w:szCs w:val="28"/>
        </w:rPr>
        <w:tab/>
      </w:r>
      <w:r>
        <w:rPr>
          <w:caps w:val="0"/>
          <w:color w:val="1F3864"/>
          <w:sz w:val="28"/>
          <w:szCs w:val="28"/>
        </w:rPr>
        <w:tab/>
        <w:t>SÁBADO</w:t>
      </w:r>
      <w:r>
        <w:rPr>
          <w:caps w:val="0"/>
          <w:color w:val="1F3864"/>
          <w:sz w:val="28"/>
          <w:szCs w:val="28"/>
        </w:rPr>
        <w:tab/>
      </w:r>
      <w:r w:rsidRPr="00C11CFC">
        <w:rPr>
          <w:caps w:val="0"/>
          <w:color w:val="1F3864"/>
          <w:sz w:val="28"/>
          <w:szCs w:val="28"/>
        </w:rPr>
        <w:tab/>
        <w:t>PARÍS – BRUJAS – ÁMSTERDAM</w:t>
      </w:r>
      <w:r>
        <w:rPr>
          <w:caps w:val="0"/>
          <w:color w:val="1F3864"/>
          <w:sz w:val="28"/>
          <w:szCs w:val="28"/>
        </w:rPr>
        <w:t xml:space="preserve"> (542 KILÓMETROS)</w:t>
      </w:r>
      <w:r w:rsidRPr="00F236C8">
        <w:rPr>
          <w:caps w:val="0"/>
          <w:color w:val="1F3864"/>
          <w:sz w:val="28"/>
          <w:szCs w:val="28"/>
        </w:rPr>
        <w:t xml:space="preserve"> </w:t>
      </w:r>
      <w:r w:rsidRPr="00C11CFC">
        <w:rPr>
          <w:caps w:val="0"/>
          <w:color w:val="1F3864"/>
          <w:sz w:val="28"/>
          <w:szCs w:val="28"/>
        </w:rPr>
        <w:t xml:space="preserve"> </w:t>
      </w:r>
    </w:p>
    <w:p w14:paraId="04C32D6A" w14:textId="77777777" w:rsidR="00DC69E9" w:rsidRDefault="00DC69E9" w:rsidP="00DC69E9">
      <w:pPr>
        <w:pStyle w:val="itinerario"/>
      </w:pPr>
      <w:r>
        <w:t>Desayuno en el hotel. Salida hacia Bélgica para llegar a la romántica y bella ciudad de Brujas. Breve parada para pasear por el casco antiguo y conocer el Lago del Amor, sus románticos canales, bellos edificios e iglesias.… Continuaremos hacia la frontera holandesa para llegar a su capital, Ámsterdam. Alojamiento en el hotel.</w:t>
      </w:r>
    </w:p>
    <w:p w14:paraId="4EB1E1DF" w14:textId="77777777" w:rsidR="00DC69E9" w:rsidRPr="00CE5F12" w:rsidRDefault="00DC69E9" w:rsidP="00DC69E9">
      <w:pPr>
        <w:pStyle w:val="dias"/>
        <w:rPr>
          <w:color w:val="1F3864"/>
          <w:sz w:val="28"/>
          <w:szCs w:val="28"/>
        </w:rPr>
      </w:pPr>
      <w:r w:rsidRPr="00CE5F12">
        <w:rPr>
          <w:caps w:val="0"/>
          <w:color w:val="1F3864"/>
          <w:sz w:val="28"/>
          <w:szCs w:val="28"/>
        </w:rPr>
        <w:lastRenderedPageBreak/>
        <w:t>DÍA 9</w:t>
      </w:r>
      <w:r w:rsidRPr="00CE5F12">
        <w:rPr>
          <w:caps w:val="0"/>
          <w:color w:val="1F3864"/>
          <w:sz w:val="28"/>
          <w:szCs w:val="28"/>
        </w:rPr>
        <w:tab/>
      </w:r>
      <w:r>
        <w:rPr>
          <w:caps w:val="0"/>
          <w:color w:val="1F3864"/>
          <w:sz w:val="28"/>
          <w:szCs w:val="28"/>
        </w:rPr>
        <w:tab/>
      </w:r>
      <w:r w:rsidRPr="00CE5F12">
        <w:rPr>
          <w:caps w:val="0"/>
          <w:color w:val="1F3864"/>
          <w:sz w:val="28"/>
          <w:szCs w:val="28"/>
        </w:rPr>
        <w:t>DOMINGO</w:t>
      </w:r>
      <w:r w:rsidRPr="00CE5F12">
        <w:rPr>
          <w:caps w:val="0"/>
          <w:color w:val="1F3864"/>
          <w:sz w:val="28"/>
          <w:szCs w:val="28"/>
        </w:rPr>
        <w:tab/>
      </w:r>
      <w:r>
        <w:rPr>
          <w:caps w:val="0"/>
          <w:color w:val="1F3864"/>
          <w:sz w:val="28"/>
          <w:szCs w:val="28"/>
        </w:rPr>
        <w:tab/>
      </w:r>
      <w:r w:rsidRPr="00FA639F">
        <w:rPr>
          <w:caps w:val="0"/>
          <w:color w:val="1F3864"/>
          <w:sz w:val="28"/>
          <w:szCs w:val="28"/>
        </w:rPr>
        <w:t>ÁMSTERDAM</w:t>
      </w:r>
    </w:p>
    <w:p w14:paraId="193301DA" w14:textId="77777777" w:rsidR="00DC69E9" w:rsidRPr="00CE5F12" w:rsidRDefault="00DC69E9" w:rsidP="00DC69E9">
      <w:pPr>
        <w:pStyle w:val="itinerario"/>
      </w:pPr>
      <w:bookmarkStart w:id="0" w:name="_Hlk143165564"/>
      <w:r>
        <w:t xml:space="preserve">Desayuno en el hotel. </w:t>
      </w:r>
      <w:bookmarkEnd w:id="0"/>
      <w:r>
        <w:t xml:space="preserve">Por la mañana visita panorámica de la ciudad para conocer sus rincones más pintorescos, la Plaza Dam, el Río Amstel, el tradicional Mercado de las Flores, la Estación Central, el Puerto y la Plaza de los Museos. También conoceremos la exclusiva labor en la talla de diamantes en la fábrica Coster. Tarde libre. Se podrá realizar una excursión </w:t>
      </w:r>
      <w:r w:rsidRPr="00FA639F">
        <w:rPr>
          <w:b/>
          <w:bCs/>
          <w:color w:val="1F3864"/>
        </w:rPr>
        <w:t>OPCIONAL</w:t>
      </w:r>
      <w:r w:rsidRPr="00FA639F">
        <w:rPr>
          <w:color w:val="1F3864"/>
        </w:rPr>
        <w:t xml:space="preserve"> </w:t>
      </w:r>
      <w:r>
        <w:t xml:space="preserve">a los típicos pueblos pesqueros de </w:t>
      </w:r>
      <w:proofErr w:type="spellStart"/>
      <w:r>
        <w:t>Marken</w:t>
      </w:r>
      <w:proofErr w:type="spellEnd"/>
      <w:r>
        <w:t xml:space="preserve"> y </w:t>
      </w:r>
      <w:proofErr w:type="spellStart"/>
      <w:r>
        <w:t>Volendam</w:t>
      </w:r>
      <w:proofErr w:type="spellEnd"/>
      <w:r>
        <w:t>, o dar un paseo en barco por sus canales contemplando la belleza de la arquitectura de sus edificios ribereños. (</w:t>
      </w:r>
      <w:r w:rsidRPr="00FA639F">
        <w:rPr>
          <w:b/>
          <w:bCs/>
          <w:color w:val="1F3864"/>
        </w:rPr>
        <w:t>El recorrido podrá ser modificado dependiendo de las Normativas Municipales</w:t>
      </w:r>
      <w:r>
        <w:t>). Alojamiento en el hotel.</w:t>
      </w:r>
    </w:p>
    <w:p w14:paraId="54DAD9DE" w14:textId="77777777" w:rsidR="00DC69E9" w:rsidRPr="00CE5F12" w:rsidRDefault="00DC69E9" w:rsidP="00DC69E9">
      <w:pPr>
        <w:pStyle w:val="dias"/>
        <w:ind w:left="1410" w:hanging="1410"/>
        <w:jc w:val="both"/>
        <w:rPr>
          <w:color w:val="1F3864"/>
          <w:sz w:val="28"/>
          <w:szCs w:val="28"/>
        </w:rPr>
      </w:pPr>
      <w:r w:rsidRPr="00CE5F12">
        <w:rPr>
          <w:caps w:val="0"/>
          <w:color w:val="1F3864"/>
          <w:sz w:val="28"/>
          <w:szCs w:val="28"/>
        </w:rPr>
        <w:t>DÍA 10</w:t>
      </w:r>
      <w:r w:rsidRPr="00CE5F12">
        <w:rPr>
          <w:caps w:val="0"/>
          <w:color w:val="1F3864"/>
          <w:sz w:val="28"/>
          <w:szCs w:val="28"/>
        </w:rPr>
        <w:tab/>
        <w:t>LUNES</w:t>
      </w:r>
      <w:r w:rsidRPr="00CE5F12">
        <w:rPr>
          <w:caps w:val="0"/>
          <w:color w:val="1F3864"/>
          <w:sz w:val="28"/>
          <w:szCs w:val="28"/>
        </w:rPr>
        <w:tab/>
      </w:r>
      <w:r w:rsidRPr="00CE5F12">
        <w:rPr>
          <w:caps w:val="0"/>
          <w:color w:val="1F3864"/>
          <w:sz w:val="28"/>
          <w:szCs w:val="28"/>
        </w:rPr>
        <w:tab/>
        <w:t>ÁMSTERDAM – CRUCERO POR EL RHIN – FRANKFURT</w:t>
      </w:r>
      <w:r>
        <w:rPr>
          <w:caps w:val="0"/>
          <w:color w:val="1F3864"/>
          <w:sz w:val="28"/>
          <w:szCs w:val="28"/>
        </w:rPr>
        <w:t xml:space="preserve"> (655 KILÓMETROS)</w:t>
      </w:r>
      <w:r w:rsidRPr="00F236C8">
        <w:rPr>
          <w:caps w:val="0"/>
          <w:color w:val="1F3864"/>
          <w:sz w:val="28"/>
          <w:szCs w:val="28"/>
        </w:rPr>
        <w:t xml:space="preserve"> </w:t>
      </w:r>
      <w:r w:rsidRPr="00CE5F12">
        <w:rPr>
          <w:caps w:val="0"/>
          <w:color w:val="1F3864"/>
          <w:sz w:val="28"/>
          <w:szCs w:val="28"/>
        </w:rPr>
        <w:t xml:space="preserve"> </w:t>
      </w:r>
    </w:p>
    <w:p w14:paraId="6AE4F309" w14:textId="77777777" w:rsidR="00DC69E9" w:rsidRDefault="00DC69E9" w:rsidP="00DC69E9">
      <w:pPr>
        <w:pStyle w:val="itinerario"/>
      </w:pPr>
      <w:r>
        <w:t xml:space="preserve">Desayuno en el hotel. </w:t>
      </w:r>
      <w:r w:rsidRPr="00CE5F12">
        <w:t>Salida hacia la frontera con Alemania.</w:t>
      </w:r>
      <w:r>
        <w:t xml:space="preserve"> </w:t>
      </w:r>
      <w:r w:rsidRPr="00CE5F12">
        <w:t xml:space="preserve">Llegada a </w:t>
      </w:r>
      <w:proofErr w:type="spellStart"/>
      <w:r w:rsidRPr="00CE5F12">
        <w:t>Boppard</w:t>
      </w:r>
      <w:proofErr w:type="spellEnd"/>
      <w:r w:rsidRPr="00CE5F12">
        <w:t>, donde embarcaremos para</w:t>
      </w:r>
      <w:r>
        <w:t xml:space="preserve"> </w:t>
      </w:r>
      <w:r w:rsidRPr="00CE5F12">
        <w:t xml:space="preserve">efectuar un romántico crucero por el rio </w:t>
      </w:r>
      <w:proofErr w:type="spellStart"/>
      <w:r w:rsidRPr="00CE5F12">
        <w:t>Rhin</w:t>
      </w:r>
      <w:proofErr w:type="spellEnd"/>
      <w:r w:rsidRPr="00CE5F12">
        <w:t xml:space="preserve"> contemplando sus verdes riberas, castillos, viñedos….</w:t>
      </w:r>
      <w:r>
        <w:t xml:space="preserve"> </w:t>
      </w:r>
      <w:r w:rsidRPr="00CE5F12">
        <w:t xml:space="preserve">hasta llegar a St. </w:t>
      </w:r>
      <w:proofErr w:type="spellStart"/>
      <w:r w:rsidRPr="00CE5F12">
        <w:t>Goar</w:t>
      </w:r>
      <w:proofErr w:type="spellEnd"/>
      <w:r w:rsidRPr="00CE5F12">
        <w:t>, donde nos estará esperan</w:t>
      </w:r>
      <w:r>
        <w:t xml:space="preserve">do nuestro autocar para continuar nuestro viaje, bordeando las orillas del rio y admirar los bellos paisajes pasando por la famosa Roca de </w:t>
      </w:r>
      <w:proofErr w:type="spellStart"/>
      <w:r>
        <w:t>Loreley</w:t>
      </w:r>
      <w:proofErr w:type="spellEnd"/>
      <w:r>
        <w:t>, en dirección a Frankfurt am Maine (Fráncfort del Meno), ciudad industrial, comercial y capital financiera de Alemania. Alojamiento en el hotel.</w:t>
      </w:r>
    </w:p>
    <w:p w14:paraId="6C4C94DB" w14:textId="77777777" w:rsidR="00DC69E9" w:rsidRPr="00C160BC" w:rsidRDefault="00DC69E9" w:rsidP="00DC69E9">
      <w:pPr>
        <w:pStyle w:val="dias"/>
        <w:rPr>
          <w:color w:val="1F3864"/>
          <w:sz w:val="28"/>
          <w:szCs w:val="28"/>
        </w:rPr>
      </w:pPr>
      <w:r w:rsidRPr="00C160BC">
        <w:rPr>
          <w:caps w:val="0"/>
          <w:color w:val="1F3864"/>
          <w:sz w:val="28"/>
          <w:szCs w:val="28"/>
        </w:rPr>
        <w:t>DÍA 11</w:t>
      </w:r>
      <w:r w:rsidRPr="00C160BC">
        <w:rPr>
          <w:caps w:val="0"/>
          <w:color w:val="1F3864"/>
          <w:sz w:val="28"/>
          <w:szCs w:val="28"/>
        </w:rPr>
        <w:tab/>
        <w:t>MARTES</w:t>
      </w:r>
      <w:r w:rsidRPr="00C160BC">
        <w:rPr>
          <w:caps w:val="0"/>
          <w:color w:val="1F3864"/>
          <w:sz w:val="28"/>
          <w:szCs w:val="28"/>
        </w:rPr>
        <w:tab/>
      </w:r>
      <w:r w:rsidRPr="00C160BC">
        <w:rPr>
          <w:caps w:val="0"/>
          <w:color w:val="1F3864"/>
          <w:sz w:val="28"/>
          <w:szCs w:val="28"/>
        </w:rPr>
        <w:tab/>
        <w:t xml:space="preserve">FRANKFURT – HEIDELBERG – ZÚRICH </w:t>
      </w:r>
      <w:r>
        <w:rPr>
          <w:caps w:val="0"/>
          <w:color w:val="1F3864"/>
          <w:sz w:val="28"/>
          <w:szCs w:val="28"/>
        </w:rPr>
        <w:t>(544 KILÓMETROS)</w:t>
      </w:r>
      <w:r w:rsidRPr="00F236C8">
        <w:rPr>
          <w:caps w:val="0"/>
          <w:color w:val="1F3864"/>
          <w:sz w:val="28"/>
          <w:szCs w:val="28"/>
        </w:rPr>
        <w:t xml:space="preserve"> </w:t>
      </w:r>
      <w:r w:rsidRPr="00C160BC">
        <w:rPr>
          <w:caps w:val="0"/>
          <w:color w:val="1F3864"/>
          <w:sz w:val="28"/>
          <w:szCs w:val="28"/>
        </w:rPr>
        <w:t xml:space="preserve"> </w:t>
      </w:r>
    </w:p>
    <w:p w14:paraId="50F787AC" w14:textId="77777777" w:rsidR="00DC69E9" w:rsidRDefault="00DC69E9" w:rsidP="00DC69E9">
      <w:pPr>
        <w:pStyle w:val="itinerario"/>
      </w:pPr>
      <w:r>
        <w:t xml:space="preserve">Desayuno en el hotel. </w:t>
      </w:r>
      <w:r w:rsidRPr="00CE5F12">
        <w:t>Salida hacia Heidelberg, antigua ciudad</w:t>
      </w:r>
      <w:r>
        <w:t xml:space="preserve"> </w:t>
      </w:r>
      <w:r w:rsidRPr="00CE5F12">
        <w:t>universitaria, con tiempo libre para pasear por sus</w:t>
      </w:r>
      <w:r>
        <w:t xml:space="preserve"> </w:t>
      </w:r>
      <w:r w:rsidRPr="00CE5F12">
        <w:t>calles y contemplar en lo alto los restos de su majestuoso castillo. Continuaremos hacia Friburgo, ciudad</w:t>
      </w:r>
      <w:r>
        <w:t xml:space="preserve"> </w:t>
      </w:r>
      <w:r w:rsidRPr="00CE5F12">
        <w:t>de entrada a la Selva Negra, una de las regiones</w:t>
      </w:r>
      <w:r>
        <w:t xml:space="preserve"> </w:t>
      </w:r>
      <w:r w:rsidRPr="00CE5F12">
        <w:t>más hermosas de Europa, donde efectuaremos una</w:t>
      </w:r>
      <w:r>
        <w:t xml:space="preserve"> </w:t>
      </w:r>
      <w:r w:rsidRPr="00CE5F12">
        <w:t xml:space="preserve">parada para admirar el lago </w:t>
      </w:r>
      <w:proofErr w:type="spellStart"/>
      <w:r w:rsidRPr="00CE5F12">
        <w:t>Titisee</w:t>
      </w:r>
      <w:proofErr w:type="spellEnd"/>
      <w:r w:rsidRPr="00CE5F12">
        <w:t>. Proseguiremos</w:t>
      </w:r>
      <w:r>
        <w:t xml:space="preserve"> </w:t>
      </w:r>
      <w:r w:rsidRPr="00CE5F12">
        <w:t>hacia la frontera suiza para llegar a Zúrich, importante</w:t>
      </w:r>
      <w:r>
        <w:t xml:space="preserve"> </w:t>
      </w:r>
      <w:r w:rsidRPr="00CE5F12">
        <w:t xml:space="preserve">centro financiero del País. </w:t>
      </w:r>
      <w:r>
        <w:t>Alojamiento en el hotel.</w:t>
      </w:r>
    </w:p>
    <w:p w14:paraId="431CC3E6" w14:textId="77777777" w:rsidR="00DC69E9" w:rsidRPr="0046721D" w:rsidRDefault="00DC69E9" w:rsidP="00DC69E9">
      <w:pPr>
        <w:pStyle w:val="dias"/>
        <w:ind w:left="1410" w:hanging="1410"/>
        <w:jc w:val="both"/>
        <w:rPr>
          <w:color w:val="1F3864"/>
          <w:sz w:val="28"/>
          <w:szCs w:val="28"/>
        </w:rPr>
      </w:pPr>
      <w:r w:rsidRPr="0046721D">
        <w:rPr>
          <w:caps w:val="0"/>
          <w:color w:val="1F3864"/>
          <w:sz w:val="28"/>
          <w:szCs w:val="28"/>
        </w:rPr>
        <w:t xml:space="preserve">DÍA 12 </w:t>
      </w:r>
      <w:r>
        <w:rPr>
          <w:caps w:val="0"/>
          <w:color w:val="1F3864"/>
          <w:sz w:val="28"/>
          <w:szCs w:val="28"/>
        </w:rPr>
        <w:tab/>
      </w:r>
      <w:r w:rsidRPr="0046721D">
        <w:rPr>
          <w:caps w:val="0"/>
          <w:color w:val="1F3864"/>
          <w:sz w:val="28"/>
          <w:szCs w:val="28"/>
        </w:rPr>
        <w:t xml:space="preserve">MIÉRCOLES </w:t>
      </w:r>
      <w:r>
        <w:rPr>
          <w:caps w:val="0"/>
          <w:color w:val="1F3864"/>
          <w:sz w:val="28"/>
          <w:szCs w:val="28"/>
        </w:rPr>
        <w:tab/>
      </w:r>
      <w:r>
        <w:rPr>
          <w:caps w:val="0"/>
          <w:color w:val="1F3864"/>
          <w:sz w:val="28"/>
          <w:szCs w:val="28"/>
        </w:rPr>
        <w:tab/>
      </w:r>
      <w:r w:rsidRPr="0046721D">
        <w:rPr>
          <w:caps w:val="0"/>
          <w:color w:val="1F3864"/>
          <w:sz w:val="28"/>
          <w:szCs w:val="28"/>
        </w:rPr>
        <w:t>ZÚRICH – LUCERNA – MILÁN – VENECIA</w:t>
      </w:r>
      <w:r>
        <w:rPr>
          <w:caps w:val="0"/>
          <w:color w:val="1F3864"/>
          <w:sz w:val="28"/>
          <w:szCs w:val="28"/>
        </w:rPr>
        <w:t xml:space="preserve"> (570 KILÓMETROS)</w:t>
      </w:r>
      <w:r w:rsidRPr="00F236C8">
        <w:rPr>
          <w:caps w:val="0"/>
          <w:color w:val="1F3864"/>
          <w:sz w:val="28"/>
          <w:szCs w:val="28"/>
        </w:rPr>
        <w:t xml:space="preserve"> </w:t>
      </w:r>
      <w:r w:rsidRPr="0046721D">
        <w:rPr>
          <w:caps w:val="0"/>
          <w:color w:val="1F3864"/>
          <w:sz w:val="28"/>
          <w:szCs w:val="28"/>
        </w:rPr>
        <w:t xml:space="preserve">  </w:t>
      </w:r>
    </w:p>
    <w:p w14:paraId="41943668" w14:textId="77777777" w:rsidR="00DC69E9" w:rsidRDefault="00DC69E9" w:rsidP="00DC69E9">
      <w:pPr>
        <w:pStyle w:val="itinerario"/>
      </w:pPr>
      <w:r>
        <w:t xml:space="preserve">Desayuno en el hotel. </w:t>
      </w:r>
      <w:r w:rsidRPr="00CE5F12">
        <w:t>Salida hacia Lucerna, bella ciudad situada</w:t>
      </w:r>
      <w:r>
        <w:t xml:space="preserve"> </w:t>
      </w:r>
      <w:r w:rsidRPr="00CE5F12">
        <w:t>junto al Lago de los Cuatro Cantones, donde tendremos tiempo libre para admirar su puente medieval y</w:t>
      </w:r>
      <w:r>
        <w:t xml:space="preserve"> </w:t>
      </w:r>
      <w:r w:rsidRPr="00CE5F12">
        <w:t>la ciudad vieja. Continuaremos atravesando el túnel</w:t>
      </w:r>
      <w:r>
        <w:t xml:space="preserve"> </w:t>
      </w:r>
      <w:r w:rsidRPr="00CE5F12">
        <w:t>de San Gotardo, el más largo de Europa con casi 17</w:t>
      </w:r>
      <w:r>
        <w:t xml:space="preserve"> </w:t>
      </w:r>
      <w:r w:rsidRPr="00CE5F12">
        <w:t>k</w:t>
      </w:r>
      <w:r>
        <w:t>ilómetros</w:t>
      </w:r>
      <w:r w:rsidRPr="00CE5F12">
        <w:t>, admirando el lago de Lugano para cruzar la</w:t>
      </w:r>
      <w:r>
        <w:t xml:space="preserve"> </w:t>
      </w:r>
      <w:r w:rsidRPr="00CE5F12">
        <w:t>frontera italiana y llegar a Milán, capital industrial</w:t>
      </w:r>
      <w:r>
        <w:t xml:space="preserve"> </w:t>
      </w:r>
      <w:r w:rsidRPr="00CE5F12">
        <w:t>y de la moda. Tiempo libre para visitar</w:t>
      </w:r>
      <w:r w:rsidRPr="001B08ED">
        <w:rPr>
          <w:b/>
          <w:bCs/>
          <w:color w:val="1F3864"/>
        </w:rPr>
        <w:t xml:space="preserve"> OPCIONALMENTE</w:t>
      </w:r>
      <w:r w:rsidRPr="001B08ED">
        <w:rPr>
          <w:color w:val="1F3864"/>
        </w:rPr>
        <w:t xml:space="preserve"> </w:t>
      </w:r>
      <w:r w:rsidRPr="00CE5F12">
        <w:t>la Plaza del</w:t>
      </w:r>
      <w:r>
        <w:t xml:space="preserve"> </w:t>
      </w:r>
      <w:r w:rsidRPr="00CE5F12">
        <w:t>Duomo, con su famosa Catedral, la Galería de Vittorio Emmanuelle y el Teatro de la Scala. Continuación</w:t>
      </w:r>
      <w:r>
        <w:t xml:space="preserve"> </w:t>
      </w:r>
      <w:r w:rsidRPr="00CE5F12">
        <w:t>hacia Venecia. Llegada y alojamiento</w:t>
      </w:r>
      <w:r>
        <w:t xml:space="preserve"> en el hotel. </w:t>
      </w:r>
    </w:p>
    <w:p w14:paraId="6DF8042D" w14:textId="77777777" w:rsidR="00DC69E9" w:rsidRPr="00F236C8" w:rsidRDefault="00DC69E9" w:rsidP="00DC69E9">
      <w:pPr>
        <w:pStyle w:val="dias"/>
        <w:rPr>
          <w:color w:val="1F3864"/>
          <w:sz w:val="28"/>
          <w:szCs w:val="28"/>
        </w:rPr>
      </w:pPr>
      <w:r w:rsidRPr="00F236C8">
        <w:rPr>
          <w:caps w:val="0"/>
          <w:color w:val="1F3864"/>
          <w:sz w:val="28"/>
          <w:szCs w:val="28"/>
        </w:rPr>
        <w:t>DÍA 1</w:t>
      </w:r>
      <w:r>
        <w:rPr>
          <w:caps w:val="0"/>
          <w:color w:val="1F3864"/>
          <w:sz w:val="28"/>
          <w:szCs w:val="28"/>
        </w:rPr>
        <w:t>3</w:t>
      </w:r>
      <w:r w:rsidRPr="00F236C8">
        <w:rPr>
          <w:caps w:val="0"/>
          <w:color w:val="1F3864"/>
          <w:sz w:val="28"/>
          <w:szCs w:val="28"/>
        </w:rPr>
        <w:tab/>
      </w:r>
      <w:r>
        <w:rPr>
          <w:caps w:val="0"/>
          <w:color w:val="1F3864"/>
          <w:sz w:val="28"/>
          <w:szCs w:val="28"/>
        </w:rPr>
        <w:t>JUEVES</w:t>
      </w:r>
      <w:r w:rsidRPr="00F236C8">
        <w:rPr>
          <w:caps w:val="0"/>
          <w:color w:val="1F3864"/>
          <w:sz w:val="28"/>
          <w:szCs w:val="28"/>
        </w:rPr>
        <w:tab/>
      </w:r>
      <w:r>
        <w:rPr>
          <w:caps w:val="0"/>
          <w:color w:val="1F3864"/>
          <w:sz w:val="28"/>
          <w:szCs w:val="28"/>
        </w:rPr>
        <w:tab/>
      </w:r>
      <w:r w:rsidRPr="00F236C8">
        <w:rPr>
          <w:caps w:val="0"/>
          <w:color w:val="1F3864"/>
          <w:sz w:val="28"/>
          <w:szCs w:val="28"/>
        </w:rPr>
        <w:t>VENECIA – FLORENCIA</w:t>
      </w:r>
      <w:r>
        <w:rPr>
          <w:caps w:val="0"/>
          <w:color w:val="1F3864"/>
          <w:sz w:val="28"/>
          <w:szCs w:val="28"/>
        </w:rPr>
        <w:t xml:space="preserve"> (256 KILÓMETROS)</w:t>
      </w:r>
      <w:r w:rsidRPr="00F236C8">
        <w:rPr>
          <w:caps w:val="0"/>
          <w:color w:val="1F3864"/>
          <w:sz w:val="28"/>
          <w:szCs w:val="28"/>
        </w:rPr>
        <w:t xml:space="preserve">   </w:t>
      </w:r>
    </w:p>
    <w:p w14:paraId="5EC52EBA" w14:textId="77777777" w:rsidR="00DC69E9" w:rsidRDefault="00DC69E9" w:rsidP="00DC69E9">
      <w:pPr>
        <w:pStyle w:val="itinerario"/>
      </w:pPr>
      <w:r>
        <w:t xml:space="preserve">Desayuno en el hotel. Salida hacia el </w:t>
      </w:r>
      <w:proofErr w:type="spellStart"/>
      <w:r>
        <w:t>Tronchetto</w:t>
      </w:r>
      <w:proofErr w:type="spellEnd"/>
      <w:r>
        <w:t xml:space="preserve"> para embarcar hacia la Plaza de San Marcos, donde comenzaremos nuestra visita panorámica a pie de esta singular ciudad construida sobre 118 islas con románticos puentes y canales, admirando la magnífica fachada de la Basílica de San Marcos, su Campanario, Palacio Ducal, el famoso Puente de los Suspiros... Tiempo libre. Posibilidad de realizar un paseo </w:t>
      </w:r>
      <w:r w:rsidRPr="006D115A">
        <w:rPr>
          <w:b/>
          <w:color w:val="1F3864"/>
        </w:rPr>
        <w:t xml:space="preserve">OPCIONAL </w:t>
      </w:r>
      <w:r>
        <w:t>en Góndola por los canales y una exclusiva navegación por la Laguna Veneciana. Continuación hacia Florencia, capital de la Toscana y cuna del Renacimiento. Alojamiento en el hotel.</w:t>
      </w:r>
    </w:p>
    <w:p w14:paraId="4D9E837D" w14:textId="77777777" w:rsidR="00DC69E9" w:rsidRDefault="00DC69E9" w:rsidP="00DC69E9">
      <w:pPr>
        <w:pStyle w:val="dias"/>
        <w:rPr>
          <w:caps w:val="0"/>
          <w:color w:val="1F3864"/>
          <w:sz w:val="28"/>
          <w:szCs w:val="28"/>
        </w:rPr>
      </w:pPr>
    </w:p>
    <w:p w14:paraId="55273E28" w14:textId="77777777" w:rsidR="00DC69E9" w:rsidRDefault="00DC69E9" w:rsidP="00DC69E9">
      <w:pPr>
        <w:pStyle w:val="dias"/>
        <w:rPr>
          <w:caps w:val="0"/>
          <w:color w:val="1F3864"/>
          <w:sz w:val="28"/>
          <w:szCs w:val="28"/>
        </w:rPr>
      </w:pPr>
    </w:p>
    <w:p w14:paraId="5D886603" w14:textId="77777777" w:rsidR="00DC69E9" w:rsidRDefault="00DC69E9" w:rsidP="00DC69E9">
      <w:pPr>
        <w:pStyle w:val="dias"/>
        <w:rPr>
          <w:caps w:val="0"/>
          <w:color w:val="1F3864"/>
          <w:sz w:val="28"/>
          <w:szCs w:val="28"/>
        </w:rPr>
      </w:pPr>
    </w:p>
    <w:p w14:paraId="54BE66FE" w14:textId="77777777" w:rsidR="00DC69E9" w:rsidRPr="00F236C8" w:rsidRDefault="00DC69E9" w:rsidP="00DC69E9">
      <w:pPr>
        <w:pStyle w:val="dias"/>
        <w:rPr>
          <w:color w:val="1F3864"/>
          <w:sz w:val="28"/>
          <w:szCs w:val="28"/>
        </w:rPr>
      </w:pPr>
      <w:r w:rsidRPr="00F236C8">
        <w:rPr>
          <w:caps w:val="0"/>
          <w:color w:val="1F3864"/>
          <w:sz w:val="28"/>
          <w:szCs w:val="28"/>
        </w:rPr>
        <w:lastRenderedPageBreak/>
        <w:t>DÍA 1</w:t>
      </w:r>
      <w:r>
        <w:rPr>
          <w:caps w:val="0"/>
          <w:color w:val="1F3864"/>
          <w:sz w:val="28"/>
          <w:szCs w:val="28"/>
        </w:rPr>
        <w:t>4</w:t>
      </w:r>
      <w:r w:rsidRPr="00F236C8">
        <w:rPr>
          <w:caps w:val="0"/>
          <w:color w:val="1F3864"/>
          <w:sz w:val="28"/>
          <w:szCs w:val="28"/>
        </w:rPr>
        <w:tab/>
      </w:r>
      <w:r>
        <w:rPr>
          <w:caps w:val="0"/>
          <w:color w:val="1F3864"/>
          <w:sz w:val="28"/>
          <w:szCs w:val="28"/>
        </w:rPr>
        <w:t>VIERNES</w:t>
      </w:r>
      <w:r>
        <w:rPr>
          <w:caps w:val="0"/>
          <w:color w:val="1F3864"/>
          <w:sz w:val="28"/>
          <w:szCs w:val="28"/>
        </w:rPr>
        <w:tab/>
      </w:r>
      <w:r w:rsidRPr="00F042B1">
        <w:rPr>
          <w:caps w:val="0"/>
          <w:color w:val="1F3864"/>
          <w:sz w:val="28"/>
          <w:szCs w:val="28"/>
        </w:rPr>
        <w:tab/>
        <w:t>FLORENCIA – ROMA</w:t>
      </w:r>
      <w:r>
        <w:rPr>
          <w:caps w:val="0"/>
          <w:color w:val="1F3864"/>
          <w:sz w:val="28"/>
          <w:szCs w:val="28"/>
        </w:rPr>
        <w:t xml:space="preserve"> (275 KILÓMETROS)</w:t>
      </w:r>
      <w:r w:rsidRPr="00F236C8">
        <w:rPr>
          <w:caps w:val="0"/>
          <w:color w:val="1F3864"/>
          <w:sz w:val="28"/>
          <w:szCs w:val="28"/>
        </w:rPr>
        <w:t xml:space="preserve">   </w:t>
      </w:r>
    </w:p>
    <w:p w14:paraId="2781F950" w14:textId="77777777" w:rsidR="00DC69E9" w:rsidRDefault="00DC69E9" w:rsidP="00DC69E9">
      <w:pPr>
        <w:pStyle w:val="itinerario"/>
      </w:pPr>
      <w:r>
        <w:t xml:space="preserve">Desayuno en el hotel. Visita panorámica a pie de esta ciudad rebosante de Arte, Historia y Cultura, por donde pasaron Miguel Ángel o Dante Alighieri. Conoceremos sus importantes joyas arquitectónicas: la Catedral de Santa María </w:t>
      </w:r>
      <w:proofErr w:type="spellStart"/>
      <w:r>
        <w:t>dei</w:t>
      </w:r>
      <w:proofErr w:type="spellEnd"/>
      <w:r>
        <w:t xml:space="preserve"> Fiori, con su bello Campanile y el Baptisterio con las famosas puertas del Paraíso de Ghiberti, la Plaza de la </w:t>
      </w:r>
      <w:proofErr w:type="spellStart"/>
      <w:r>
        <w:t>Signoria</w:t>
      </w:r>
      <w:proofErr w:type="spellEnd"/>
      <w:r>
        <w:t xml:space="preserve">, Ponte Vecchio… Posteriormente salida hacia Roma. Alojamiento en el hotel. Posibilidad de realizar una visita </w:t>
      </w:r>
      <w:r w:rsidRPr="00D2216B">
        <w:rPr>
          <w:b/>
          <w:color w:val="1F3864"/>
        </w:rPr>
        <w:t xml:space="preserve">OPCIONAL </w:t>
      </w:r>
      <w:r>
        <w:t>para conocer la Roma Barroca, con sus famosas fuentes, plazas y palacios papales, desde los que se gobernaron los Estados Pontificios.</w:t>
      </w:r>
      <w:r w:rsidRPr="0003530B">
        <w:t xml:space="preserve"> </w:t>
      </w:r>
    </w:p>
    <w:p w14:paraId="40464023" w14:textId="77777777" w:rsidR="00DC69E9" w:rsidRPr="00162A49" w:rsidRDefault="00DC69E9" w:rsidP="00DC69E9">
      <w:pPr>
        <w:pStyle w:val="dias"/>
        <w:rPr>
          <w:color w:val="1F3864"/>
          <w:sz w:val="28"/>
        </w:rPr>
      </w:pPr>
      <w:r w:rsidRPr="00162A49">
        <w:rPr>
          <w:caps w:val="0"/>
          <w:color w:val="1F3864"/>
          <w:sz w:val="28"/>
        </w:rPr>
        <w:t>DÍA 1</w:t>
      </w:r>
      <w:r>
        <w:rPr>
          <w:caps w:val="0"/>
          <w:color w:val="1F3864"/>
          <w:sz w:val="28"/>
        </w:rPr>
        <w:t>5</w:t>
      </w:r>
      <w:r w:rsidRPr="00162A49">
        <w:rPr>
          <w:caps w:val="0"/>
          <w:color w:val="1F3864"/>
          <w:sz w:val="28"/>
        </w:rPr>
        <w:tab/>
      </w:r>
      <w:r>
        <w:rPr>
          <w:caps w:val="0"/>
          <w:color w:val="1F3864"/>
          <w:sz w:val="28"/>
        </w:rPr>
        <w:t>SÁBADO</w:t>
      </w:r>
      <w:r w:rsidRPr="00162A49">
        <w:rPr>
          <w:caps w:val="0"/>
          <w:color w:val="1F3864"/>
          <w:sz w:val="28"/>
        </w:rPr>
        <w:tab/>
      </w:r>
      <w:r w:rsidRPr="00162A49">
        <w:rPr>
          <w:caps w:val="0"/>
          <w:color w:val="1F3864"/>
          <w:sz w:val="28"/>
        </w:rPr>
        <w:tab/>
        <w:t>ROMA</w:t>
      </w:r>
    </w:p>
    <w:p w14:paraId="621762E4" w14:textId="77777777" w:rsidR="00DC69E9" w:rsidRDefault="00DC69E9" w:rsidP="00DC69E9">
      <w:pPr>
        <w:pStyle w:val="itinerario"/>
      </w:pPr>
      <w:r>
        <w:t xml:space="preserve">Desayuno en el hotel. Visita panorámica de la Ciudad Imperial, Piazza Venecia, Foros Imperiales, Coliseo, Arco de Constantino, Circo Máximo, y la imponente Plaza de San Pedro en el Vaticano. Posibilidad de visitar, </w:t>
      </w:r>
      <w:r w:rsidRPr="00D2216B">
        <w:rPr>
          <w:b/>
          <w:color w:val="1F3864"/>
        </w:rPr>
        <w:t>OPCIONALMENTE</w:t>
      </w:r>
      <w:r>
        <w:t>, los famosos Museos Vaticanos, Capilla Sixtina con los frescos de Miguel Ángel el interior de la Basílica de San Pedro, utilizando nuestras reservas exclusivas, evitando así las largas esperas de ingreso. Resto del día libre. Alojamiento en el hotel.</w:t>
      </w:r>
    </w:p>
    <w:p w14:paraId="3639BF69" w14:textId="77777777" w:rsidR="00DC69E9" w:rsidRPr="00162A49" w:rsidRDefault="00DC69E9" w:rsidP="00DC69E9">
      <w:pPr>
        <w:pStyle w:val="dias"/>
        <w:rPr>
          <w:color w:val="1F3864"/>
          <w:sz w:val="28"/>
          <w:szCs w:val="28"/>
        </w:rPr>
      </w:pPr>
      <w:r w:rsidRPr="00162A49">
        <w:rPr>
          <w:caps w:val="0"/>
          <w:color w:val="1F3864"/>
          <w:sz w:val="28"/>
          <w:szCs w:val="28"/>
        </w:rPr>
        <w:t>DÍA 1</w:t>
      </w:r>
      <w:r>
        <w:rPr>
          <w:caps w:val="0"/>
          <w:color w:val="1F3864"/>
          <w:sz w:val="28"/>
          <w:szCs w:val="28"/>
        </w:rPr>
        <w:t>6</w:t>
      </w:r>
      <w:r w:rsidRPr="00162A49">
        <w:rPr>
          <w:caps w:val="0"/>
          <w:color w:val="1F3864"/>
          <w:sz w:val="28"/>
          <w:szCs w:val="28"/>
        </w:rPr>
        <w:tab/>
      </w:r>
      <w:r>
        <w:rPr>
          <w:caps w:val="0"/>
          <w:color w:val="1F3864"/>
          <w:sz w:val="28"/>
          <w:szCs w:val="28"/>
        </w:rPr>
        <w:t>DOMINGO</w:t>
      </w:r>
      <w:r w:rsidRPr="00162A49">
        <w:rPr>
          <w:caps w:val="0"/>
          <w:color w:val="1F3864"/>
          <w:sz w:val="28"/>
          <w:szCs w:val="28"/>
        </w:rPr>
        <w:tab/>
      </w:r>
      <w:r>
        <w:rPr>
          <w:caps w:val="0"/>
          <w:color w:val="1F3864"/>
          <w:sz w:val="28"/>
          <w:szCs w:val="28"/>
        </w:rPr>
        <w:tab/>
      </w:r>
      <w:r w:rsidRPr="00162A49">
        <w:rPr>
          <w:caps w:val="0"/>
          <w:color w:val="1F3864"/>
          <w:sz w:val="28"/>
          <w:szCs w:val="28"/>
        </w:rPr>
        <w:t>ROMA</w:t>
      </w:r>
    </w:p>
    <w:p w14:paraId="6070FF47" w14:textId="77777777" w:rsidR="00DC69E9" w:rsidRDefault="00DC69E9" w:rsidP="00DC69E9">
      <w:pPr>
        <w:pStyle w:val="itinerario"/>
      </w:pPr>
      <w:r>
        <w:t xml:space="preserve">Desayuno en el hotel. Día libre para actividades personales, en el que se podrá efectuar, </w:t>
      </w:r>
      <w:r w:rsidRPr="00D2216B">
        <w:rPr>
          <w:b/>
          <w:color w:val="1F3864"/>
        </w:rPr>
        <w:t>OPCIONALMENTE,</w:t>
      </w:r>
      <w:r>
        <w:rPr>
          <w:b/>
          <w:color w:val="1F3864"/>
        </w:rPr>
        <w:t xml:space="preserve"> </w:t>
      </w:r>
      <w:r>
        <w:t>la excursión a Nápoles, con breve recorrido panorámico. Capri, mítica isla que cautivó a los Emperadores Romanos, por sus bellezas naturales y Pompeya, antigua ciudad romana sepultada por las cenizas del volcán Vesubio en el año 79, para conocer los mejores restos arqueológicos. Alojamiento en el hotel.</w:t>
      </w:r>
    </w:p>
    <w:p w14:paraId="69FE225A" w14:textId="77777777" w:rsidR="00DC69E9" w:rsidRPr="00F042B1" w:rsidRDefault="00DC69E9" w:rsidP="00DC69E9">
      <w:pPr>
        <w:pStyle w:val="dias"/>
        <w:rPr>
          <w:color w:val="1F3864"/>
          <w:sz w:val="28"/>
          <w:szCs w:val="28"/>
        </w:rPr>
      </w:pPr>
      <w:r w:rsidRPr="00F042B1">
        <w:rPr>
          <w:caps w:val="0"/>
          <w:color w:val="1F3864"/>
          <w:sz w:val="28"/>
          <w:szCs w:val="28"/>
        </w:rPr>
        <w:t>DÍA 1</w:t>
      </w:r>
      <w:r>
        <w:rPr>
          <w:caps w:val="0"/>
          <w:color w:val="1F3864"/>
          <w:sz w:val="28"/>
          <w:szCs w:val="28"/>
        </w:rPr>
        <w:t>7</w:t>
      </w:r>
      <w:r w:rsidRPr="00F042B1">
        <w:rPr>
          <w:caps w:val="0"/>
          <w:color w:val="1F3864"/>
          <w:sz w:val="28"/>
          <w:szCs w:val="28"/>
        </w:rPr>
        <w:tab/>
      </w:r>
      <w:r>
        <w:rPr>
          <w:caps w:val="0"/>
          <w:color w:val="1F3864"/>
          <w:sz w:val="28"/>
          <w:szCs w:val="28"/>
        </w:rPr>
        <w:t>LUNES</w:t>
      </w:r>
      <w:r w:rsidRPr="00F042B1">
        <w:rPr>
          <w:caps w:val="0"/>
          <w:color w:val="1F3864"/>
          <w:sz w:val="28"/>
          <w:szCs w:val="28"/>
        </w:rPr>
        <w:tab/>
      </w:r>
      <w:r w:rsidRPr="00F042B1">
        <w:rPr>
          <w:caps w:val="0"/>
          <w:color w:val="1F3864"/>
          <w:sz w:val="28"/>
          <w:szCs w:val="28"/>
        </w:rPr>
        <w:tab/>
        <w:t xml:space="preserve">ROMA – PISA – NIZA </w:t>
      </w:r>
      <w:r>
        <w:rPr>
          <w:caps w:val="0"/>
          <w:color w:val="1F3864"/>
          <w:sz w:val="28"/>
          <w:szCs w:val="28"/>
        </w:rPr>
        <w:t>(710 KILÓMETROS)</w:t>
      </w:r>
      <w:r w:rsidRPr="00F236C8">
        <w:rPr>
          <w:caps w:val="0"/>
          <w:color w:val="1F3864"/>
          <w:sz w:val="28"/>
          <w:szCs w:val="28"/>
        </w:rPr>
        <w:t xml:space="preserve"> </w:t>
      </w:r>
      <w:r w:rsidRPr="00F042B1">
        <w:rPr>
          <w:caps w:val="0"/>
          <w:color w:val="1F3864"/>
          <w:sz w:val="28"/>
          <w:szCs w:val="28"/>
        </w:rPr>
        <w:t xml:space="preserve"> </w:t>
      </w:r>
    </w:p>
    <w:p w14:paraId="5578D58C" w14:textId="77777777" w:rsidR="00DC69E9" w:rsidRDefault="00DC69E9" w:rsidP="00DC69E9">
      <w:pPr>
        <w:pStyle w:val="itinerario"/>
      </w:pPr>
      <w:r>
        <w:t xml:space="preserve">Desayuno en el hotel y salida hacia Pisa, con tiempo para conocer la Plaza de los Milagros, donde podremos contemplar el conjunto monumental compuesto por la Catedral, Baptisterio y el Campanile, la famosa Torre Inclinada. Continuación por la incomparable autopista de las flores hacia Niza, capital de la Costa Azul. Alojamiento en el hotel. Posibilidad de participar en una excursión </w:t>
      </w:r>
      <w:r w:rsidRPr="00D2216B">
        <w:rPr>
          <w:b/>
          <w:color w:val="1F3864"/>
        </w:rPr>
        <w:t>OPCIONAL</w:t>
      </w:r>
      <w:r>
        <w:t xml:space="preserve"> para conocer el Principado de Mónaco visitando la parte histórica, así como la colina de Montecarlo donde se encuentra su famoso casino.</w:t>
      </w:r>
    </w:p>
    <w:p w14:paraId="17A5498F" w14:textId="77777777" w:rsidR="00DC69E9" w:rsidRPr="00162A49" w:rsidRDefault="00DC69E9" w:rsidP="00DC69E9">
      <w:pPr>
        <w:pStyle w:val="dias"/>
        <w:rPr>
          <w:color w:val="1F3864"/>
          <w:sz w:val="28"/>
          <w:szCs w:val="28"/>
        </w:rPr>
      </w:pPr>
      <w:r w:rsidRPr="00162A49">
        <w:rPr>
          <w:caps w:val="0"/>
          <w:color w:val="1F3864"/>
          <w:sz w:val="28"/>
          <w:szCs w:val="28"/>
        </w:rPr>
        <w:t>DÍA 1</w:t>
      </w:r>
      <w:r>
        <w:rPr>
          <w:caps w:val="0"/>
          <w:color w:val="1F3864"/>
          <w:sz w:val="28"/>
          <w:szCs w:val="28"/>
        </w:rPr>
        <w:t>8</w:t>
      </w:r>
      <w:r w:rsidRPr="00162A49">
        <w:rPr>
          <w:caps w:val="0"/>
          <w:color w:val="1F3864"/>
          <w:sz w:val="28"/>
          <w:szCs w:val="28"/>
        </w:rPr>
        <w:tab/>
      </w:r>
      <w:r>
        <w:rPr>
          <w:caps w:val="0"/>
          <w:color w:val="1F3864"/>
          <w:sz w:val="28"/>
          <w:szCs w:val="28"/>
        </w:rPr>
        <w:t>MARTES</w:t>
      </w:r>
      <w:r w:rsidRPr="00162A49">
        <w:rPr>
          <w:caps w:val="0"/>
          <w:color w:val="1F3864"/>
          <w:sz w:val="28"/>
          <w:szCs w:val="28"/>
        </w:rPr>
        <w:t xml:space="preserve"> </w:t>
      </w:r>
      <w:r w:rsidRPr="00162A49">
        <w:rPr>
          <w:caps w:val="0"/>
          <w:color w:val="1F3864"/>
          <w:sz w:val="28"/>
          <w:szCs w:val="28"/>
        </w:rPr>
        <w:tab/>
      </w:r>
      <w:r>
        <w:rPr>
          <w:caps w:val="0"/>
          <w:color w:val="1F3864"/>
          <w:sz w:val="28"/>
          <w:szCs w:val="28"/>
        </w:rPr>
        <w:tab/>
      </w:r>
      <w:r w:rsidRPr="00162A49">
        <w:rPr>
          <w:caps w:val="0"/>
          <w:color w:val="1F3864"/>
          <w:sz w:val="28"/>
          <w:szCs w:val="28"/>
        </w:rPr>
        <w:t>NIZA – BARCELONA</w:t>
      </w:r>
      <w:r>
        <w:rPr>
          <w:caps w:val="0"/>
          <w:color w:val="1F3864"/>
          <w:sz w:val="28"/>
          <w:szCs w:val="28"/>
        </w:rPr>
        <w:t xml:space="preserve"> (665 KILÓMETROS)</w:t>
      </w:r>
      <w:r w:rsidRPr="00F236C8">
        <w:rPr>
          <w:caps w:val="0"/>
          <w:color w:val="1F3864"/>
          <w:sz w:val="28"/>
          <w:szCs w:val="28"/>
        </w:rPr>
        <w:t xml:space="preserve"> </w:t>
      </w:r>
      <w:r w:rsidRPr="00162A49">
        <w:rPr>
          <w:caps w:val="0"/>
          <w:color w:val="1F3864"/>
          <w:sz w:val="28"/>
          <w:szCs w:val="28"/>
        </w:rPr>
        <w:t xml:space="preserve">  </w:t>
      </w:r>
    </w:p>
    <w:p w14:paraId="3B03A36E" w14:textId="77777777" w:rsidR="00DC69E9" w:rsidRDefault="00DC69E9" w:rsidP="00DC69E9">
      <w:pPr>
        <w:pStyle w:val="itinerario"/>
      </w:pPr>
      <w:r>
        <w:t xml:space="preserve">Desayuno en el hotel. Salida bordeando la Costa Azul y atravesando la región de la Provenza Francesa llegaremos, cruzando la frontera española, a la ciudad de Barcelona. Breve recorrido panorámico a través de sus famosas Avenidas, para admirar el contraste entre la parte medieval y el modernismo catalán, conociendo sus edificios más representativos, Casas Batlló, </w:t>
      </w:r>
      <w:proofErr w:type="spellStart"/>
      <w:r>
        <w:t>Amatller</w:t>
      </w:r>
      <w:proofErr w:type="spellEnd"/>
      <w:r>
        <w:t>, Morera, Milá, Sagrada Familia… Alojamiento en el hotel.</w:t>
      </w:r>
    </w:p>
    <w:p w14:paraId="15A17A72" w14:textId="77777777" w:rsidR="00DC69E9" w:rsidRPr="00162A49" w:rsidRDefault="00DC69E9" w:rsidP="00DC69E9">
      <w:pPr>
        <w:pStyle w:val="dias"/>
        <w:rPr>
          <w:color w:val="1F3864"/>
          <w:sz w:val="28"/>
          <w:szCs w:val="28"/>
        </w:rPr>
      </w:pPr>
      <w:r w:rsidRPr="00162A49">
        <w:rPr>
          <w:caps w:val="0"/>
          <w:color w:val="1F3864"/>
          <w:sz w:val="28"/>
          <w:szCs w:val="28"/>
        </w:rPr>
        <w:t>DÍA 1</w:t>
      </w:r>
      <w:r>
        <w:rPr>
          <w:caps w:val="0"/>
          <w:color w:val="1F3864"/>
          <w:sz w:val="28"/>
          <w:szCs w:val="28"/>
        </w:rPr>
        <w:t>9</w:t>
      </w:r>
      <w:r w:rsidRPr="00162A49">
        <w:rPr>
          <w:caps w:val="0"/>
          <w:color w:val="1F3864"/>
          <w:sz w:val="28"/>
          <w:szCs w:val="28"/>
        </w:rPr>
        <w:tab/>
      </w:r>
      <w:r>
        <w:rPr>
          <w:caps w:val="0"/>
          <w:color w:val="1F3864"/>
          <w:sz w:val="28"/>
          <w:szCs w:val="28"/>
        </w:rPr>
        <w:t>MIÉRCOLES</w:t>
      </w:r>
      <w:r w:rsidRPr="00162A49">
        <w:rPr>
          <w:caps w:val="0"/>
          <w:color w:val="1F3864"/>
          <w:sz w:val="28"/>
          <w:szCs w:val="28"/>
        </w:rPr>
        <w:tab/>
      </w:r>
      <w:r w:rsidRPr="00162A49">
        <w:rPr>
          <w:caps w:val="0"/>
          <w:color w:val="1F3864"/>
          <w:sz w:val="28"/>
          <w:szCs w:val="28"/>
        </w:rPr>
        <w:tab/>
        <w:t xml:space="preserve">BARCELONA – ZARAGOZA – MADRID </w:t>
      </w:r>
      <w:r>
        <w:rPr>
          <w:caps w:val="0"/>
          <w:color w:val="1F3864"/>
          <w:sz w:val="28"/>
          <w:szCs w:val="28"/>
        </w:rPr>
        <w:t>(635 KILÓMETROS)</w:t>
      </w:r>
      <w:r w:rsidRPr="00F236C8">
        <w:rPr>
          <w:caps w:val="0"/>
          <w:color w:val="1F3864"/>
          <w:sz w:val="28"/>
          <w:szCs w:val="28"/>
        </w:rPr>
        <w:t xml:space="preserve"> </w:t>
      </w:r>
      <w:r w:rsidRPr="00162A49">
        <w:rPr>
          <w:caps w:val="0"/>
          <w:color w:val="1F3864"/>
          <w:sz w:val="28"/>
          <w:szCs w:val="28"/>
        </w:rPr>
        <w:t xml:space="preserve"> </w:t>
      </w:r>
    </w:p>
    <w:p w14:paraId="6EE325D4" w14:textId="77777777" w:rsidR="00DC69E9" w:rsidRDefault="00DC69E9" w:rsidP="00DC69E9">
      <w:pPr>
        <w:pStyle w:val="itinerario"/>
      </w:pPr>
      <w:r>
        <w:t>Desayuno en el hotel. Salida hacia Zaragoza. Breve parada para conocer la Catedral-Basílica de Nuestra Señora del Pilar, Patrona de la Hispanidad. Posteriormente continuación a Madrid. Alojamiento en el hotel.</w:t>
      </w:r>
    </w:p>
    <w:p w14:paraId="1B2F1B9F" w14:textId="77777777" w:rsidR="00DC69E9" w:rsidRPr="00162A49" w:rsidRDefault="00DC69E9" w:rsidP="00DC69E9">
      <w:pPr>
        <w:pStyle w:val="dias"/>
        <w:rPr>
          <w:color w:val="1F3864"/>
          <w:sz w:val="28"/>
          <w:szCs w:val="28"/>
        </w:rPr>
      </w:pPr>
      <w:r w:rsidRPr="00162A49">
        <w:rPr>
          <w:caps w:val="0"/>
          <w:color w:val="1F3864"/>
          <w:sz w:val="28"/>
          <w:szCs w:val="28"/>
        </w:rPr>
        <w:t xml:space="preserve">DÍA </w:t>
      </w:r>
      <w:r>
        <w:rPr>
          <w:caps w:val="0"/>
          <w:color w:val="1F3864"/>
          <w:sz w:val="28"/>
          <w:szCs w:val="28"/>
        </w:rPr>
        <w:t>20</w:t>
      </w:r>
      <w:r w:rsidRPr="00162A49">
        <w:rPr>
          <w:caps w:val="0"/>
          <w:color w:val="1F3864"/>
          <w:sz w:val="28"/>
          <w:szCs w:val="28"/>
        </w:rPr>
        <w:tab/>
      </w:r>
      <w:r>
        <w:rPr>
          <w:caps w:val="0"/>
          <w:color w:val="1F3864"/>
          <w:sz w:val="28"/>
          <w:szCs w:val="28"/>
        </w:rPr>
        <w:t>JUEVES</w:t>
      </w:r>
      <w:r>
        <w:rPr>
          <w:caps w:val="0"/>
          <w:color w:val="1F3864"/>
          <w:sz w:val="28"/>
          <w:szCs w:val="28"/>
        </w:rPr>
        <w:tab/>
      </w:r>
      <w:r>
        <w:rPr>
          <w:caps w:val="0"/>
          <w:color w:val="1F3864"/>
          <w:sz w:val="28"/>
          <w:szCs w:val="28"/>
        </w:rPr>
        <w:tab/>
      </w:r>
      <w:r w:rsidRPr="00162A49">
        <w:rPr>
          <w:caps w:val="0"/>
          <w:color w:val="1F3864"/>
          <w:sz w:val="28"/>
          <w:szCs w:val="28"/>
        </w:rPr>
        <w:t>MADRID</w:t>
      </w:r>
      <w:r>
        <w:rPr>
          <w:caps w:val="0"/>
          <w:color w:val="1F3864"/>
          <w:sz w:val="28"/>
          <w:szCs w:val="28"/>
        </w:rPr>
        <w:t xml:space="preserve"> – BOGOTÁ </w:t>
      </w:r>
    </w:p>
    <w:p w14:paraId="794361EC" w14:textId="77777777" w:rsidR="00DC69E9" w:rsidRDefault="00DC69E9" w:rsidP="00DC69E9">
      <w:pPr>
        <w:pStyle w:val="itinerario"/>
      </w:pPr>
      <w:r>
        <w:t xml:space="preserve">Desayuno en el hotel. A la hora convenida, traslado al aeropuerto para tomar el vuelo con destino Bogotá. </w:t>
      </w:r>
    </w:p>
    <w:p w14:paraId="29109FA9" w14:textId="77777777" w:rsidR="00DC69E9" w:rsidRPr="003C7C40" w:rsidRDefault="00DC69E9" w:rsidP="00DC69E9">
      <w:pPr>
        <w:pStyle w:val="dias"/>
        <w:rPr>
          <w:color w:val="1F3864"/>
          <w:sz w:val="28"/>
          <w:szCs w:val="28"/>
        </w:rPr>
      </w:pPr>
      <w:r w:rsidRPr="003C7C40">
        <w:rPr>
          <w:caps w:val="0"/>
          <w:color w:val="1F3864"/>
          <w:sz w:val="28"/>
          <w:szCs w:val="28"/>
        </w:rPr>
        <w:t>FIN DE NUESTROS SERVICIOS</w:t>
      </w:r>
    </w:p>
    <w:p w14:paraId="536CBD07" w14:textId="77777777" w:rsidR="00DC69E9" w:rsidRDefault="00DC69E9" w:rsidP="00706024">
      <w:pPr>
        <w:pStyle w:val="dias"/>
        <w:rPr>
          <w:caps w:val="0"/>
          <w:color w:val="1F3864"/>
          <w:sz w:val="28"/>
          <w:szCs w:val="28"/>
        </w:rPr>
      </w:pPr>
    </w:p>
    <w:p w14:paraId="4C8599A2" w14:textId="77777777" w:rsidR="00DC69E9" w:rsidRDefault="00DC69E9" w:rsidP="00706024">
      <w:pPr>
        <w:pStyle w:val="dias"/>
        <w:rPr>
          <w:caps w:val="0"/>
          <w:color w:val="1F3864"/>
          <w:sz w:val="28"/>
          <w:szCs w:val="28"/>
        </w:rPr>
      </w:pPr>
    </w:p>
    <w:p w14:paraId="0B7EA2E8" w14:textId="0D9C9ED2" w:rsidR="00706024" w:rsidRPr="00AF337B" w:rsidRDefault="002668A1" w:rsidP="00706024">
      <w:pPr>
        <w:pStyle w:val="dias"/>
        <w:rPr>
          <w:color w:val="1F3864"/>
          <w:sz w:val="28"/>
          <w:szCs w:val="28"/>
        </w:rPr>
      </w:pPr>
      <w:r w:rsidRPr="00AF337B">
        <w:rPr>
          <w:caps w:val="0"/>
          <w:color w:val="1F3864"/>
          <w:sz w:val="28"/>
          <w:szCs w:val="28"/>
        </w:rPr>
        <w:lastRenderedPageBreak/>
        <w:t xml:space="preserve">PRECIOS POR </w:t>
      </w:r>
      <w:r w:rsidRPr="00126F62">
        <w:rPr>
          <w:caps w:val="0"/>
          <w:color w:val="1F3864"/>
          <w:sz w:val="28"/>
          <w:szCs w:val="28"/>
        </w:rPr>
        <w:t>PERSONA EN PESOS COLOMBIANOS</w:t>
      </w:r>
    </w:p>
    <w:p w14:paraId="143C5129" w14:textId="77777777" w:rsidR="00706024" w:rsidRDefault="00706024" w:rsidP="00706024">
      <w:pPr>
        <w:pStyle w:val="itinerario"/>
      </w:pPr>
    </w:p>
    <w:tbl>
      <w:tblPr>
        <w:tblStyle w:val="Tablaconcuadrcula"/>
        <w:tblW w:w="0" w:type="auto"/>
        <w:tblLook w:val="04A0" w:firstRow="1" w:lastRow="0" w:firstColumn="1" w:lastColumn="0" w:noHBand="0" w:noVBand="1"/>
      </w:tblPr>
      <w:tblGrid>
        <w:gridCol w:w="3353"/>
        <w:gridCol w:w="3353"/>
        <w:gridCol w:w="3354"/>
      </w:tblGrid>
      <w:tr w:rsidR="002668A1" w14:paraId="75E8065A" w14:textId="77777777" w:rsidTr="002668A1">
        <w:tc>
          <w:tcPr>
            <w:tcW w:w="3353" w:type="dxa"/>
            <w:shd w:val="clear" w:color="auto" w:fill="1F3864"/>
            <w:vAlign w:val="center"/>
          </w:tcPr>
          <w:p w14:paraId="1917A912" w14:textId="77777777" w:rsidR="002668A1" w:rsidRPr="009E4D64" w:rsidRDefault="002668A1" w:rsidP="006B7BBB">
            <w:pPr>
              <w:jc w:val="center"/>
              <w:rPr>
                <w:b/>
                <w:color w:val="FFFFFF" w:themeColor="background1"/>
                <w:sz w:val="28"/>
                <w:szCs w:val="28"/>
              </w:rPr>
            </w:pPr>
            <w:r w:rsidRPr="009E4D64">
              <w:rPr>
                <w:b/>
                <w:color w:val="FFFFFF" w:themeColor="background1"/>
                <w:sz w:val="28"/>
                <w:szCs w:val="28"/>
              </w:rPr>
              <w:t>Doble</w:t>
            </w:r>
          </w:p>
        </w:tc>
        <w:tc>
          <w:tcPr>
            <w:tcW w:w="3353" w:type="dxa"/>
            <w:shd w:val="clear" w:color="auto" w:fill="1F3864"/>
            <w:vAlign w:val="center"/>
          </w:tcPr>
          <w:p w14:paraId="3BBDE2C5" w14:textId="77777777" w:rsidR="002668A1" w:rsidRPr="009E4D64" w:rsidRDefault="002668A1" w:rsidP="006B7BBB">
            <w:pPr>
              <w:jc w:val="center"/>
              <w:rPr>
                <w:b/>
                <w:color w:val="FFFFFF" w:themeColor="background1"/>
                <w:sz w:val="28"/>
                <w:szCs w:val="28"/>
              </w:rPr>
            </w:pPr>
            <w:r w:rsidRPr="009E4D64">
              <w:rPr>
                <w:b/>
                <w:color w:val="FFFFFF" w:themeColor="background1"/>
                <w:sz w:val="28"/>
                <w:szCs w:val="28"/>
              </w:rPr>
              <w:t>Triple</w:t>
            </w:r>
          </w:p>
        </w:tc>
        <w:tc>
          <w:tcPr>
            <w:tcW w:w="3354" w:type="dxa"/>
            <w:shd w:val="clear" w:color="auto" w:fill="1F3864"/>
            <w:vAlign w:val="center"/>
          </w:tcPr>
          <w:p w14:paraId="7EB16120" w14:textId="77777777" w:rsidR="002668A1" w:rsidRPr="009E4D64" w:rsidRDefault="002668A1" w:rsidP="006B7BBB">
            <w:pPr>
              <w:jc w:val="center"/>
              <w:rPr>
                <w:b/>
                <w:color w:val="FFFFFF" w:themeColor="background1"/>
                <w:sz w:val="28"/>
                <w:szCs w:val="28"/>
              </w:rPr>
            </w:pPr>
            <w:r w:rsidRPr="009E4D64">
              <w:rPr>
                <w:b/>
                <w:color w:val="FFFFFF" w:themeColor="background1"/>
                <w:sz w:val="28"/>
                <w:szCs w:val="28"/>
              </w:rPr>
              <w:t>Sencilla</w:t>
            </w:r>
          </w:p>
        </w:tc>
      </w:tr>
      <w:tr w:rsidR="00A67E52" w14:paraId="7B1F304C" w14:textId="77777777" w:rsidTr="00300A3B">
        <w:tc>
          <w:tcPr>
            <w:tcW w:w="3353" w:type="dxa"/>
          </w:tcPr>
          <w:p w14:paraId="3AA618C1" w14:textId="7C2D286E" w:rsidR="00A67E52" w:rsidRPr="00905BF2" w:rsidRDefault="00A67E52" w:rsidP="00A67E52">
            <w:pPr>
              <w:jc w:val="center"/>
            </w:pPr>
            <w:r w:rsidRPr="00985C16">
              <w:t xml:space="preserve">14.855.000   </w:t>
            </w:r>
          </w:p>
        </w:tc>
        <w:tc>
          <w:tcPr>
            <w:tcW w:w="3353" w:type="dxa"/>
          </w:tcPr>
          <w:p w14:paraId="111064B4" w14:textId="6B74F9BF" w:rsidR="00A67E52" w:rsidRDefault="00A67E52" w:rsidP="00A67E52">
            <w:pPr>
              <w:jc w:val="center"/>
            </w:pPr>
            <w:r w:rsidRPr="00985C16">
              <w:t xml:space="preserve">14.855.000   </w:t>
            </w:r>
          </w:p>
        </w:tc>
        <w:tc>
          <w:tcPr>
            <w:tcW w:w="3354" w:type="dxa"/>
          </w:tcPr>
          <w:p w14:paraId="3CF416E5" w14:textId="019E02E9" w:rsidR="00A67E52" w:rsidRDefault="00A67E52" w:rsidP="00A67E52">
            <w:pPr>
              <w:jc w:val="center"/>
            </w:pPr>
            <w:r w:rsidRPr="00985C16">
              <w:t xml:space="preserve">20.940.000   </w:t>
            </w:r>
          </w:p>
        </w:tc>
      </w:tr>
    </w:tbl>
    <w:p w14:paraId="1908458E" w14:textId="77777777" w:rsidR="00E871C8" w:rsidRDefault="00E871C8" w:rsidP="00E871C8">
      <w:pPr>
        <w:pStyle w:val="itinerario"/>
      </w:pPr>
    </w:p>
    <w:p w14:paraId="7A7704C5" w14:textId="528A387D" w:rsidR="00F80BFA" w:rsidRPr="00AF337B" w:rsidRDefault="002668A1" w:rsidP="00F80BFA">
      <w:pPr>
        <w:pStyle w:val="dias"/>
        <w:rPr>
          <w:color w:val="1F3864"/>
          <w:sz w:val="28"/>
          <w:szCs w:val="28"/>
        </w:rPr>
      </w:pPr>
      <w:r w:rsidRPr="00AF337B">
        <w:rPr>
          <w:caps w:val="0"/>
          <w:color w:val="1F3864"/>
          <w:sz w:val="28"/>
          <w:szCs w:val="28"/>
        </w:rPr>
        <w:t xml:space="preserve">PRECIOS POR </w:t>
      </w:r>
      <w:r w:rsidRPr="00126F62">
        <w:rPr>
          <w:caps w:val="0"/>
          <w:color w:val="1F3864"/>
          <w:sz w:val="28"/>
          <w:szCs w:val="28"/>
        </w:rPr>
        <w:t xml:space="preserve">PERSONA EN </w:t>
      </w:r>
      <w:r>
        <w:rPr>
          <w:caps w:val="0"/>
          <w:color w:val="1F3864"/>
          <w:sz w:val="28"/>
          <w:szCs w:val="28"/>
        </w:rPr>
        <w:t>USD</w:t>
      </w:r>
    </w:p>
    <w:p w14:paraId="42FF036F" w14:textId="77777777" w:rsidR="00F80BFA" w:rsidRDefault="00F80BFA" w:rsidP="00F80BFA">
      <w:pPr>
        <w:pStyle w:val="itinerario"/>
      </w:pPr>
    </w:p>
    <w:tbl>
      <w:tblPr>
        <w:tblStyle w:val="Tablaconcuadrcula"/>
        <w:tblW w:w="0" w:type="auto"/>
        <w:tblLook w:val="04A0" w:firstRow="1" w:lastRow="0" w:firstColumn="1" w:lastColumn="0" w:noHBand="0" w:noVBand="1"/>
      </w:tblPr>
      <w:tblGrid>
        <w:gridCol w:w="3353"/>
        <w:gridCol w:w="3353"/>
        <w:gridCol w:w="3354"/>
      </w:tblGrid>
      <w:tr w:rsidR="002668A1" w14:paraId="6746732F" w14:textId="77777777" w:rsidTr="002668A1">
        <w:tc>
          <w:tcPr>
            <w:tcW w:w="3353" w:type="dxa"/>
            <w:shd w:val="clear" w:color="auto" w:fill="1F3864"/>
            <w:vAlign w:val="center"/>
          </w:tcPr>
          <w:p w14:paraId="72E37571" w14:textId="77777777" w:rsidR="002668A1" w:rsidRPr="009E4D64" w:rsidRDefault="002668A1" w:rsidP="006B7BBB">
            <w:pPr>
              <w:jc w:val="center"/>
              <w:rPr>
                <w:b/>
                <w:color w:val="FFFFFF" w:themeColor="background1"/>
                <w:sz w:val="28"/>
                <w:szCs w:val="28"/>
              </w:rPr>
            </w:pPr>
            <w:r w:rsidRPr="009E4D64">
              <w:rPr>
                <w:b/>
                <w:color w:val="FFFFFF" w:themeColor="background1"/>
                <w:sz w:val="28"/>
                <w:szCs w:val="28"/>
              </w:rPr>
              <w:t>Doble</w:t>
            </w:r>
          </w:p>
        </w:tc>
        <w:tc>
          <w:tcPr>
            <w:tcW w:w="3353" w:type="dxa"/>
            <w:shd w:val="clear" w:color="auto" w:fill="1F3864"/>
            <w:vAlign w:val="center"/>
          </w:tcPr>
          <w:p w14:paraId="1B1D6E9B" w14:textId="77777777" w:rsidR="002668A1" w:rsidRPr="009E4D64" w:rsidRDefault="002668A1" w:rsidP="006B7BBB">
            <w:pPr>
              <w:jc w:val="center"/>
              <w:rPr>
                <w:b/>
                <w:color w:val="FFFFFF" w:themeColor="background1"/>
                <w:sz w:val="28"/>
                <w:szCs w:val="28"/>
              </w:rPr>
            </w:pPr>
            <w:r w:rsidRPr="009E4D64">
              <w:rPr>
                <w:b/>
                <w:color w:val="FFFFFF" w:themeColor="background1"/>
                <w:sz w:val="28"/>
                <w:szCs w:val="28"/>
              </w:rPr>
              <w:t>Triple</w:t>
            </w:r>
          </w:p>
        </w:tc>
        <w:tc>
          <w:tcPr>
            <w:tcW w:w="3354" w:type="dxa"/>
            <w:shd w:val="clear" w:color="auto" w:fill="1F3864"/>
            <w:vAlign w:val="center"/>
          </w:tcPr>
          <w:p w14:paraId="53290234" w14:textId="77777777" w:rsidR="002668A1" w:rsidRPr="009E4D64" w:rsidRDefault="002668A1" w:rsidP="006B7BBB">
            <w:pPr>
              <w:jc w:val="center"/>
              <w:rPr>
                <w:b/>
                <w:color w:val="FFFFFF" w:themeColor="background1"/>
                <w:sz w:val="28"/>
                <w:szCs w:val="28"/>
              </w:rPr>
            </w:pPr>
            <w:r w:rsidRPr="009E4D64">
              <w:rPr>
                <w:b/>
                <w:color w:val="FFFFFF" w:themeColor="background1"/>
                <w:sz w:val="28"/>
                <w:szCs w:val="28"/>
              </w:rPr>
              <w:t>Sencilla</w:t>
            </w:r>
          </w:p>
        </w:tc>
      </w:tr>
      <w:tr w:rsidR="00F71089" w14:paraId="3A3A5596" w14:textId="77777777" w:rsidTr="00604746">
        <w:tc>
          <w:tcPr>
            <w:tcW w:w="3353" w:type="dxa"/>
          </w:tcPr>
          <w:p w14:paraId="4DA0E8D9" w14:textId="53FC7EED" w:rsidR="00F71089" w:rsidRPr="00EF7014" w:rsidRDefault="00F71089" w:rsidP="00F71089">
            <w:pPr>
              <w:jc w:val="center"/>
            </w:pPr>
            <w:r w:rsidRPr="002E06F3">
              <w:t xml:space="preserve">3.455   </w:t>
            </w:r>
          </w:p>
        </w:tc>
        <w:tc>
          <w:tcPr>
            <w:tcW w:w="3353" w:type="dxa"/>
          </w:tcPr>
          <w:p w14:paraId="3111B49C" w14:textId="189E1D7F" w:rsidR="00F71089" w:rsidRDefault="00F71089" w:rsidP="00F71089">
            <w:pPr>
              <w:tabs>
                <w:tab w:val="left" w:pos="1110"/>
                <w:tab w:val="center" w:pos="1568"/>
              </w:tabs>
              <w:jc w:val="center"/>
            </w:pPr>
            <w:r w:rsidRPr="002E06F3">
              <w:t xml:space="preserve">3.455   </w:t>
            </w:r>
          </w:p>
        </w:tc>
        <w:tc>
          <w:tcPr>
            <w:tcW w:w="3354" w:type="dxa"/>
          </w:tcPr>
          <w:p w14:paraId="0F4A8E1B" w14:textId="04DE4AFC" w:rsidR="00F71089" w:rsidRDefault="00F71089" w:rsidP="00F71089">
            <w:pPr>
              <w:jc w:val="center"/>
            </w:pPr>
            <w:r w:rsidRPr="002E06F3">
              <w:t xml:space="preserve">4.870   </w:t>
            </w:r>
          </w:p>
        </w:tc>
      </w:tr>
    </w:tbl>
    <w:p w14:paraId="2B5CFD32" w14:textId="77777777" w:rsidR="00F80BFA" w:rsidRDefault="00F80BFA" w:rsidP="00F80BFA">
      <w:pPr>
        <w:pStyle w:val="itinerario"/>
      </w:pPr>
    </w:p>
    <w:p w14:paraId="3BB38BE4" w14:textId="77777777" w:rsidR="009B003E" w:rsidRPr="009719D3" w:rsidRDefault="009B003E" w:rsidP="009B003E">
      <w:pPr>
        <w:pStyle w:val="vinetas"/>
        <w:jc w:val="both"/>
      </w:pPr>
      <w:r w:rsidRPr="009719D3">
        <w:t xml:space="preserve">Aplican gastos de cancelación según condiciones generales sin excepción. </w:t>
      </w:r>
    </w:p>
    <w:p w14:paraId="720A7461" w14:textId="77777777" w:rsidR="009B003E" w:rsidRDefault="009B003E" w:rsidP="009B003E">
      <w:pPr>
        <w:pStyle w:val="vinetas"/>
        <w:jc w:val="both"/>
      </w:pPr>
      <w:r>
        <w:t xml:space="preserve">Para pagos en efectivo en moneda extranjera se cobrará un valor del 2% del precio total del programa, que equivale a la comisión bancaria por esta clase de transacciones, por lo que no será reembolsable </w:t>
      </w:r>
      <w:proofErr w:type="gramStart"/>
      <w:r>
        <w:t>bajo ninguna circunstancia</w:t>
      </w:r>
      <w:proofErr w:type="gramEnd"/>
      <w:r>
        <w:t>.</w:t>
      </w:r>
    </w:p>
    <w:p w14:paraId="161FA32E" w14:textId="77777777" w:rsidR="009B003E" w:rsidRDefault="009B003E" w:rsidP="009B003E">
      <w:pPr>
        <w:pStyle w:val="vinetas"/>
        <w:jc w:val="both"/>
      </w:pPr>
      <w:r>
        <w:t xml:space="preserve">Los valores en moneda </w:t>
      </w:r>
      <w:proofErr w:type="gramStart"/>
      <w:r>
        <w:t>extranjera,</w:t>
      </w:r>
      <w:proofErr w:type="gramEnd"/>
      <w:r>
        <w:t xml:space="preserve"> deben ser depositados en nuestras cuentas bancarias, conforme al procedimiento de consignación en moneda extranjera que se indique para el efecto.</w:t>
      </w:r>
    </w:p>
    <w:p w14:paraId="77A2BCC1" w14:textId="77777777" w:rsidR="005C05BF" w:rsidRDefault="005C05BF" w:rsidP="005C05BF">
      <w:pPr>
        <w:pStyle w:val="itinerario"/>
      </w:pPr>
    </w:p>
    <w:p w14:paraId="07810CD8" w14:textId="19B2A97C" w:rsidR="00706024" w:rsidRPr="00AF337B" w:rsidRDefault="002668A1" w:rsidP="00706024">
      <w:pPr>
        <w:pStyle w:val="dias"/>
        <w:jc w:val="both"/>
        <w:rPr>
          <w:color w:val="1F3864"/>
          <w:sz w:val="28"/>
          <w:szCs w:val="28"/>
        </w:rPr>
      </w:pPr>
      <w:r w:rsidRPr="00AF337B">
        <w:rPr>
          <w:caps w:val="0"/>
          <w:color w:val="1F3864"/>
          <w:sz w:val="28"/>
          <w:szCs w:val="28"/>
        </w:rPr>
        <w:t>REAJUSTE DE PRECIOS POR CAMBIO EN LA TRM</w:t>
      </w:r>
      <w:r>
        <w:rPr>
          <w:caps w:val="0"/>
          <w:color w:val="1F3864"/>
          <w:sz w:val="28"/>
          <w:szCs w:val="28"/>
        </w:rPr>
        <w:t>, POR PERSONA</w:t>
      </w:r>
    </w:p>
    <w:p w14:paraId="5A092C0B" w14:textId="77777777" w:rsidR="009B003E" w:rsidRPr="00AA1196" w:rsidRDefault="009B003E" w:rsidP="009B003E">
      <w:pPr>
        <w:pStyle w:val="itinerario"/>
      </w:pPr>
      <w:r>
        <w:t>La a</w:t>
      </w:r>
      <w:r w:rsidRPr="00AA1196">
        <w:t xml:space="preserve">gencia realizará un reajuste en los precios de los paquetes turísticos anunciados, para corregir la devaluación de la moneda local frente al dólar estadounidense, cobrando el suplemento del precio fijado en la tabla siguiente, </w:t>
      </w:r>
      <w:proofErr w:type="gramStart"/>
      <w:r w:rsidRPr="00AA1196">
        <w:t>de acuerdo a</w:t>
      </w:r>
      <w:proofErr w:type="gramEnd"/>
      <w:r w:rsidRPr="00AA1196">
        <w:t xml:space="preserve"> las condiciones de cada paquete. Este reajuste solo se cobrará cuando la divisa alcance los rangos en la tasa de cambio debajo establecido, y aplicará para el pago total o final del paquete turístico, cuando se haya dado un depósito o anticipo y exista un saldo por pagar, o para las nuevas reservas que se realicen. </w:t>
      </w:r>
    </w:p>
    <w:p w14:paraId="4813FC4B" w14:textId="77777777" w:rsidR="00706024" w:rsidRDefault="00706024" w:rsidP="00706024">
      <w:pPr>
        <w:pStyle w:val="itinerario"/>
      </w:pPr>
    </w:p>
    <w:tbl>
      <w:tblPr>
        <w:tblStyle w:val="Tablaconcuadrcula"/>
        <w:tblW w:w="0" w:type="auto"/>
        <w:shd w:val="clear" w:color="auto" w:fill="1F3864"/>
        <w:tblLook w:val="04A0" w:firstRow="1" w:lastRow="0" w:firstColumn="1" w:lastColumn="0" w:noHBand="0" w:noVBand="1"/>
      </w:tblPr>
      <w:tblGrid>
        <w:gridCol w:w="5030"/>
        <w:gridCol w:w="5030"/>
      </w:tblGrid>
      <w:tr w:rsidR="00AF3C84" w:rsidRPr="000A7EA2" w14:paraId="1AC1C1F7" w14:textId="77777777" w:rsidTr="00AF3C84">
        <w:tc>
          <w:tcPr>
            <w:tcW w:w="5030" w:type="dxa"/>
            <w:shd w:val="clear" w:color="auto" w:fill="1F3864"/>
            <w:vAlign w:val="center"/>
          </w:tcPr>
          <w:p w14:paraId="41C2B179" w14:textId="77777777" w:rsidR="00AF3C84" w:rsidRPr="005A6B68" w:rsidRDefault="00AF3C84" w:rsidP="006B7BBB">
            <w:pPr>
              <w:jc w:val="center"/>
              <w:rPr>
                <w:lang w:val="es-ES"/>
              </w:rPr>
            </w:pPr>
            <w:r w:rsidRPr="000A7EA2">
              <w:rPr>
                <w:b/>
                <w:color w:val="FFFFFF" w:themeColor="background1"/>
                <w:sz w:val="28"/>
                <w:szCs w:val="28"/>
              </w:rPr>
              <w:t>Rango de tasa de cambio (TRM)</w:t>
            </w:r>
          </w:p>
        </w:tc>
        <w:tc>
          <w:tcPr>
            <w:tcW w:w="5030" w:type="dxa"/>
            <w:shd w:val="clear" w:color="auto" w:fill="1F3864"/>
            <w:vAlign w:val="center"/>
          </w:tcPr>
          <w:p w14:paraId="7A474227" w14:textId="7115F89F" w:rsidR="00AF3C84" w:rsidRPr="005A6B68" w:rsidRDefault="00AF3C84" w:rsidP="006B7BBB">
            <w:pPr>
              <w:jc w:val="center"/>
            </w:pPr>
            <w:r w:rsidRPr="000A7EA2">
              <w:rPr>
                <w:b/>
                <w:color w:val="FFFFFF" w:themeColor="background1"/>
                <w:sz w:val="28"/>
                <w:szCs w:val="28"/>
              </w:rPr>
              <w:t>Suplemento</w:t>
            </w:r>
            <w:r>
              <w:rPr>
                <w:b/>
                <w:color w:val="FFFFFF" w:themeColor="background1"/>
                <w:sz w:val="28"/>
                <w:szCs w:val="28"/>
              </w:rPr>
              <w:t xml:space="preserve"> </w:t>
            </w:r>
            <w:r w:rsidR="002E5CBB">
              <w:rPr>
                <w:b/>
                <w:color w:val="FFFFFF" w:themeColor="background1"/>
                <w:sz w:val="28"/>
                <w:szCs w:val="28"/>
              </w:rPr>
              <w:t>por persona</w:t>
            </w:r>
          </w:p>
        </w:tc>
      </w:tr>
      <w:tr w:rsidR="002E5CBB" w:rsidRPr="000A7EA2" w14:paraId="5B01F01B" w14:textId="77777777" w:rsidTr="00EA353A">
        <w:tc>
          <w:tcPr>
            <w:tcW w:w="5030" w:type="dxa"/>
            <w:shd w:val="clear" w:color="auto" w:fill="auto"/>
          </w:tcPr>
          <w:p w14:paraId="3D6B5B5F" w14:textId="111FCFD6" w:rsidR="002E5CBB" w:rsidRDefault="002E5CBB" w:rsidP="002E5CBB">
            <w:pPr>
              <w:jc w:val="center"/>
            </w:pPr>
            <w:r w:rsidRPr="001B50D2">
              <w:t>De 4.</w:t>
            </w:r>
            <w:r>
              <w:t>2</w:t>
            </w:r>
            <w:r w:rsidRPr="001B50D2">
              <w:t>01 a 4.</w:t>
            </w:r>
            <w:r>
              <w:t>3</w:t>
            </w:r>
            <w:r w:rsidRPr="001B50D2">
              <w:t>00</w:t>
            </w:r>
          </w:p>
        </w:tc>
        <w:tc>
          <w:tcPr>
            <w:tcW w:w="5030" w:type="dxa"/>
          </w:tcPr>
          <w:p w14:paraId="5A9D2E31" w14:textId="0C47D818" w:rsidR="002E5CBB" w:rsidRDefault="002E5CBB" w:rsidP="002E5CBB">
            <w:pPr>
              <w:jc w:val="center"/>
            </w:pPr>
            <w:r w:rsidRPr="00F9300B">
              <w:t>110.000</w:t>
            </w:r>
          </w:p>
        </w:tc>
      </w:tr>
      <w:tr w:rsidR="002E5CBB" w:rsidRPr="000A7EA2" w14:paraId="2BFD0973" w14:textId="77777777" w:rsidTr="00EA353A">
        <w:tc>
          <w:tcPr>
            <w:tcW w:w="5030" w:type="dxa"/>
            <w:shd w:val="clear" w:color="auto" w:fill="auto"/>
          </w:tcPr>
          <w:p w14:paraId="163AD482" w14:textId="70ED3900" w:rsidR="002E5CBB" w:rsidRPr="00E63496" w:rsidRDefault="002E5CBB" w:rsidP="002E5CBB">
            <w:pPr>
              <w:jc w:val="center"/>
            </w:pPr>
            <w:r>
              <w:t xml:space="preserve">De </w:t>
            </w:r>
            <w:r w:rsidRPr="00FD3890">
              <w:t>4</w:t>
            </w:r>
            <w:r>
              <w:t>.</w:t>
            </w:r>
            <w:r w:rsidRPr="00FD3890">
              <w:t>301 a 4</w:t>
            </w:r>
            <w:r>
              <w:t>.</w:t>
            </w:r>
            <w:r w:rsidRPr="00FD3890">
              <w:t>400</w:t>
            </w:r>
          </w:p>
        </w:tc>
        <w:tc>
          <w:tcPr>
            <w:tcW w:w="5030" w:type="dxa"/>
          </w:tcPr>
          <w:p w14:paraId="4E54F30D" w14:textId="3B39BE5A" w:rsidR="002E5CBB" w:rsidRPr="006C2B14" w:rsidRDefault="002E5CBB" w:rsidP="002E5CBB">
            <w:pPr>
              <w:jc w:val="center"/>
            </w:pPr>
            <w:r w:rsidRPr="00F9300B">
              <w:t>240.000</w:t>
            </w:r>
          </w:p>
        </w:tc>
      </w:tr>
      <w:tr w:rsidR="002E5CBB" w:rsidRPr="000A7EA2" w14:paraId="17FEA486" w14:textId="77777777" w:rsidTr="00EA353A">
        <w:tc>
          <w:tcPr>
            <w:tcW w:w="5030" w:type="dxa"/>
            <w:shd w:val="clear" w:color="auto" w:fill="auto"/>
          </w:tcPr>
          <w:p w14:paraId="25603E72" w14:textId="57B0AA90" w:rsidR="002E5CBB" w:rsidRPr="00E63496" w:rsidRDefault="002E5CBB" w:rsidP="002E5CBB">
            <w:pPr>
              <w:jc w:val="center"/>
            </w:pPr>
            <w:r>
              <w:t xml:space="preserve">De </w:t>
            </w:r>
            <w:r w:rsidRPr="00FD3890">
              <w:t>4</w:t>
            </w:r>
            <w:r>
              <w:t>.</w:t>
            </w:r>
            <w:r w:rsidRPr="00FD3890">
              <w:t>401 a 4</w:t>
            </w:r>
            <w:r>
              <w:t>.</w:t>
            </w:r>
            <w:r w:rsidRPr="00FD3890">
              <w:t>500</w:t>
            </w:r>
          </w:p>
        </w:tc>
        <w:tc>
          <w:tcPr>
            <w:tcW w:w="5030" w:type="dxa"/>
          </w:tcPr>
          <w:p w14:paraId="0BD8D20B" w14:textId="31484DED" w:rsidR="002E5CBB" w:rsidRPr="006C2B14" w:rsidRDefault="002E5CBB" w:rsidP="002E5CBB">
            <w:pPr>
              <w:jc w:val="center"/>
            </w:pPr>
            <w:r w:rsidRPr="00F9300B">
              <w:t>580.000</w:t>
            </w:r>
          </w:p>
        </w:tc>
      </w:tr>
      <w:tr w:rsidR="002E5CBB" w:rsidRPr="000A7EA2" w14:paraId="0B693AA7" w14:textId="77777777" w:rsidTr="00EA353A">
        <w:tc>
          <w:tcPr>
            <w:tcW w:w="5030" w:type="dxa"/>
            <w:shd w:val="clear" w:color="auto" w:fill="auto"/>
          </w:tcPr>
          <w:p w14:paraId="1EFA68D2" w14:textId="2F8C3001" w:rsidR="002E5CBB" w:rsidRPr="00E63496" w:rsidRDefault="002E5CBB" w:rsidP="002E5CBB">
            <w:pPr>
              <w:jc w:val="center"/>
            </w:pPr>
            <w:r>
              <w:t xml:space="preserve">De </w:t>
            </w:r>
            <w:r w:rsidRPr="00FD3890">
              <w:t>4</w:t>
            </w:r>
            <w:r>
              <w:t>.</w:t>
            </w:r>
            <w:r w:rsidRPr="00FD3890">
              <w:t>501 a 4</w:t>
            </w:r>
            <w:r>
              <w:t>.</w:t>
            </w:r>
            <w:r w:rsidRPr="00FD3890">
              <w:t>600</w:t>
            </w:r>
          </w:p>
        </w:tc>
        <w:tc>
          <w:tcPr>
            <w:tcW w:w="5030" w:type="dxa"/>
          </w:tcPr>
          <w:p w14:paraId="54C457CD" w14:textId="3DE23EA9" w:rsidR="002E5CBB" w:rsidRPr="006C2B14" w:rsidRDefault="002E5CBB" w:rsidP="002E5CBB">
            <w:pPr>
              <w:jc w:val="center"/>
            </w:pPr>
            <w:r w:rsidRPr="00F9300B">
              <w:t>920.000</w:t>
            </w:r>
          </w:p>
        </w:tc>
      </w:tr>
      <w:tr w:rsidR="002E5CBB" w:rsidRPr="000A7EA2" w14:paraId="30433CD8" w14:textId="77777777" w:rsidTr="00EA353A">
        <w:tc>
          <w:tcPr>
            <w:tcW w:w="5030" w:type="dxa"/>
            <w:shd w:val="clear" w:color="auto" w:fill="auto"/>
          </w:tcPr>
          <w:p w14:paraId="5EFBD0B6" w14:textId="301A5A1A" w:rsidR="002E5CBB" w:rsidRPr="00E63496" w:rsidRDefault="002E5CBB" w:rsidP="002E5CBB">
            <w:pPr>
              <w:jc w:val="center"/>
            </w:pPr>
            <w:r>
              <w:t xml:space="preserve">De </w:t>
            </w:r>
            <w:r w:rsidRPr="00FD3890">
              <w:t>4</w:t>
            </w:r>
            <w:r>
              <w:t>.</w:t>
            </w:r>
            <w:r w:rsidRPr="00FD3890">
              <w:t>601 a 4</w:t>
            </w:r>
            <w:r>
              <w:t>.</w:t>
            </w:r>
            <w:r w:rsidRPr="00FD3890">
              <w:t>700</w:t>
            </w:r>
          </w:p>
        </w:tc>
        <w:tc>
          <w:tcPr>
            <w:tcW w:w="5030" w:type="dxa"/>
          </w:tcPr>
          <w:p w14:paraId="1EA16242" w14:textId="2B8AB0C3" w:rsidR="002E5CBB" w:rsidRDefault="002E5CBB" w:rsidP="002E5CBB">
            <w:pPr>
              <w:jc w:val="center"/>
            </w:pPr>
            <w:r w:rsidRPr="00F9300B">
              <w:t>1.270.000</w:t>
            </w:r>
          </w:p>
        </w:tc>
      </w:tr>
      <w:tr w:rsidR="002E5CBB" w:rsidRPr="000A7EA2" w14:paraId="6D23D36D" w14:textId="77777777" w:rsidTr="00EA353A">
        <w:tc>
          <w:tcPr>
            <w:tcW w:w="5030" w:type="dxa"/>
            <w:shd w:val="clear" w:color="auto" w:fill="auto"/>
          </w:tcPr>
          <w:p w14:paraId="1EDEE1E1" w14:textId="7DFF52B6" w:rsidR="002E5CBB" w:rsidRDefault="002E5CBB" w:rsidP="002E5CBB">
            <w:pPr>
              <w:jc w:val="center"/>
            </w:pPr>
            <w:r>
              <w:t xml:space="preserve">De </w:t>
            </w:r>
            <w:r w:rsidRPr="00FD3890">
              <w:t>4</w:t>
            </w:r>
            <w:r>
              <w:t>.</w:t>
            </w:r>
            <w:r w:rsidRPr="00FD3890">
              <w:t>701 a 4</w:t>
            </w:r>
            <w:r>
              <w:t>.</w:t>
            </w:r>
            <w:r w:rsidRPr="00FD3890">
              <w:t>800</w:t>
            </w:r>
          </w:p>
        </w:tc>
        <w:tc>
          <w:tcPr>
            <w:tcW w:w="5030" w:type="dxa"/>
          </w:tcPr>
          <w:p w14:paraId="09FA949C" w14:textId="02ABFABE" w:rsidR="002E5CBB" w:rsidRPr="006C2B14" w:rsidRDefault="002E5CBB" w:rsidP="002E5CBB">
            <w:pPr>
              <w:jc w:val="center"/>
            </w:pPr>
            <w:r w:rsidRPr="00F9300B">
              <w:t>1.620.000</w:t>
            </w:r>
          </w:p>
        </w:tc>
      </w:tr>
      <w:tr w:rsidR="002E5CBB" w:rsidRPr="000A7EA2" w14:paraId="1B00795E" w14:textId="77777777" w:rsidTr="00EA353A">
        <w:tc>
          <w:tcPr>
            <w:tcW w:w="5030" w:type="dxa"/>
            <w:shd w:val="clear" w:color="auto" w:fill="auto"/>
          </w:tcPr>
          <w:p w14:paraId="1272E3A1" w14:textId="471503F5" w:rsidR="002E5CBB" w:rsidRDefault="002E5CBB" w:rsidP="002E5CBB">
            <w:pPr>
              <w:jc w:val="center"/>
            </w:pPr>
            <w:r>
              <w:t xml:space="preserve">De </w:t>
            </w:r>
            <w:r w:rsidRPr="00FD3890">
              <w:t>4</w:t>
            </w:r>
            <w:r>
              <w:t>.</w:t>
            </w:r>
            <w:r w:rsidRPr="00FD3890">
              <w:t>801 a 4</w:t>
            </w:r>
            <w:r>
              <w:t>.</w:t>
            </w:r>
            <w:r w:rsidRPr="00FD3890">
              <w:t>900</w:t>
            </w:r>
          </w:p>
        </w:tc>
        <w:tc>
          <w:tcPr>
            <w:tcW w:w="5030" w:type="dxa"/>
          </w:tcPr>
          <w:p w14:paraId="184B4771" w14:textId="1ABEEC98" w:rsidR="002E5CBB" w:rsidRPr="006C2B14" w:rsidRDefault="002E5CBB" w:rsidP="002E5CBB">
            <w:pPr>
              <w:jc w:val="center"/>
            </w:pPr>
            <w:r w:rsidRPr="00F9300B">
              <w:t>1.960.000</w:t>
            </w:r>
          </w:p>
        </w:tc>
      </w:tr>
      <w:tr w:rsidR="002E5CBB" w:rsidRPr="000A7EA2" w14:paraId="0B66D717" w14:textId="77777777" w:rsidTr="007162E7">
        <w:tc>
          <w:tcPr>
            <w:tcW w:w="5030" w:type="dxa"/>
            <w:shd w:val="clear" w:color="auto" w:fill="auto"/>
          </w:tcPr>
          <w:p w14:paraId="7C3CD147" w14:textId="0C45A0F4" w:rsidR="002E5CBB" w:rsidRDefault="002E5CBB" w:rsidP="002E5CBB">
            <w:pPr>
              <w:jc w:val="center"/>
            </w:pPr>
            <w:r>
              <w:t xml:space="preserve">De </w:t>
            </w:r>
            <w:r w:rsidRPr="00FD3890">
              <w:t>4</w:t>
            </w:r>
            <w:r>
              <w:t>.</w:t>
            </w:r>
            <w:r w:rsidRPr="00FD3890">
              <w:t>901 a 5</w:t>
            </w:r>
            <w:r>
              <w:t>.</w:t>
            </w:r>
            <w:r w:rsidRPr="00FD3890">
              <w:t>000</w:t>
            </w:r>
          </w:p>
        </w:tc>
        <w:tc>
          <w:tcPr>
            <w:tcW w:w="5030" w:type="dxa"/>
          </w:tcPr>
          <w:p w14:paraId="561F5759" w14:textId="29874516" w:rsidR="002E5CBB" w:rsidRPr="006C2B14" w:rsidRDefault="002E5CBB" w:rsidP="002E5CBB">
            <w:pPr>
              <w:jc w:val="center"/>
            </w:pPr>
            <w:r w:rsidRPr="00F9300B">
              <w:t>2.310.000</w:t>
            </w:r>
          </w:p>
        </w:tc>
      </w:tr>
      <w:tr w:rsidR="002E5CBB" w:rsidRPr="000A7EA2" w14:paraId="594E02F9" w14:textId="77777777" w:rsidTr="007162E7">
        <w:tc>
          <w:tcPr>
            <w:tcW w:w="5030" w:type="dxa"/>
            <w:shd w:val="clear" w:color="auto" w:fill="auto"/>
          </w:tcPr>
          <w:p w14:paraId="70095F0A" w14:textId="7C5D6882" w:rsidR="002E5CBB" w:rsidRDefault="002E5CBB" w:rsidP="002E5CBB">
            <w:pPr>
              <w:jc w:val="center"/>
            </w:pPr>
            <w:r>
              <w:t xml:space="preserve">De </w:t>
            </w:r>
            <w:r w:rsidRPr="00206E13">
              <w:t>5</w:t>
            </w:r>
            <w:r>
              <w:t>.</w:t>
            </w:r>
            <w:r w:rsidRPr="00206E13">
              <w:t>001 a 5</w:t>
            </w:r>
            <w:r>
              <w:t>.</w:t>
            </w:r>
            <w:r w:rsidRPr="00206E13">
              <w:t>100</w:t>
            </w:r>
          </w:p>
        </w:tc>
        <w:tc>
          <w:tcPr>
            <w:tcW w:w="5030" w:type="dxa"/>
          </w:tcPr>
          <w:p w14:paraId="328FFF9D" w14:textId="45721A82" w:rsidR="002E5CBB" w:rsidRPr="006C2B14" w:rsidRDefault="002E5CBB" w:rsidP="002E5CBB">
            <w:pPr>
              <w:jc w:val="center"/>
            </w:pPr>
            <w:r w:rsidRPr="00F9300B">
              <w:t>2.660.000</w:t>
            </w:r>
          </w:p>
        </w:tc>
      </w:tr>
    </w:tbl>
    <w:p w14:paraId="1739C581" w14:textId="77777777" w:rsidR="009B003E" w:rsidRDefault="009B003E" w:rsidP="009B003E">
      <w:pPr>
        <w:pStyle w:val="itinerario"/>
      </w:pPr>
    </w:p>
    <w:p w14:paraId="5D51EFE7" w14:textId="48381261" w:rsidR="009B003E" w:rsidRDefault="009B003E" w:rsidP="009B003E">
      <w:pPr>
        <w:pStyle w:val="itinerario"/>
      </w:pPr>
      <w:r>
        <w:t xml:space="preserve">Si el </w:t>
      </w:r>
      <w:r w:rsidRPr="00707262">
        <w:t>aumento re</w:t>
      </w:r>
      <w:r>
        <w:t>pentino y acelerado del dólar supera</w:t>
      </w:r>
      <w:r w:rsidRPr="00707262">
        <w:t xml:space="preserve"> las proyecciones indicadas</w:t>
      </w:r>
      <w:r>
        <w:t xml:space="preserve"> </w:t>
      </w:r>
      <w:r w:rsidRPr="00707262">
        <w:t xml:space="preserve">en la tabla de suplementos anunciados </w:t>
      </w:r>
      <w:r>
        <w:t xml:space="preserve">que se fijó en un máximo de </w:t>
      </w:r>
      <w:r w:rsidR="0050242A">
        <w:t>5.1</w:t>
      </w:r>
      <w:r>
        <w:t>00,</w:t>
      </w:r>
      <w:r w:rsidRPr="00707262">
        <w:t xml:space="preserve"> el precio final de ventas se calculará con base en la TRM del día de pago.</w:t>
      </w:r>
    </w:p>
    <w:p w14:paraId="48153A7D" w14:textId="112BFC66" w:rsidR="00246A2D" w:rsidRPr="00CC1D82" w:rsidRDefault="00AF3C84" w:rsidP="00246A2D">
      <w:pPr>
        <w:pStyle w:val="dias"/>
        <w:rPr>
          <w:color w:val="1F3864"/>
          <w:sz w:val="28"/>
          <w:szCs w:val="28"/>
        </w:rPr>
      </w:pPr>
      <w:r w:rsidRPr="00CC1D82">
        <w:rPr>
          <w:caps w:val="0"/>
          <w:color w:val="1F3864"/>
          <w:sz w:val="28"/>
          <w:szCs w:val="28"/>
        </w:rPr>
        <w:lastRenderedPageBreak/>
        <w:t>ITINERARIO AÉREO</w:t>
      </w:r>
    </w:p>
    <w:p w14:paraId="7171A73F" w14:textId="77777777" w:rsidR="00246A2D" w:rsidRPr="00CC1D82" w:rsidRDefault="00246A2D" w:rsidP="00246A2D">
      <w:pPr>
        <w:pStyle w:val="itinerario"/>
      </w:pPr>
    </w:p>
    <w:tbl>
      <w:tblPr>
        <w:tblStyle w:val="Tablaconcuadrcula"/>
        <w:tblW w:w="0" w:type="auto"/>
        <w:tblLook w:val="04A0" w:firstRow="1" w:lastRow="0" w:firstColumn="1" w:lastColumn="0" w:noHBand="0" w:noVBand="1"/>
      </w:tblPr>
      <w:tblGrid>
        <w:gridCol w:w="2014"/>
        <w:gridCol w:w="2014"/>
        <w:gridCol w:w="2014"/>
        <w:gridCol w:w="2014"/>
        <w:gridCol w:w="2014"/>
      </w:tblGrid>
      <w:tr w:rsidR="00D67AC6" w14:paraId="2CE74921" w14:textId="77777777" w:rsidTr="008705BC">
        <w:tc>
          <w:tcPr>
            <w:tcW w:w="2014" w:type="dxa"/>
            <w:shd w:val="clear" w:color="auto" w:fill="1F3864"/>
          </w:tcPr>
          <w:p w14:paraId="07800364" w14:textId="394FF621" w:rsidR="00D67AC6" w:rsidRPr="009E4D64" w:rsidRDefault="008705BC" w:rsidP="00AF3C84">
            <w:pPr>
              <w:jc w:val="center"/>
              <w:rPr>
                <w:b/>
                <w:color w:val="FFFFFF" w:themeColor="background1"/>
                <w:sz w:val="28"/>
                <w:szCs w:val="28"/>
              </w:rPr>
            </w:pPr>
            <w:r>
              <w:rPr>
                <w:b/>
                <w:color w:val="FFFFFF" w:themeColor="background1"/>
                <w:sz w:val="28"/>
                <w:szCs w:val="28"/>
              </w:rPr>
              <w:t>Fecha</w:t>
            </w:r>
          </w:p>
        </w:tc>
        <w:tc>
          <w:tcPr>
            <w:tcW w:w="2014" w:type="dxa"/>
            <w:shd w:val="clear" w:color="auto" w:fill="1F3864"/>
            <w:vAlign w:val="center"/>
          </w:tcPr>
          <w:p w14:paraId="16F9C66E" w14:textId="3658CB67" w:rsidR="00D67AC6" w:rsidRPr="009E4D64" w:rsidRDefault="00D67AC6" w:rsidP="00AF3C84">
            <w:pPr>
              <w:jc w:val="center"/>
              <w:rPr>
                <w:b/>
                <w:color w:val="FFFFFF" w:themeColor="background1"/>
                <w:sz w:val="28"/>
                <w:szCs w:val="28"/>
              </w:rPr>
            </w:pPr>
            <w:r w:rsidRPr="009E4D64">
              <w:rPr>
                <w:b/>
                <w:color w:val="FFFFFF" w:themeColor="background1"/>
                <w:sz w:val="28"/>
                <w:szCs w:val="28"/>
              </w:rPr>
              <w:t>Ruta</w:t>
            </w:r>
          </w:p>
        </w:tc>
        <w:tc>
          <w:tcPr>
            <w:tcW w:w="2014" w:type="dxa"/>
            <w:shd w:val="clear" w:color="auto" w:fill="1F3864"/>
            <w:vAlign w:val="center"/>
          </w:tcPr>
          <w:p w14:paraId="073E2143" w14:textId="77777777" w:rsidR="00D67AC6" w:rsidRPr="009E4D64" w:rsidRDefault="00D67AC6" w:rsidP="00AF3C84">
            <w:pPr>
              <w:jc w:val="center"/>
              <w:rPr>
                <w:b/>
                <w:color w:val="FFFFFF" w:themeColor="background1"/>
                <w:sz w:val="28"/>
                <w:szCs w:val="28"/>
              </w:rPr>
            </w:pPr>
            <w:r w:rsidRPr="009E4D64">
              <w:rPr>
                <w:b/>
                <w:color w:val="FFFFFF" w:themeColor="background1"/>
                <w:sz w:val="28"/>
                <w:szCs w:val="28"/>
              </w:rPr>
              <w:t>Vuelo</w:t>
            </w:r>
          </w:p>
        </w:tc>
        <w:tc>
          <w:tcPr>
            <w:tcW w:w="2014" w:type="dxa"/>
            <w:shd w:val="clear" w:color="auto" w:fill="1F3864"/>
            <w:vAlign w:val="center"/>
          </w:tcPr>
          <w:p w14:paraId="758EBCC3" w14:textId="77777777" w:rsidR="00D67AC6" w:rsidRPr="009E4D64" w:rsidRDefault="00D67AC6" w:rsidP="00AF3C84">
            <w:pPr>
              <w:jc w:val="center"/>
              <w:rPr>
                <w:b/>
                <w:color w:val="FFFFFF" w:themeColor="background1"/>
                <w:sz w:val="28"/>
                <w:szCs w:val="28"/>
              </w:rPr>
            </w:pPr>
            <w:r w:rsidRPr="009E4D64">
              <w:rPr>
                <w:b/>
                <w:color w:val="FFFFFF" w:themeColor="background1"/>
                <w:sz w:val="28"/>
                <w:szCs w:val="28"/>
              </w:rPr>
              <w:t>Hora salida</w:t>
            </w:r>
          </w:p>
        </w:tc>
        <w:tc>
          <w:tcPr>
            <w:tcW w:w="2014" w:type="dxa"/>
            <w:shd w:val="clear" w:color="auto" w:fill="1F3864"/>
            <w:vAlign w:val="center"/>
          </w:tcPr>
          <w:p w14:paraId="7FEC723B" w14:textId="77777777" w:rsidR="00D67AC6" w:rsidRPr="009E4D64" w:rsidRDefault="00D67AC6" w:rsidP="00AF3C84">
            <w:pPr>
              <w:jc w:val="center"/>
              <w:rPr>
                <w:b/>
                <w:color w:val="FFFFFF" w:themeColor="background1"/>
                <w:sz w:val="28"/>
                <w:szCs w:val="28"/>
              </w:rPr>
            </w:pPr>
            <w:r w:rsidRPr="009E4D64">
              <w:rPr>
                <w:b/>
                <w:color w:val="FFFFFF" w:themeColor="background1"/>
                <w:sz w:val="28"/>
                <w:szCs w:val="28"/>
              </w:rPr>
              <w:t>Hora llegada</w:t>
            </w:r>
          </w:p>
        </w:tc>
      </w:tr>
      <w:tr w:rsidR="00313739" w14:paraId="4DED3384" w14:textId="77777777" w:rsidTr="00C40620">
        <w:tc>
          <w:tcPr>
            <w:tcW w:w="2014" w:type="dxa"/>
          </w:tcPr>
          <w:p w14:paraId="32D0DFCD" w14:textId="1B90A926" w:rsidR="00313739" w:rsidRPr="002D7356" w:rsidRDefault="00313739" w:rsidP="00313739">
            <w:pPr>
              <w:jc w:val="center"/>
            </w:pPr>
            <w:r>
              <w:t>Día 1</w:t>
            </w:r>
          </w:p>
        </w:tc>
        <w:tc>
          <w:tcPr>
            <w:tcW w:w="2014" w:type="dxa"/>
            <w:vAlign w:val="center"/>
          </w:tcPr>
          <w:p w14:paraId="0DFDA9CB" w14:textId="550EC60E" w:rsidR="00313739" w:rsidRPr="002D7356" w:rsidRDefault="00313739" w:rsidP="00313739">
            <w:pPr>
              <w:jc w:val="center"/>
            </w:pPr>
            <w:r w:rsidRPr="002D7356">
              <w:t xml:space="preserve">Bogotá – </w:t>
            </w:r>
            <w:r>
              <w:t>Madrid</w:t>
            </w:r>
          </w:p>
        </w:tc>
        <w:tc>
          <w:tcPr>
            <w:tcW w:w="2014" w:type="dxa"/>
          </w:tcPr>
          <w:p w14:paraId="576799F3" w14:textId="2D0E49D4" w:rsidR="00313739" w:rsidRPr="00FF3E74" w:rsidRDefault="00E862D6" w:rsidP="00313739">
            <w:pPr>
              <w:jc w:val="center"/>
            </w:pPr>
            <w:r>
              <w:t>UX 194</w:t>
            </w:r>
          </w:p>
        </w:tc>
        <w:tc>
          <w:tcPr>
            <w:tcW w:w="2014" w:type="dxa"/>
          </w:tcPr>
          <w:p w14:paraId="3C89EAE0" w14:textId="5F82B117" w:rsidR="00313739" w:rsidRPr="00FF3E74" w:rsidRDefault="00E862D6" w:rsidP="00313739">
            <w:pPr>
              <w:jc w:val="center"/>
            </w:pPr>
            <w:r>
              <w:t>21:35</w:t>
            </w:r>
          </w:p>
        </w:tc>
        <w:tc>
          <w:tcPr>
            <w:tcW w:w="2014" w:type="dxa"/>
          </w:tcPr>
          <w:p w14:paraId="120466EC" w14:textId="74BB9C94" w:rsidR="00313739" w:rsidRPr="00FF3E74" w:rsidRDefault="00E862D6" w:rsidP="00313739">
            <w:pPr>
              <w:jc w:val="center"/>
            </w:pPr>
            <w:r>
              <w:t>13:10 +1</w:t>
            </w:r>
          </w:p>
        </w:tc>
      </w:tr>
      <w:tr w:rsidR="00313739" w14:paraId="7B5C5E60" w14:textId="77777777" w:rsidTr="00C40620">
        <w:trPr>
          <w:trHeight w:val="70"/>
        </w:trPr>
        <w:tc>
          <w:tcPr>
            <w:tcW w:w="2014" w:type="dxa"/>
          </w:tcPr>
          <w:p w14:paraId="6D96EB98" w14:textId="02F88E28" w:rsidR="00313739" w:rsidRDefault="00313739" w:rsidP="00313739">
            <w:pPr>
              <w:jc w:val="center"/>
            </w:pPr>
            <w:r>
              <w:t>Día 20</w:t>
            </w:r>
          </w:p>
        </w:tc>
        <w:tc>
          <w:tcPr>
            <w:tcW w:w="2014" w:type="dxa"/>
            <w:vAlign w:val="center"/>
          </w:tcPr>
          <w:p w14:paraId="28E104A5" w14:textId="122697B6" w:rsidR="00313739" w:rsidRPr="002D7356" w:rsidRDefault="00313739" w:rsidP="00313739">
            <w:pPr>
              <w:jc w:val="center"/>
            </w:pPr>
            <w:r>
              <w:t>Madrid – Bogotá</w:t>
            </w:r>
          </w:p>
        </w:tc>
        <w:tc>
          <w:tcPr>
            <w:tcW w:w="2014" w:type="dxa"/>
          </w:tcPr>
          <w:p w14:paraId="5B7BEE9A" w14:textId="17305379" w:rsidR="00313739" w:rsidRPr="00FF3E74" w:rsidRDefault="00E862D6" w:rsidP="00313739">
            <w:pPr>
              <w:jc w:val="center"/>
            </w:pPr>
            <w:r>
              <w:t>UX 193</w:t>
            </w:r>
          </w:p>
        </w:tc>
        <w:tc>
          <w:tcPr>
            <w:tcW w:w="2014" w:type="dxa"/>
          </w:tcPr>
          <w:p w14:paraId="3C7D80C8" w14:textId="72171403" w:rsidR="00313739" w:rsidRPr="00FF3E74" w:rsidRDefault="00E862D6" w:rsidP="00313739">
            <w:pPr>
              <w:jc w:val="center"/>
            </w:pPr>
            <w:r>
              <w:t>15:15</w:t>
            </w:r>
          </w:p>
        </w:tc>
        <w:tc>
          <w:tcPr>
            <w:tcW w:w="2014" w:type="dxa"/>
          </w:tcPr>
          <w:p w14:paraId="35C255A5" w14:textId="49141322" w:rsidR="00313739" w:rsidRDefault="00E862D6" w:rsidP="00313739">
            <w:pPr>
              <w:jc w:val="center"/>
            </w:pPr>
            <w:r>
              <w:t>19:35</w:t>
            </w:r>
          </w:p>
        </w:tc>
      </w:tr>
    </w:tbl>
    <w:p w14:paraId="219D7500" w14:textId="77777777" w:rsidR="006B7BBB" w:rsidRDefault="006B7BBB" w:rsidP="00246A2D">
      <w:pPr>
        <w:pStyle w:val="itinerario"/>
      </w:pPr>
    </w:p>
    <w:p w14:paraId="71B5C68E" w14:textId="77777777" w:rsidR="009B003E" w:rsidRDefault="009B003E" w:rsidP="009B003E">
      <w:pPr>
        <w:pStyle w:val="vinetas"/>
        <w:jc w:val="both"/>
      </w:pPr>
      <w:r w:rsidRPr="00640F75">
        <w:t>Estos itinerarios se publican con los vuelos informados por las aerolíneas, pueden variar si ella así lo determina.</w:t>
      </w:r>
    </w:p>
    <w:p w14:paraId="658F2A79" w14:textId="77777777" w:rsidR="009B003E" w:rsidRPr="00F2191E" w:rsidRDefault="009B003E" w:rsidP="009B003E">
      <w:pPr>
        <w:pStyle w:val="vinetas"/>
        <w:jc w:val="both"/>
      </w:pPr>
      <w:r w:rsidRPr="00F2191E">
        <w:t>Puede existir cambio de aerolínea y horario de vuelos</w:t>
      </w:r>
    </w:p>
    <w:p w14:paraId="405D4B95" w14:textId="77777777" w:rsidR="009B003E" w:rsidRPr="00F248C2" w:rsidRDefault="009B003E" w:rsidP="009B003E">
      <w:pPr>
        <w:pStyle w:val="vinetas"/>
        <w:ind w:left="714" w:hanging="357"/>
        <w:jc w:val="both"/>
      </w:pPr>
      <w:bookmarkStart w:id="1" w:name="_Hlk174025001"/>
      <w:r w:rsidRPr="00F248C2">
        <w:t>En el caso de que su viaje se origine en una ciudad fuera de Bogotá que requiera reserva de tiquetes aéreos internos, antes de reservar y emitir los tiquetes, por favor consultar si el itinerario del programa ofrecido por All reps ha tenido alg</w:t>
      </w:r>
      <w:r>
        <w:t>ú</w:t>
      </w:r>
      <w:r w:rsidRPr="00F248C2">
        <w:t xml:space="preserve">n ajuste o modificación. </w:t>
      </w:r>
    </w:p>
    <w:bookmarkEnd w:id="1"/>
    <w:p w14:paraId="30826E53" w14:textId="77777777" w:rsidR="00301AA7" w:rsidRDefault="00301AA7" w:rsidP="00301AA7">
      <w:pPr>
        <w:pStyle w:val="dias"/>
        <w:rPr>
          <w:color w:val="1F3864"/>
          <w:sz w:val="28"/>
          <w:szCs w:val="28"/>
        </w:rPr>
      </w:pPr>
      <w:r>
        <w:rPr>
          <w:color w:val="1F3864"/>
          <w:sz w:val="28"/>
          <w:szCs w:val="28"/>
        </w:rPr>
        <w:t>hoteles previstos o similares</w:t>
      </w:r>
    </w:p>
    <w:p w14:paraId="16CF29D1" w14:textId="099805E0" w:rsidR="00301AA7" w:rsidRDefault="00301AA7" w:rsidP="00301AA7">
      <w:pPr>
        <w:pStyle w:val="itinerario"/>
      </w:pPr>
      <w:proofErr w:type="gramStart"/>
      <w:r>
        <w:t>De acuerdo a</w:t>
      </w:r>
      <w:proofErr w:type="gramEnd"/>
      <w:r>
        <w:t xml:space="preserve"> la ciudad de destino, los hoteles pueden estar ubicados en su zona céntrica o por fuera de esta, dentro del perímetro urbano o en ciudades circundantes, con acceso para desplazamientos en las </w:t>
      </w:r>
      <w:r w:rsidR="0050242A">
        <w:t xml:space="preserve">ciudades. </w:t>
      </w:r>
      <w:r>
        <w:t>Recomendamos revisar la calidad de los hoteles en los sitios web de cada hotel.</w:t>
      </w:r>
    </w:p>
    <w:p w14:paraId="09A6C4B7" w14:textId="77777777" w:rsidR="00246A2D" w:rsidRPr="00EE43CD" w:rsidRDefault="00246A2D" w:rsidP="00246A2D">
      <w:pPr>
        <w:pStyle w:val="itinerario"/>
      </w:pPr>
    </w:p>
    <w:tbl>
      <w:tblPr>
        <w:tblStyle w:val="Tablaconcuadrcula"/>
        <w:tblW w:w="0" w:type="auto"/>
        <w:tblLook w:val="04A0" w:firstRow="1" w:lastRow="0" w:firstColumn="1" w:lastColumn="0" w:noHBand="0" w:noVBand="1"/>
      </w:tblPr>
      <w:tblGrid>
        <w:gridCol w:w="3356"/>
        <w:gridCol w:w="3357"/>
        <w:gridCol w:w="3357"/>
      </w:tblGrid>
      <w:tr w:rsidR="00246A2D" w:rsidRPr="002D7356" w14:paraId="79591EDE" w14:textId="77777777" w:rsidTr="00563FB8">
        <w:tc>
          <w:tcPr>
            <w:tcW w:w="3356" w:type="dxa"/>
            <w:shd w:val="clear" w:color="auto" w:fill="1F3864"/>
            <w:vAlign w:val="center"/>
          </w:tcPr>
          <w:p w14:paraId="5DD550CF" w14:textId="77777777" w:rsidR="00246A2D" w:rsidRPr="00162A49" w:rsidRDefault="00246A2D" w:rsidP="006B7BBB">
            <w:pPr>
              <w:jc w:val="center"/>
              <w:rPr>
                <w:b/>
                <w:color w:val="FFFFFF" w:themeColor="background1"/>
                <w:sz w:val="28"/>
                <w:szCs w:val="28"/>
              </w:rPr>
            </w:pPr>
            <w:r w:rsidRPr="00162A49">
              <w:rPr>
                <w:b/>
                <w:color w:val="FFFFFF" w:themeColor="background1"/>
                <w:sz w:val="28"/>
                <w:szCs w:val="28"/>
              </w:rPr>
              <w:t>Ciudad</w:t>
            </w:r>
          </w:p>
        </w:tc>
        <w:tc>
          <w:tcPr>
            <w:tcW w:w="3357" w:type="dxa"/>
            <w:shd w:val="clear" w:color="auto" w:fill="1F3864"/>
            <w:vAlign w:val="center"/>
          </w:tcPr>
          <w:p w14:paraId="5B89F51B" w14:textId="77777777" w:rsidR="00246A2D" w:rsidRPr="00162A49" w:rsidRDefault="00246A2D" w:rsidP="006B7BBB">
            <w:pPr>
              <w:jc w:val="center"/>
              <w:rPr>
                <w:b/>
                <w:color w:val="FFFFFF" w:themeColor="background1"/>
                <w:sz w:val="28"/>
                <w:szCs w:val="28"/>
              </w:rPr>
            </w:pPr>
            <w:r w:rsidRPr="00162A49">
              <w:rPr>
                <w:b/>
                <w:color w:val="FFFFFF" w:themeColor="background1"/>
                <w:sz w:val="28"/>
                <w:szCs w:val="28"/>
              </w:rPr>
              <w:t>Hoteles previstos</w:t>
            </w:r>
          </w:p>
        </w:tc>
        <w:tc>
          <w:tcPr>
            <w:tcW w:w="3357" w:type="dxa"/>
            <w:shd w:val="clear" w:color="auto" w:fill="1F3864"/>
            <w:vAlign w:val="center"/>
          </w:tcPr>
          <w:p w14:paraId="568CF9D4" w14:textId="77777777" w:rsidR="00246A2D" w:rsidRPr="00162A49" w:rsidRDefault="00246A2D" w:rsidP="006B7BBB">
            <w:pPr>
              <w:jc w:val="center"/>
              <w:rPr>
                <w:b/>
                <w:color w:val="FFFFFF" w:themeColor="background1"/>
                <w:sz w:val="28"/>
                <w:szCs w:val="28"/>
              </w:rPr>
            </w:pPr>
            <w:r w:rsidRPr="00162A49">
              <w:rPr>
                <w:b/>
                <w:color w:val="FFFFFF" w:themeColor="background1"/>
                <w:sz w:val="28"/>
                <w:szCs w:val="28"/>
              </w:rPr>
              <w:t>Categoría</w:t>
            </w:r>
          </w:p>
        </w:tc>
      </w:tr>
      <w:tr w:rsidR="00246A2D" w:rsidRPr="00945DC7" w14:paraId="368F967F" w14:textId="77777777" w:rsidTr="00563FB8">
        <w:tc>
          <w:tcPr>
            <w:tcW w:w="3356" w:type="dxa"/>
            <w:vMerge w:val="restart"/>
            <w:vAlign w:val="center"/>
          </w:tcPr>
          <w:p w14:paraId="6B021738" w14:textId="77777777" w:rsidR="00246A2D" w:rsidRDefault="00246A2D" w:rsidP="006B7BBB">
            <w:pPr>
              <w:jc w:val="center"/>
              <w:rPr>
                <w:rFonts w:cs="Arial"/>
                <w:szCs w:val="22"/>
                <w:lang w:val="pt-PT"/>
              </w:rPr>
            </w:pPr>
            <w:r>
              <w:rPr>
                <w:rFonts w:cs="Arial"/>
                <w:szCs w:val="22"/>
                <w:lang w:val="pt-PT"/>
              </w:rPr>
              <w:t>Madrid</w:t>
            </w:r>
          </w:p>
        </w:tc>
        <w:tc>
          <w:tcPr>
            <w:tcW w:w="3357" w:type="dxa"/>
            <w:vAlign w:val="center"/>
          </w:tcPr>
          <w:p w14:paraId="4A41A0D3" w14:textId="14D6AD23" w:rsidR="00246A2D" w:rsidRPr="00960273" w:rsidRDefault="007F3C14" w:rsidP="006B7BBB">
            <w:pPr>
              <w:jc w:val="center"/>
            </w:pPr>
            <w:r>
              <w:t>Agumar</w:t>
            </w:r>
          </w:p>
        </w:tc>
        <w:tc>
          <w:tcPr>
            <w:tcW w:w="3357" w:type="dxa"/>
            <w:vAlign w:val="center"/>
          </w:tcPr>
          <w:p w14:paraId="52C3A4A1" w14:textId="76E698CB" w:rsidR="00246A2D" w:rsidRPr="002D2500" w:rsidRDefault="00155D35" w:rsidP="006B7BBB">
            <w:pPr>
              <w:jc w:val="center"/>
            </w:pPr>
            <w:r>
              <w:t>Turista Superior</w:t>
            </w:r>
          </w:p>
        </w:tc>
      </w:tr>
      <w:tr w:rsidR="00AF3C84" w:rsidRPr="00945DC7" w14:paraId="2DABC89D" w14:textId="77777777" w:rsidTr="00563FB8">
        <w:tc>
          <w:tcPr>
            <w:tcW w:w="3356" w:type="dxa"/>
            <w:vMerge/>
            <w:vAlign w:val="center"/>
          </w:tcPr>
          <w:p w14:paraId="75763355" w14:textId="77777777" w:rsidR="00AF3C84" w:rsidRDefault="00AF3C84" w:rsidP="006B7BBB">
            <w:pPr>
              <w:jc w:val="center"/>
              <w:rPr>
                <w:rFonts w:cs="Arial"/>
                <w:szCs w:val="22"/>
                <w:lang w:val="pt-PT"/>
              </w:rPr>
            </w:pPr>
          </w:p>
        </w:tc>
        <w:tc>
          <w:tcPr>
            <w:tcW w:w="3357" w:type="dxa"/>
            <w:vAlign w:val="center"/>
          </w:tcPr>
          <w:p w14:paraId="529C4AAD" w14:textId="1CABF9B7" w:rsidR="00AF3C84" w:rsidRPr="00960273" w:rsidRDefault="007F3C14" w:rsidP="006B7BBB">
            <w:pPr>
              <w:jc w:val="center"/>
            </w:pPr>
            <w:r>
              <w:t>Meliá Castilla</w:t>
            </w:r>
          </w:p>
        </w:tc>
        <w:tc>
          <w:tcPr>
            <w:tcW w:w="3357" w:type="dxa"/>
            <w:vAlign w:val="center"/>
          </w:tcPr>
          <w:p w14:paraId="50E99FFF" w14:textId="277755B5" w:rsidR="00AF3C84" w:rsidRPr="002D2500" w:rsidRDefault="009176C4" w:rsidP="006B7BBB">
            <w:pPr>
              <w:jc w:val="center"/>
            </w:pPr>
            <w:r>
              <w:t xml:space="preserve">Primera </w:t>
            </w:r>
          </w:p>
        </w:tc>
      </w:tr>
      <w:tr w:rsidR="00AF3C84" w:rsidRPr="00AF3C84" w14:paraId="7C3EB8FE" w14:textId="77777777" w:rsidTr="00563FB8">
        <w:tc>
          <w:tcPr>
            <w:tcW w:w="3356" w:type="dxa"/>
            <w:vMerge/>
            <w:vAlign w:val="center"/>
          </w:tcPr>
          <w:p w14:paraId="15F0A842" w14:textId="77777777" w:rsidR="00AF3C84" w:rsidRDefault="00AF3C84" w:rsidP="006B7BBB">
            <w:pPr>
              <w:jc w:val="center"/>
              <w:rPr>
                <w:rFonts w:cs="Arial"/>
                <w:szCs w:val="22"/>
                <w:lang w:val="pt-PT"/>
              </w:rPr>
            </w:pPr>
          </w:p>
        </w:tc>
        <w:tc>
          <w:tcPr>
            <w:tcW w:w="3357" w:type="dxa"/>
            <w:vAlign w:val="center"/>
          </w:tcPr>
          <w:p w14:paraId="4C73B3FB" w14:textId="38A3E79A" w:rsidR="00AF3C84" w:rsidRPr="00AF3C84" w:rsidRDefault="007F3C14" w:rsidP="006B7BBB">
            <w:pPr>
              <w:jc w:val="center"/>
              <w:rPr>
                <w:lang w:val="en-US"/>
              </w:rPr>
            </w:pPr>
            <w:r w:rsidRPr="007F3C14">
              <w:t>Rafael H</w:t>
            </w:r>
            <w:r>
              <w:t>oteles</w:t>
            </w:r>
            <w:r>
              <w:rPr>
                <w:lang w:val="en-US"/>
              </w:rPr>
              <w:t xml:space="preserve"> Atocha</w:t>
            </w:r>
          </w:p>
        </w:tc>
        <w:tc>
          <w:tcPr>
            <w:tcW w:w="3357" w:type="dxa"/>
            <w:vAlign w:val="center"/>
          </w:tcPr>
          <w:p w14:paraId="0DCC9361" w14:textId="2F27CD8B" w:rsidR="00AF3C84" w:rsidRPr="00AF3C84" w:rsidRDefault="001D3AA3" w:rsidP="006B7BBB">
            <w:pPr>
              <w:jc w:val="center"/>
              <w:rPr>
                <w:lang w:val="en-US"/>
              </w:rPr>
            </w:pPr>
            <w:r>
              <w:rPr>
                <w:lang w:val="en-US"/>
              </w:rPr>
              <w:t>Primera</w:t>
            </w:r>
          </w:p>
        </w:tc>
      </w:tr>
      <w:tr w:rsidR="00AF3C84" w:rsidRPr="006F5405" w14:paraId="15BE2F06" w14:textId="77777777" w:rsidTr="00563FB8">
        <w:tc>
          <w:tcPr>
            <w:tcW w:w="3356" w:type="dxa"/>
            <w:vAlign w:val="center"/>
          </w:tcPr>
          <w:p w14:paraId="2C51066B" w14:textId="77777777" w:rsidR="00AF3C84" w:rsidRDefault="00AF3C84" w:rsidP="00AF3C84">
            <w:pPr>
              <w:jc w:val="center"/>
              <w:rPr>
                <w:rFonts w:cs="Arial"/>
                <w:szCs w:val="22"/>
                <w:lang w:val="pt-PT"/>
              </w:rPr>
            </w:pPr>
            <w:r>
              <w:rPr>
                <w:rFonts w:cs="Arial"/>
                <w:szCs w:val="22"/>
                <w:lang w:val="pt-PT"/>
              </w:rPr>
              <w:t>Burdeos</w:t>
            </w:r>
          </w:p>
        </w:tc>
        <w:tc>
          <w:tcPr>
            <w:tcW w:w="3357" w:type="dxa"/>
            <w:vAlign w:val="center"/>
          </w:tcPr>
          <w:p w14:paraId="3B700D1D" w14:textId="4F9DA2DD" w:rsidR="00AF3C84" w:rsidRPr="00AF3C84" w:rsidRDefault="007F3C14" w:rsidP="009176C4">
            <w:pPr>
              <w:jc w:val="center"/>
            </w:pPr>
            <w:r>
              <w:t xml:space="preserve">Mercure Bordeaux </w:t>
            </w:r>
            <w:proofErr w:type="spellStart"/>
            <w:r>
              <w:t>Chateau</w:t>
            </w:r>
            <w:proofErr w:type="spellEnd"/>
            <w:r w:rsidR="009176C4">
              <w:t xml:space="preserve"> </w:t>
            </w:r>
            <w:proofErr w:type="spellStart"/>
            <w:r>
              <w:t>Chartrons</w:t>
            </w:r>
            <w:proofErr w:type="spellEnd"/>
          </w:p>
        </w:tc>
        <w:tc>
          <w:tcPr>
            <w:tcW w:w="3357" w:type="dxa"/>
            <w:vAlign w:val="center"/>
          </w:tcPr>
          <w:p w14:paraId="54B3EDFF" w14:textId="56C305A0" w:rsidR="00AF3C84" w:rsidRPr="002D2500" w:rsidRDefault="00155D35" w:rsidP="00AF3C84">
            <w:pPr>
              <w:jc w:val="center"/>
            </w:pPr>
            <w:r>
              <w:t>Turista Superior</w:t>
            </w:r>
          </w:p>
        </w:tc>
      </w:tr>
      <w:tr w:rsidR="007F3C14" w:rsidRPr="00945DC7" w14:paraId="0429BE41" w14:textId="77777777" w:rsidTr="00563FB8">
        <w:tc>
          <w:tcPr>
            <w:tcW w:w="3356" w:type="dxa"/>
            <w:vMerge w:val="restart"/>
            <w:vAlign w:val="center"/>
          </w:tcPr>
          <w:p w14:paraId="3D595587" w14:textId="77777777" w:rsidR="007F3C14" w:rsidRDefault="007F3C14" w:rsidP="007F3C14">
            <w:pPr>
              <w:jc w:val="center"/>
              <w:rPr>
                <w:rFonts w:cs="Arial"/>
                <w:szCs w:val="22"/>
                <w:lang w:val="pt-PT"/>
              </w:rPr>
            </w:pPr>
            <w:r>
              <w:rPr>
                <w:rFonts w:cs="Arial"/>
                <w:szCs w:val="22"/>
                <w:lang w:val="pt-PT"/>
              </w:rPr>
              <w:t>París</w:t>
            </w:r>
          </w:p>
        </w:tc>
        <w:tc>
          <w:tcPr>
            <w:tcW w:w="3357" w:type="dxa"/>
            <w:vAlign w:val="center"/>
          </w:tcPr>
          <w:p w14:paraId="2732FCBD" w14:textId="0D21CF9F" w:rsidR="007F3C14" w:rsidRPr="00960273" w:rsidRDefault="007F3C14" w:rsidP="007F3C14">
            <w:pPr>
              <w:jc w:val="center"/>
            </w:pPr>
            <w:r w:rsidRPr="001C03F2">
              <w:t xml:space="preserve">Novotel Paris </w:t>
            </w:r>
            <w:proofErr w:type="spellStart"/>
            <w:r w:rsidRPr="001C03F2">
              <w:t>Est</w:t>
            </w:r>
            <w:proofErr w:type="spellEnd"/>
            <w:r w:rsidRPr="001C03F2">
              <w:t xml:space="preserve"> </w:t>
            </w:r>
          </w:p>
        </w:tc>
        <w:tc>
          <w:tcPr>
            <w:tcW w:w="3357" w:type="dxa"/>
            <w:vAlign w:val="center"/>
          </w:tcPr>
          <w:p w14:paraId="6A16B4FA" w14:textId="440A8965" w:rsidR="007F3C14" w:rsidRPr="002D2500" w:rsidRDefault="00155D35" w:rsidP="007F3C14">
            <w:pPr>
              <w:jc w:val="center"/>
            </w:pPr>
            <w:r>
              <w:t>Turista</w:t>
            </w:r>
          </w:p>
        </w:tc>
      </w:tr>
      <w:tr w:rsidR="00FD4B97" w:rsidRPr="00945DC7" w14:paraId="428EDA23" w14:textId="77777777" w:rsidTr="00563FB8">
        <w:tc>
          <w:tcPr>
            <w:tcW w:w="3356" w:type="dxa"/>
            <w:vMerge/>
            <w:vAlign w:val="center"/>
          </w:tcPr>
          <w:p w14:paraId="3FB40BB9" w14:textId="77777777" w:rsidR="00FD4B97" w:rsidRDefault="00FD4B97" w:rsidP="00FD4B97">
            <w:pPr>
              <w:jc w:val="center"/>
              <w:rPr>
                <w:rFonts w:cs="Arial"/>
                <w:szCs w:val="22"/>
                <w:lang w:val="pt-PT"/>
              </w:rPr>
            </w:pPr>
          </w:p>
        </w:tc>
        <w:tc>
          <w:tcPr>
            <w:tcW w:w="3357" w:type="dxa"/>
            <w:vAlign w:val="center"/>
          </w:tcPr>
          <w:p w14:paraId="79328B4D" w14:textId="111FD457" w:rsidR="00FD4B97" w:rsidRPr="00960273" w:rsidRDefault="00FD4B97" w:rsidP="00FD4B97">
            <w:pPr>
              <w:jc w:val="center"/>
            </w:pPr>
            <w:r w:rsidRPr="001C03F2">
              <w:t xml:space="preserve">The </w:t>
            </w:r>
            <w:proofErr w:type="spellStart"/>
            <w:r w:rsidRPr="001C03F2">
              <w:t>ReMIX</w:t>
            </w:r>
            <w:proofErr w:type="spellEnd"/>
            <w:r w:rsidRPr="001C03F2">
              <w:t xml:space="preserve"> </w:t>
            </w:r>
          </w:p>
        </w:tc>
        <w:tc>
          <w:tcPr>
            <w:tcW w:w="3357" w:type="dxa"/>
            <w:vAlign w:val="center"/>
          </w:tcPr>
          <w:p w14:paraId="2316F3AC" w14:textId="55E6709A" w:rsidR="00FD4B97" w:rsidRPr="002D2500" w:rsidRDefault="00FD4B97" w:rsidP="00FD4B97">
            <w:pPr>
              <w:jc w:val="center"/>
            </w:pPr>
            <w:r w:rsidRPr="00DC608F">
              <w:t>Turista Superior</w:t>
            </w:r>
          </w:p>
        </w:tc>
      </w:tr>
      <w:tr w:rsidR="00313739" w:rsidRPr="00945DC7" w14:paraId="5AE444D4" w14:textId="77777777" w:rsidTr="00563FB8">
        <w:tc>
          <w:tcPr>
            <w:tcW w:w="3356" w:type="dxa"/>
            <w:vMerge w:val="restart"/>
            <w:vAlign w:val="center"/>
          </w:tcPr>
          <w:p w14:paraId="040201F4" w14:textId="79554B04" w:rsidR="00313739" w:rsidRDefault="00313739" w:rsidP="00313739">
            <w:pPr>
              <w:jc w:val="center"/>
              <w:rPr>
                <w:rFonts w:cs="Arial"/>
                <w:szCs w:val="22"/>
                <w:lang w:val="pt-PT"/>
              </w:rPr>
            </w:pPr>
            <w:r>
              <w:rPr>
                <w:rFonts w:cs="Arial"/>
                <w:szCs w:val="22"/>
                <w:lang w:val="pt-PT"/>
              </w:rPr>
              <w:t xml:space="preserve">Ámsterdam </w:t>
            </w:r>
          </w:p>
        </w:tc>
        <w:tc>
          <w:tcPr>
            <w:tcW w:w="3357" w:type="dxa"/>
            <w:vAlign w:val="center"/>
          </w:tcPr>
          <w:p w14:paraId="5C11B1F9" w14:textId="0E64D66B" w:rsidR="00313739" w:rsidRPr="007F3C14" w:rsidRDefault="00BB7E9D" w:rsidP="00313739">
            <w:pPr>
              <w:jc w:val="center"/>
            </w:pPr>
            <w:proofErr w:type="spellStart"/>
            <w:r w:rsidRPr="001A6EEF">
              <w:t>Amedia</w:t>
            </w:r>
            <w:proofErr w:type="spellEnd"/>
            <w:r w:rsidRPr="001A6EEF">
              <w:t xml:space="preserve"> </w:t>
            </w:r>
            <w:r>
              <w:t>Ámsterdam</w:t>
            </w:r>
            <w:r w:rsidR="00313739" w:rsidRPr="001A6EEF">
              <w:t xml:space="preserve"> Airport </w:t>
            </w:r>
          </w:p>
        </w:tc>
        <w:tc>
          <w:tcPr>
            <w:tcW w:w="3357" w:type="dxa"/>
            <w:vAlign w:val="center"/>
          </w:tcPr>
          <w:p w14:paraId="2DE59079" w14:textId="4961A241" w:rsidR="00313739" w:rsidRDefault="00313739" w:rsidP="00313739">
            <w:pPr>
              <w:jc w:val="center"/>
            </w:pPr>
            <w:r w:rsidRPr="00097961">
              <w:t>Turista Superior</w:t>
            </w:r>
          </w:p>
        </w:tc>
      </w:tr>
      <w:tr w:rsidR="00313739" w:rsidRPr="00313739" w14:paraId="03E0B58B" w14:textId="77777777" w:rsidTr="00563FB8">
        <w:tc>
          <w:tcPr>
            <w:tcW w:w="3356" w:type="dxa"/>
            <w:vMerge/>
            <w:vAlign w:val="center"/>
          </w:tcPr>
          <w:p w14:paraId="46471DEE" w14:textId="0AB91488" w:rsidR="00313739" w:rsidRDefault="00313739" w:rsidP="00313739">
            <w:pPr>
              <w:jc w:val="center"/>
              <w:rPr>
                <w:rFonts w:cs="Arial"/>
                <w:szCs w:val="22"/>
                <w:lang w:val="pt-PT"/>
              </w:rPr>
            </w:pPr>
          </w:p>
        </w:tc>
        <w:tc>
          <w:tcPr>
            <w:tcW w:w="3357" w:type="dxa"/>
            <w:vAlign w:val="center"/>
          </w:tcPr>
          <w:p w14:paraId="31541ADD" w14:textId="534EAC03" w:rsidR="00313739" w:rsidRPr="00313739" w:rsidRDefault="00313739" w:rsidP="00313739">
            <w:pPr>
              <w:jc w:val="center"/>
              <w:rPr>
                <w:lang w:val="en-US"/>
              </w:rPr>
            </w:pPr>
            <w:r w:rsidRPr="00313739">
              <w:rPr>
                <w:lang w:val="en-US"/>
              </w:rPr>
              <w:t>Holiday Inn Express Amsterdam -North</w:t>
            </w:r>
          </w:p>
        </w:tc>
        <w:tc>
          <w:tcPr>
            <w:tcW w:w="3357" w:type="dxa"/>
            <w:vAlign w:val="center"/>
          </w:tcPr>
          <w:p w14:paraId="02975D3E" w14:textId="419A7666" w:rsidR="00313739" w:rsidRPr="00313739" w:rsidRDefault="00313739" w:rsidP="00313739">
            <w:pPr>
              <w:jc w:val="center"/>
              <w:rPr>
                <w:lang w:val="en-US"/>
              </w:rPr>
            </w:pPr>
            <w:r w:rsidRPr="00097961">
              <w:t>Turista Superior</w:t>
            </w:r>
          </w:p>
        </w:tc>
      </w:tr>
      <w:tr w:rsidR="00313739" w:rsidRPr="00945DC7" w14:paraId="39E5C760" w14:textId="77777777" w:rsidTr="00563FB8">
        <w:tc>
          <w:tcPr>
            <w:tcW w:w="3356" w:type="dxa"/>
            <w:vMerge/>
            <w:vAlign w:val="center"/>
          </w:tcPr>
          <w:p w14:paraId="2623DEA5" w14:textId="655DF193" w:rsidR="00313739" w:rsidRDefault="00313739" w:rsidP="00313739">
            <w:pPr>
              <w:jc w:val="center"/>
              <w:rPr>
                <w:rFonts w:cs="Arial"/>
                <w:szCs w:val="22"/>
                <w:lang w:val="pt-PT"/>
              </w:rPr>
            </w:pPr>
          </w:p>
        </w:tc>
        <w:tc>
          <w:tcPr>
            <w:tcW w:w="3357" w:type="dxa"/>
            <w:vAlign w:val="center"/>
          </w:tcPr>
          <w:p w14:paraId="492119F0" w14:textId="5F0D255D" w:rsidR="00313739" w:rsidRPr="001C03F2" w:rsidRDefault="00313739" w:rsidP="00313739">
            <w:pPr>
              <w:jc w:val="center"/>
            </w:pPr>
            <w:r w:rsidRPr="001A6EEF">
              <w:t>Riverside</w:t>
            </w:r>
          </w:p>
        </w:tc>
        <w:tc>
          <w:tcPr>
            <w:tcW w:w="3357" w:type="dxa"/>
            <w:vAlign w:val="center"/>
          </w:tcPr>
          <w:p w14:paraId="15ECD64B" w14:textId="5DBCF847" w:rsidR="00313739" w:rsidRPr="002D2500" w:rsidRDefault="00313739" w:rsidP="00313739">
            <w:pPr>
              <w:jc w:val="center"/>
            </w:pPr>
            <w:r w:rsidRPr="00097961">
              <w:t>Turista Superior</w:t>
            </w:r>
          </w:p>
        </w:tc>
      </w:tr>
      <w:tr w:rsidR="007F3C14" w:rsidRPr="00945DC7" w14:paraId="34343109" w14:textId="77777777" w:rsidTr="00563FB8">
        <w:tc>
          <w:tcPr>
            <w:tcW w:w="3356" w:type="dxa"/>
            <w:vMerge w:val="restart"/>
            <w:vAlign w:val="center"/>
          </w:tcPr>
          <w:p w14:paraId="3FA3C590" w14:textId="46B9C584" w:rsidR="007F3C14" w:rsidRDefault="007F3C14" w:rsidP="007F3C14">
            <w:pPr>
              <w:jc w:val="center"/>
              <w:rPr>
                <w:rFonts w:cs="Arial"/>
                <w:szCs w:val="22"/>
                <w:lang w:val="pt-PT"/>
              </w:rPr>
            </w:pPr>
            <w:r>
              <w:rPr>
                <w:rFonts w:cs="Arial"/>
                <w:szCs w:val="22"/>
                <w:lang w:val="pt-PT"/>
              </w:rPr>
              <w:t>Frankfurt</w:t>
            </w:r>
          </w:p>
        </w:tc>
        <w:tc>
          <w:tcPr>
            <w:tcW w:w="3357" w:type="dxa"/>
            <w:vAlign w:val="center"/>
          </w:tcPr>
          <w:p w14:paraId="08DEF065" w14:textId="5BDC2A56" w:rsidR="007F3C14" w:rsidRPr="00960273" w:rsidRDefault="007F3C14" w:rsidP="007F3C14">
            <w:pPr>
              <w:jc w:val="center"/>
            </w:pPr>
            <w:r w:rsidRPr="00BC53AF">
              <w:t xml:space="preserve">Tryp by Wyndham </w:t>
            </w:r>
          </w:p>
        </w:tc>
        <w:tc>
          <w:tcPr>
            <w:tcW w:w="3357" w:type="dxa"/>
            <w:vAlign w:val="center"/>
          </w:tcPr>
          <w:p w14:paraId="6BB90651" w14:textId="6FDBB6BA" w:rsidR="007F3C14" w:rsidRPr="002D2500" w:rsidRDefault="00155D35" w:rsidP="007F3C14">
            <w:pPr>
              <w:jc w:val="center"/>
            </w:pPr>
            <w:r>
              <w:t>Turista Su</w:t>
            </w:r>
            <w:r w:rsidR="00955A9D">
              <w:t>perior</w:t>
            </w:r>
          </w:p>
        </w:tc>
      </w:tr>
      <w:tr w:rsidR="007F3C14" w:rsidRPr="00945DC7" w14:paraId="2534C4A1" w14:textId="77777777" w:rsidTr="00563FB8">
        <w:tc>
          <w:tcPr>
            <w:tcW w:w="3356" w:type="dxa"/>
            <w:vMerge/>
            <w:vAlign w:val="center"/>
          </w:tcPr>
          <w:p w14:paraId="5149F76B" w14:textId="77777777" w:rsidR="007F3C14" w:rsidRDefault="007F3C14" w:rsidP="007F3C14">
            <w:pPr>
              <w:jc w:val="center"/>
              <w:rPr>
                <w:rFonts w:cs="Arial"/>
                <w:szCs w:val="22"/>
                <w:lang w:val="pt-PT"/>
              </w:rPr>
            </w:pPr>
          </w:p>
        </w:tc>
        <w:tc>
          <w:tcPr>
            <w:tcW w:w="3357" w:type="dxa"/>
            <w:vAlign w:val="center"/>
          </w:tcPr>
          <w:p w14:paraId="1DA592D9" w14:textId="0ADB1E93" w:rsidR="007F3C14" w:rsidRPr="00042834" w:rsidRDefault="00313739" w:rsidP="007F3C14">
            <w:pPr>
              <w:jc w:val="center"/>
            </w:pPr>
            <w:proofErr w:type="spellStart"/>
            <w:r w:rsidRPr="00313739">
              <w:t>Dorint</w:t>
            </w:r>
            <w:proofErr w:type="spellEnd"/>
            <w:r w:rsidRPr="00313739">
              <w:t xml:space="preserve"> Taunus </w:t>
            </w:r>
            <w:proofErr w:type="spellStart"/>
            <w:r w:rsidRPr="00313739">
              <w:t>Zentrum</w:t>
            </w:r>
            <w:proofErr w:type="spellEnd"/>
          </w:p>
        </w:tc>
        <w:tc>
          <w:tcPr>
            <w:tcW w:w="3357" w:type="dxa"/>
            <w:vAlign w:val="center"/>
          </w:tcPr>
          <w:p w14:paraId="73FF538A" w14:textId="2BB1F0E8" w:rsidR="007F3C14" w:rsidRPr="00091699" w:rsidRDefault="00563FB8" w:rsidP="007F3C14">
            <w:pPr>
              <w:jc w:val="center"/>
            </w:pPr>
            <w:r>
              <w:t>Turista Superior</w:t>
            </w:r>
          </w:p>
        </w:tc>
      </w:tr>
      <w:tr w:rsidR="00313739" w:rsidRPr="00945DC7" w14:paraId="08274461" w14:textId="77777777" w:rsidTr="00563FB8">
        <w:tc>
          <w:tcPr>
            <w:tcW w:w="3356" w:type="dxa"/>
            <w:vMerge w:val="restart"/>
            <w:vAlign w:val="center"/>
          </w:tcPr>
          <w:p w14:paraId="09BB0762" w14:textId="60ED5C18" w:rsidR="00313739" w:rsidRDefault="00313739" w:rsidP="00313739">
            <w:pPr>
              <w:jc w:val="center"/>
              <w:rPr>
                <w:rFonts w:cs="Arial"/>
                <w:szCs w:val="22"/>
                <w:lang w:val="pt-PT"/>
              </w:rPr>
            </w:pPr>
            <w:r>
              <w:rPr>
                <w:rFonts w:cs="Arial"/>
                <w:szCs w:val="22"/>
                <w:lang w:val="pt-PT"/>
              </w:rPr>
              <w:t>Zúrich</w:t>
            </w:r>
          </w:p>
        </w:tc>
        <w:tc>
          <w:tcPr>
            <w:tcW w:w="3357" w:type="dxa"/>
            <w:vAlign w:val="center"/>
          </w:tcPr>
          <w:p w14:paraId="6716F3B2" w14:textId="16A65B72" w:rsidR="00313739" w:rsidRPr="000C0BA4" w:rsidRDefault="00313739" w:rsidP="00313739">
            <w:pPr>
              <w:jc w:val="center"/>
            </w:pPr>
            <w:r w:rsidRPr="000C0BA4">
              <w:t xml:space="preserve">Novotel </w:t>
            </w:r>
            <w:r w:rsidR="00C578EC" w:rsidRPr="000C0BA4">
              <w:t>Zúrich</w:t>
            </w:r>
            <w:r w:rsidRPr="000C0BA4">
              <w:t xml:space="preserve"> Airport </w:t>
            </w:r>
            <w:proofErr w:type="spellStart"/>
            <w:r w:rsidRPr="000C0BA4">
              <w:t>Messe</w:t>
            </w:r>
            <w:proofErr w:type="spellEnd"/>
          </w:p>
        </w:tc>
        <w:tc>
          <w:tcPr>
            <w:tcW w:w="3357" w:type="dxa"/>
            <w:vAlign w:val="center"/>
          </w:tcPr>
          <w:p w14:paraId="768FDD3C" w14:textId="0288E85F" w:rsidR="00313739" w:rsidRDefault="00313739" w:rsidP="00313739">
            <w:pPr>
              <w:jc w:val="center"/>
            </w:pPr>
            <w:r>
              <w:t>Turista Superior</w:t>
            </w:r>
          </w:p>
        </w:tc>
      </w:tr>
      <w:tr w:rsidR="00313739" w:rsidRPr="00945DC7" w14:paraId="550BD868" w14:textId="77777777" w:rsidTr="00563FB8">
        <w:tc>
          <w:tcPr>
            <w:tcW w:w="3356" w:type="dxa"/>
            <w:vMerge/>
            <w:vAlign w:val="center"/>
          </w:tcPr>
          <w:p w14:paraId="3DDD2944" w14:textId="7082B1D6" w:rsidR="00313739" w:rsidRDefault="00313739" w:rsidP="007F3C14">
            <w:pPr>
              <w:jc w:val="center"/>
              <w:rPr>
                <w:rFonts w:cs="Arial"/>
                <w:szCs w:val="22"/>
                <w:lang w:val="pt-PT"/>
              </w:rPr>
            </w:pPr>
          </w:p>
        </w:tc>
        <w:tc>
          <w:tcPr>
            <w:tcW w:w="3357" w:type="dxa"/>
            <w:vAlign w:val="center"/>
          </w:tcPr>
          <w:p w14:paraId="6884FB9A" w14:textId="5F68F867" w:rsidR="00313739" w:rsidRPr="00960273" w:rsidRDefault="00313739" w:rsidP="007F3C14">
            <w:pPr>
              <w:jc w:val="center"/>
            </w:pPr>
            <w:proofErr w:type="spellStart"/>
            <w:r w:rsidRPr="000C0BA4">
              <w:t>Intercity</w:t>
            </w:r>
            <w:proofErr w:type="spellEnd"/>
            <w:r w:rsidRPr="000C0BA4">
              <w:t xml:space="preserve"> </w:t>
            </w:r>
            <w:r w:rsidR="00C578EC" w:rsidRPr="000C0BA4">
              <w:t>Zúrich</w:t>
            </w:r>
            <w:r w:rsidRPr="000C0BA4">
              <w:t xml:space="preserve"> Airport </w:t>
            </w:r>
          </w:p>
        </w:tc>
        <w:tc>
          <w:tcPr>
            <w:tcW w:w="3357" w:type="dxa"/>
            <w:vAlign w:val="center"/>
          </w:tcPr>
          <w:p w14:paraId="50B54459" w14:textId="255A1782" w:rsidR="00313739" w:rsidRPr="002D2500" w:rsidRDefault="00313739" w:rsidP="007F3C14">
            <w:pPr>
              <w:jc w:val="center"/>
            </w:pPr>
            <w:r>
              <w:t>Turista Superior</w:t>
            </w:r>
          </w:p>
        </w:tc>
      </w:tr>
      <w:tr w:rsidR="009F6948" w:rsidRPr="00945DC7" w14:paraId="284208FB" w14:textId="77777777" w:rsidTr="00563FB8">
        <w:tc>
          <w:tcPr>
            <w:tcW w:w="3356" w:type="dxa"/>
            <w:vAlign w:val="center"/>
          </w:tcPr>
          <w:p w14:paraId="14D50386" w14:textId="77777777" w:rsidR="009F6948" w:rsidRDefault="009F6948" w:rsidP="00971457">
            <w:pPr>
              <w:jc w:val="center"/>
              <w:rPr>
                <w:rFonts w:cs="Arial"/>
                <w:szCs w:val="22"/>
                <w:lang w:val="pt-PT"/>
              </w:rPr>
            </w:pPr>
            <w:r>
              <w:rPr>
                <w:rFonts w:cs="Arial"/>
                <w:szCs w:val="22"/>
                <w:lang w:val="pt-PT"/>
              </w:rPr>
              <w:t>Venecia</w:t>
            </w:r>
          </w:p>
        </w:tc>
        <w:tc>
          <w:tcPr>
            <w:tcW w:w="3357" w:type="dxa"/>
            <w:vAlign w:val="center"/>
          </w:tcPr>
          <w:p w14:paraId="4AF4D723" w14:textId="3A54D6F3" w:rsidR="009F6948" w:rsidRPr="006C6361" w:rsidRDefault="00313739" w:rsidP="00971457">
            <w:pPr>
              <w:jc w:val="center"/>
              <w:rPr>
                <w:lang w:val="pt-BR"/>
              </w:rPr>
            </w:pPr>
            <w:r w:rsidRPr="006C6361">
              <w:rPr>
                <w:lang w:val="pt-BR"/>
              </w:rPr>
              <w:t xml:space="preserve">LH Hotel </w:t>
            </w:r>
            <w:proofErr w:type="spellStart"/>
            <w:r w:rsidRPr="006C6361">
              <w:rPr>
                <w:lang w:val="pt-BR"/>
              </w:rPr>
              <w:t>Sirio</w:t>
            </w:r>
            <w:proofErr w:type="spellEnd"/>
            <w:r w:rsidRPr="006C6361">
              <w:rPr>
                <w:lang w:val="pt-BR"/>
              </w:rPr>
              <w:t xml:space="preserve"> Venecia (Mestre)</w:t>
            </w:r>
          </w:p>
        </w:tc>
        <w:tc>
          <w:tcPr>
            <w:tcW w:w="3357" w:type="dxa"/>
            <w:vAlign w:val="center"/>
          </w:tcPr>
          <w:p w14:paraId="2DEE410B" w14:textId="4885CD35" w:rsidR="009F6948" w:rsidRPr="00B13AFD" w:rsidRDefault="00563FB8" w:rsidP="00971457">
            <w:pPr>
              <w:jc w:val="center"/>
            </w:pPr>
            <w:r>
              <w:t>Turista Superior</w:t>
            </w:r>
          </w:p>
        </w:tc>
      </w:tr>
      <w:tr w:rsidR="009F6948" w:rsidRPr="00945DC7" w14:paraId="2A727092" w14:textId="77777777" w:rsidTr="00563FB8">
        <w:tc>
          <w:tcPr>
            <w:tcW w:w="3356" w:type="dxa"/>
            <w:vAlign w:val="center"/>
          </w:tcPr>
          <w:p w14:paraId="14F69D01" w14:textId="77777777" w:rsidR="009F6948" w:rsidRDefault="009F6948" w:rsidP="00971457">
            <w:pPr>
              <w:jc w:val="center"/>
              <w:rPr>
                <w:rFonts w:cs="Arial"/>
                <w:szCs w:val="22"/>
                <w:lang w:val="pt-PT"/>
              </w:rPr>
            </w:pPr>
            <w:r>
              <w:rPr>
                <w:rFonts w:cs="Arial"/>
                <w:szCs w:val="22"/>
                <w:lang w:val="pt-PT"/>
              </w:rPr>
              <w:t>Florencia</w:t>
            </w:r>
          </w:p>
        </w:tc>
        <w:tc>
          <w:tcPr>
            <w:tcW w:w="3357" w:type="dxa"/>
            <w:vAlign w:val="center"/>
          </w:tcPr>
          <w:p w14:paraId="53F1FA37" w14:textId="1BF761A3" w:rsidR="009F6948" w:rsidRPr="00042834" w:rsidRDefault="00C578EC" w:rsidP="00971457">
            <w:pPr>
              <w:jc w:val="center"/>
            </w:pPr>
            <w:r w:rsidRPr="007F3C14">
              <w:t>Raffaele</w:t>
            </w:r>
          </w:p>
        </w:tc>
        <w:tc>
          <w:tcPr>
            <w:tcW w:w="3357" w:type="dxa"/>
            <w:vAlign w:val="center"/>
          </w:tcPr>
          <w:p w14:paraId="0518FB6E" w14:textId="5EDA6ED8" w:rsidR="009F6948" w:rsidRPr="00091699" w:rsidRDefault="001D3AA3" w:rsidP="00971457">
            <w:pPr>
              <w:jc w:val="center"/>
            </w:pPr>
            <w:r>
              <w:t>Primera</w:t>
            </w:r>
          </w:p>
        </w:tc>
      </w:tr>
      <w:tr w:rsidR="009F6948" w:rsidRPr="00945DC7" w14:paraId="05EB0197" w14:textId="77777777" w:rsidTr="00563FB8">
        <w:tc>
          <w:tcPr>
            <w:tcW w:w="3356" w:type="dxa"/>
            <w:vAlign w:val="center"/>
          </w:tcPr>
          <w:p w14:paraId="3AD83A38" w14:textId="77777777" w:rsidR="009F6948" w:rsidRDefault="009F6948" w:rsidP="00971457">
            <w:pPr>
              <w:jc w:val="center"/>
              <w:rPr>
                <w:rFonts w:cs="Arial"/>
                <w:szCs w:val="22"/>
                <w:lang w:val="pt-PT"/>
              </w:rPr>
            </w:pPr>
            <w:r>
              <w:rPr>
                <w:rFonts w:cs="Arial"/>
                <w:szCs w:val="22"/>
                <w:lang w:val="pt-PT"/>
              </w:rPr>
              <w:t>Roma</w:t>
            </w:r>
          </w:p>
        </w:tc>
        <w:tc>
          <w:tcPr>
            <w:tcW w:w="3357" w:type="dxa"/>
            <w:vAlign w:val="center"/>
          </w:tcPr>
          <w:p w14:paraId="143E4CE4" w14:textId="77777777" w:rsidR="009F6948" w:rsidRPr="00042834" w:rsidRDefault="009F6948" w:rsidP="00971457">
            <w:pPr>
              <w:jc w:val="center"/>
            </w:pPr>
            <w:r w:rsidRPr="00042834">
              <w:t>Grand Hotel Fleming</w:t>
            </w:r>
          </w:p>
        </w:tc>
        <w:tc>
          <w:tcPr>
            <w:tcW w:w="3357" w:type="dxa"/>
            <w:vAlign w:val="center"/>
          </w:tcPr>
          <w:p w14:paraId="35187270" w14:textId="49332D7A" w:rsidR="009F6948" w:rsidRPr="00091699" w:rsidRDefault="001D3AA3" w:rsidP="00971457">
            <w:pPr>
              <w:jc w:val="center"/>
            </w:pPr>
            <w:r>
              <w:t>Primera</w:t>
            </w:r>
          </w:p>
        </w:tc>
      </w:tr>
    </w:tbl>
    <w:p w14:paraId="381862AF" w14:textId="77777777" w:rsidR="00313739" w:rsidRDefault="00313739" w:rsidP="00246A2D">
      <w:pPr>
        <w:pStyle w:val="dias"/>
        <w:rPr>
          <w:caps w:val="0"/>
          <w:color w:val="1F3864"/>
          <w:sz w:val="28"/>
          <w:szCs w:val="28"/>
        </w:rPr>
      </w:pPr>
    </w:p>
    <w:tbl>
      <w:tblPr>
        <w:tblStyle w:val="Tablaconcuadrcula"/>
        <w:tblW w:w="0" w:type="auto"/>
        <w:tblLook w:val="04A0" w:firstRow="1" w:lastRow="0" w:firstColumn="1" w:lastColumn="0" w:noHBand="0" w:noVBand="1"/>
      </w:tblPr>
      <w:tblGrid>
        <w:gridCol w:w="3356"/>
        <w:gridCol w:w="3357"/>
        <w:gridCol w:w="3357"/>
      </w:tblGrid>
      <w:tr w:rsidR="00313739" w:rsidRPr="002D7356" w14:paraId="71F63ED1" w14:textId="77777777" w:rsidTr="00304D78">
        <w:tc>
          <w:tcPr>
            <w:tcW w:w="3356" w:type="dxa"/>
            <w:shd w:val="clear" w:color="auto" w:fill="1F3864"/>
            <w:vAlign w:val="center"/>
          </w:tcPr>
          <w:p w14:paraId="6B8CF41B" w14:textId="77777777" w:rsidR="00313739" w:rsidRPr="00162A49" w:rsidRDefault="00313739" w:rsidP="00304D78">
            <w:pPr>
              <w:jc w:val="center"/>
              <w:rPr>
                <w:b/>
                <w:color w:val="FFFFFF" w:themeColor="background1"/>
                <w:sz w:val="28"/>
                <w:szCs w:val="28"/>
              </w:rPr>
            </w:pPr>
            <w:r w:rsidRPr="00162A49">
              <w:rPr>
                <w:b/>
                <w:color w:val="FFFFFF" w:themeColor="background1"/>
                <w:sz w:val="28"/>
                <w:szCs w:val="28"/>
              </w:rPr>
              <w:lastRenderedPageBreak/>
              <w:t>Ciudad</w:t>
            </w:r>
          </w:p>
        </w:tc>
        <w:tc>
          <w:tcPr>
            <w:tcW w:w="3357" w:type="dxa"/>
            <w:shd w:val="clear" w:color="auto" w:fill="1F3864"/>
            <w:vAlign w:val="center"/>
          </w:tcPr>
          <w:p w14:paraId="197DB243" w14:textId="77777777" w:rsidR="00313739" w:rsidRPr="00162A49" w:rsidRDefault="00313739" w:rsidP="00304D78">
            <w:pPr>
              <w:jc w:val="center"/>
              <w:rPr>
                <w:b/>
                <w:color w:val="FFFFFF" w:themeColor="background1"/>
                <w:sz w:val="28"/>
                <w:szCs w:val="28"/>
              </w:rPr>
            </w:pPr>
            <w:r w:rsidRPr="00162A49">
              <w:rPr>
                <w:b/>
                <w:color w:val="FFFFFF" w:themeColor="background1"/>
                <w:sz w:val="28"/>
                <w:szCs w:val="28"/>
              </w:rPr>
              <w:t>Hoteles previstos</w:t>
            </w:r>
          </w:p>
        </w:tc>
        <w:tc>
          <w:tcPr>
            <w:tcW w:w="3357" w:type="dxa"/>
            <w:shd w:val="clear" w:color="auto" w:fill="1F3864"/>
            <w:vAlign w:val="center"/>
          </w:tcPr>
          <w:p w14:paraId="062C70F6" w14:textId="77777777" w:rsidR="00313739" w:rsidRPr="00162A49" w:rsidRDefault="00313739" w:rsidP="00304D78">
            <w:pPr>
              <w:jc w:val="center"/>
              <w:rPr>
                <w:b/>
                <w:color w:val="FFFFFF" w:themeColor="background1"/>
                <w:sz w:val="28"/>
                <w:szCs w:val="28"/>
              </w:rPr>
            </w:pPr>
            <w:r w:rsidRPr="00162A49">
              <w:rPr>
                <w:b/>
                <w:color w:val="FFFFFF" w:themeColor="background1"/>
                <w:sz w:val="28"/>
                <w:szCs w:val="28"/>
              </w:rPr>
              <w:t>Categoría</w:t>
            </w:r>
          </w:p>
        </w:tc>
      </w:tr>
      <w:tr w:rsidR="00313739" w:rsidRPr="00945DC7" w14:paraId="058B639A" w14:textId="77777777" w:rsidTr="00304D78">
        <w:tc>
          <w:tcPr>
            <w:tcW w:w="3356" w:type="dxa"/>
            <w:vMerge w:val="restart"/>
            <w:vAlign w:val="center"/>
          </w:tcPr>
          <w:p w14:paraId="63D8032A" w14:textId="77777777" w:rsidR="00313739" w:rsidRDefault="00313739" w:rsidP="00304D78">
            <w:pPr>
              <w:jc w:val="center"/>
              <w:rPr>
                <w:rFonts w:cs="Arial"/>
                <w:szCs w:val="22"/>
                <w:lang w:val="pt-PT"/>
              </w:rPr>
            </w:pPr>
            <w:r>
              <w:rPr>
                <w:rFonts w:cs="Arial"/>
                <w:szCs w:val="22"/>
                <w:lang w:val="pt-PT"/>
              </w:rPr>
              <w:t>Niza</w:t>
            </w:r>
          </w:p>
        </w:tc>
        <w:tc>
          <w:tcPr>
            <w:tcW w:w="3357" w:type="dxa"/>
            <w:vAlign w:val="center"/>
          </w:tcPr>
          <w:p w14:paraId="70FE4190" w14:textId="77777777" w:rsidR="00313739" w:rsidRPr="00042834" w:rsidRDefault="00313739" w:rsidP="00304D78">
            <w:pPr>
              <w:jc w:val="center"/>
            </w:pPr>
            <w:r w:rsidRPr="004978CE">
              <w:t xml:space="preserve">Novotel </w:t>
            </w:r>
            <w:proofErr w:type="spellStart"/>
            <w:r w:rsidRPr="004978CE">
              <w:t>Nice</w:t>
            </w:r>
            <w:proofErr w:type="spellEnd"/>
            <w:r w:rsidRPr="004978CE">
              <w:t xml:space="preserve"> Centre </w:t>
            </w:r>
          </w:p>
        </w:tc>
        <w:tc>
          <w:tcPr>
            <w:tcW w:w="3357" w:type="dxa"/>
            <w:vAlign w:val="center"/>
          </w:tcPr>
          <w:p w14:paraId="65263350" w14:textId="77777777" w:rsidR="00313739" w:rsidRPr="00091699" w:rsidRDefault="00313739" w:rsidP="00304D78">
            <w:pPr>
              <w:jc w:val="center"/>
            </w:pPr>
            <w:r>
              <w:t>Primera</w:t>
            </w:r>
          </w:p>
        </w:tc>
      </w:tr>
      <w:tr w:rsidR="00313739" w:rsidRPr="00945DC7" w14:paraId="0A03D956" w14:textId="77777777" w:rsidTr="00304D78">
        <w:tc>
          <w:tcPr>
            <w:tcW w:w="3356" w:type="dxa"/>
            <w:vMerge/>
            <w:vAlign w:val="center"/>
          </w:tcPr>
          <w:p w14:paraId="4F78AEC3" w14:textId="77777777" w:rsidR="00313739" w:rsidRDefault="00313739" w:rsidP="00304D78">
            <w:pPr>
              <w:jc w:val="center"/>
              <w:rPr>
                <w:rFonts w:cs="Arial"/>
                <w:szCs w:val="22"/>
                <w:lang w:val="pt-PT"/>
              </w:rPr>
            </w:pPr>
          </w:p>
        </w:tc>
        <w:tc>
          <w:tcPr>
            <w:tcW w:w="3357" w:type="dxa"/>
            <w:vAlign w:val="center"/>
          </w:tcPr>
          <w:p w14:paraId="63D541EF" w14:textId="77777777" w:rsidR="00313739" w:rsidRPr="006C6361" w:rsidRDefault="00313739" w:rsidP="00304D78">
            <w:pPr>
              <w:jc w:val="center"/>
              <w:rPr>
                <w:lang w:val="pt-BR"/>
              </w:rPr>
            </w:pPr>
            <w:r w:rsidRPr="006C6361">
              <w:rPr>
                <w:lang w:val="pt-BR"/>
              </w:rPr>
              <w:t xml:space="preserve">Novotel </w:t>
            </w:r>
            <w:proofErr w:type="spellStart"/>
            <w:r w:rsidRPr="006C6361">
              <w:rPr>
                <w:lang w:val="pt-BR"/>
              </w:rPr>
              <w:t>Suites</w:t>
            </w:r>
            <w:proofErr w:type="spellEnd"/>
            <w:r w:rsidRPr="006C6361">
              <w:rPr>
                <w:lang w:val="pt-BR"/>
              </w:rPr>
              <w:t xml:space="preserve"> Nice </w:t>
            </w:r>
            <w:proofErr w:type="spellStart"/>
            <w:r w:rsidRPr="006C6361">
              <w:rPr>
                <w:lang w:val="pt-BR"/>
              </w:rPr>
              <w:t>Aeroport</w:t>
            </w:r>
            <w:proofErr w:type="spellEnd"/>
            <w:r w:rsidRPr="006C6361">
              <w:rPr>
                <w:lang w:val="pt-BR"/>
              </w:rPr>
              <w:t xml:space="preserve"> Arenas</w:t>
            </w:r>
          </w:p>
        </w:tc>
        <w:tc>
          <w:tcPr>
            <w:tcW w:w="3357" w:type="dxa"/>
            <w:vAlign w:val="center"/>
          </w:tcPr>
          <w:p w14:paraId="074F5887" w14:textId="52E9A2BB" w:rsidR="00313739" w:rsidRPr="00C56BC1" w:rsidRDefault="00563FB8" w:rsidP="00304D78">
            <w:pPr>
              <w:jc w:val="center"/>
            </w:pPr>
            <w:r>
              <w:t>Primera</w:t>
            </w:r>
          </w:p>
        </w:tc>
      </w:tr>
      <w:tr w:rsidR="00313739" w:rsidRPr="00945DC7" w14:paraId="5BCEF356" w14:textId="77777777" w:rsidTr="00304D78">
        <w:tc>
          <w:tcPr>
            <w:tcW w:w="3356" w:type="dxa"/>
            <w:vAlign w:val="center"/>
          </w:tcPr>
          <w:p w14:paraId="50B564C0" w14:textId="77777777" w:rsidR="00313739" w:rsidRDefault="00313739" w:rsidP="00304D78">
            <w:pPr>
              <w:jc w:val="center"/>
              <w:rPr>
                <w:rFonts w:cs="Arial"/>
                <w:szCs w:val="22"/>
                <w:lang w:val="pt-PT"/>
              </w:rPr>
            </w:pPr>
            <w:r>
              <w:rPr>
                <w:rFonts w:cs="Arial"/>
                <w:szCs w:val="22"/>
                <w:lang w:val="pt-PT"/>
              </w:rPr>
              <w:t>Barcelona</w:t>
            </w:r>
          </w:p>
        </w:tc>
        <w:tc>
          <w:tcPr>
            <w:tcW w:w="3357" w:type="dxa"/>
            <w:vAlign w:val="center"/>
          </w:tcPr>
          <w:p w14:paraId="59E6EF8B" w14:textId="77777777" w:rsidR="00313739" w:rsidRPr="00042834" w:rsidRDefault="00313739" w:rsidP="00304D78">
            <w:pPr>
              <w:jc w:val="center"/>
            </w:pPr>
            <w:proofErr w:type="spellStart"/>
            <w:r w:rsidRPr="00C32DD5">
              <w:t>Catalonia</w:t>
            </w:r>
            <w:proofErr w:type="spellEnd"/>
            <w:r w:rsidRPr="00C32DD5">
              <w:t xml:space="preserve"> Atenas</w:t>
            </w:r>
          </w:p>
        </w:tc>
        <w:tc>
          <w:tcPr>
            <w:tcW w:w="3357" w:type="dxa"/>
            <w:vAlign w:val="center"/>
          </w:tcPr>
          <w:p w14:paraId="0B808084" w14:textId="77777777" w:rsidR="00313739" w:rsidRPr="00091699" w:rsidRDefault="00313739" w:rsidP="00304D78">
            <w:pPr>
              <w:jc w:val="center"/>
            </w:pPr>
            <w:r>
              <w:t>Primera</w:t>
            </w:r>
          </w:p>
        </w:tc>
      </w:tr>
      <w:tr w:rsidR="00313739" w:rsidRPr="00945DC7" w14:paraId="045DF9A8" w14:textId="77777777" w:rsidTr="00304D78">
        <w:tc>
          <w:tcPr>
            <w:tcW w:w="3356" w:type="dxa"/>
            <w:vAlign w:val="center"/>
          </w:tcPr>
          <w:p w14:paraId="2D5A0A9A" w14:textId="77777777" w:rsidR="00313739" w:rsidRDefault="00313739" w:rsidP="00304D78">
            <w:pPr>
              <w:jc w:val="center"/>
              <w:rPr>
                <w:rFonts w:cs="Arial"/>
                <w:szCs w:val="22"/>
                <w:lang w:val="pt-PT"/>
              </w:rPr>
            </w:pPr>
            <w:r>
              <w:rPr>
                <w:rFonts w:cs="Arial"/>
                <w:szCs w:val="22"/>
                <w:lang w:val="pt-PT"/>
              </w:rPr>
              <w:t>Madrid</w:t>
            </w:r>
          </w:p>
        </w:tc>
        <w:tc>
          <w:tcPr>
            <w:tcW w:w="3357" w:type="dxa"/>
            <w:vAlign w:val="center"/>
          </w:tcPr>
          <w:p w14:paraId="7255800C" w14:textId="77777777" w:rsidR="00313739" w:rsidRDefault="00313739" w:rsidP="00304D78">
            <w:pPr>
              <w:jc w:val="center"/>
            </w:pPr>
            <w:r w:rsidRPr="00C32DD5">
              <w:t>Rafael Hoteles Atocha</w:t>
            </w:r>
          </w:p>
        </w:tc>
        <w:tc>
          <w:tcPr>
            <w:tcW w:w="3357" w:type="dxa"/>
            <w:vAlign w:val="center"/>
          </w:tcPr>
          <w:p w14:paraId="551E3ED9" w14:textId="77777777" w:rsidR="00313739" w:rsidRPr="00091699" w:rsidRDefault="00313739" w:rsidP="00304D78">
            <w:pPr>
              <w:jc w:val="center"/>
            </w:pPr>
            <w:r>
              <w:t>Primera</w:t>
            </w:r>
          </w:p>
        </w:tc>
      </w:tr>
    </w:tbl>
    <w:p w14:paraId="6E606706" w14:textId="243F47F2" w:rsidR="00313739" w:rsidRDefault="00313739" w:rsidP="00313739">
      <w:pPr>
        <w:pStyle w:val="itinerario"/>
      </w:pPr>
    </w:p>
    <w:p w14:paraId="0523CEF2" w14:textId="77777777" w:rsidR="00B15435" w:rsidRDefault="00B15435" w:rsidP="00B15435">
      <w:pPr>
        <w:pStyle w:val="dias"/>
        <w:rPr>
          <w:color w:val="1F3864"/>
          <w:sz w:val="28"/>
          <w:szCs w:val="28"/>
        </w:rPr>
      </w:pPr>
      <w:r>
        <w:rPr>
          <w:caps w:val="0"/>
          <w:color w:val="1F3864"/>
          <w:sz w:val="28"/>
          <w:szCs w:val="28"/>
        </w:rPr>
        <w:t>NOTAS IMPORTANTES</w:t>
      </w:r>
    </w:p>
    <w:p w14:paraId="49C6BEEE" w14:textId="77777777" w:rsidR="00B15435" w:rsidRDefault="00B15435" w:rsidP="00B15435">
      <w:pPr>
        <w:pStyle w:val="vinetas"/>
        <w:jc w:val="both"/>
      </w:pPr>
      <w:r>
        <w:t>Las tarifas publicadas están sujetas a cambio por las fluctuaciones del dólar o cambios determinados por la línea aérea, combustible, seguros o impuestos gubernamentales obligatorios.</w:t>
      </w:r>
    </w:p>
    <w:p w14:paraId="68977FF5" w14:textId="77777777" w:rsidR="00B15435" w:rsidRDefault="00B15435" w:rsidP="00B15435">
      <w:pPr>
        <w:pStyle w:val="vinetas"/>
        <w:jc w:val="both"/>
      </w:pPr>
      <w:r>
        <w:t>El paquete turístico debe ser pagado en su totalidad antes del viaje, dentro de las fechas y plazos límites de pago informados.</w:t>
      </w:r>
    </w:p>
    <w:p w14:paraId="1714CF7F" w14:textId="77777777" w:rsidR="00B15435" w:rsidRDefault="00B15435" w:rsidP="00B15435">
      <w:pPr>
        <w:pStyle w:val="vinetas"/>
        <w:jc w:val="both"/>
      </w:pPr>
      <w:r>
        <w:t>En caso de alza en las tasas y/o impuestos de la tarifa aérea, hoteleras y demás servicios ofrecidos en el paquete turístico, pueden tener una variación en cualquier momento por situaciones ajenas a nuestra voluntad, como puede ser: devaluaciones de monedas, guerras, políticas de los países, alzas de petróleo, para reservas pagas en su totalidad no aplica estos suplementos, únicamente para reservas con pagos parciales.</w:t>
      </w:r>
    </w:p>
    <w:p w14:paraId="1468E76C" w14:textId="77777777" w:rsidR="00B15435" w:rsidRDefault="00B15435" w:rsidP="00B15435">
      <w:pPr>
        <w:pStyle w:val="vinetas"/>
        <w:jc w:val="both"/>
      </w:pPr>
      <w:r>
        <w:t>Estos cambios serán notificados en el momento en que se presenten.</w:t>
      </w:r>
    </w:p>
    <w:p w14:paraId="1782DB20" w14:textId="77777777" w:rsidR="00B15435" w:rsidRDefault="00B15435" w:rsidP="00B15435">
      <w:pPr>
        <w:pStyle w:val="vinetas"/>
        <w:jc w:val="both"/>
      </w:pPr>
      <w:r>
        <w:t>Las tarifas mencionadas se respetarán únicamente para las reservas que ya estén pagadas en su totalidad.</w:t>
      </w:r>
    </w:p>
    <w:p w14:paraId="121D19A5" w14:textId="77777777" w:rsidR="00B15435" w:rsidRDefault="00B15435" w:rsidP="00B15435">
      <w:pPr>
        <w:pStyle w:val="vinetas"/>
        <w:jc w:val="both"/>
      </w:pPr>
      <w:r>
        <w:t>Si hay únicamente un depósito en la reserva, en caso de cambio en la tarifa por los motivos mencionados, la diferencia a pagar será informada y asumida por el pasajero.</w:t>
      </w:r>
    </w:p>
    <w:p w14:paraId="016D7935" w14:textId="77777777" w:rsidR="00B15435" w:rsidRDefault="00B15435" w:rsidP="00B15435">
      <w:pPr>
        <w:pStyle w:val="vinetas"/>
        <w:jc w:val="both"/>
      </w:pPr>
      <w:r>
        <w:t>El transporte terrestre que se utilice en el destino, el viajero se somete expresamente a la legislación en materia de accidentes por carretera de la nación en que se haya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prestadoras del servicio de transporte, o sus aseguradoras excluyéndose cualquier responsabilidad de terceros tales como compañías aéreas, marítimas, operadores o cualquier prestador de servicios.</w:t>
      </w:r>
    </w:p>
    <w:p w14:paraId="5FCF8473" w14:textId="77777777" w:rsidR="00B15435" w:rsidRPr="0097580F" w:rsidRDefault="00B15435" w:rsidP="00B15435">
      <w:pPr>
        <w:pStyle w:val="vinetas"/>
        <w:jc w:val="both"/>
      </w:pPr>
      <w:r w:rsidRPr="0097580F">
        <w:t xml:space="preserve">Teniendo en cuenta que estos servicios se han organizado para grupos de usuarios, no habrá lugar a reorganización individual del transporte u otros servicios cuando el usuario ha perdido vuelos o trayectos terrestres y necesita </w:t>
      </w:r>
      <w:r w:rsidRPr="00B15435">
        <w:t>reincorporarse al grupo. En estas situaciones el usuario asumirá personalmente los gastos en que deba incurrir para su reintegro al grupo.</w:t>
      </w:r>
    </w:p>
    <w:p w14:paraId="37191156" w14:textId="4895927A" w:rsidR="00B15435" w:rsidRDefault="00B15435" w:rsidP="00B15435">
      <w:pPr>
        <w:pStyle w:val="itinerario"/>
      </w:pPr>
    </w:p>
    <w:p w14:paraId="2D212F3C" w14:textId="6D1DCD43" w:rsidR="00B15435" w:rsidRDefault="00B15435" w:rsidP="00B15435">
      <w:pPr>
        <w:pStyle w:val="itinerario"/>
      </w:pPr>
    </w:p>
    <w:p w14:paraId="2B587396" w14:textId="7B56F8DC" w:rsidR="00B15435" w:rsidRDefault="00B15435" w:rsidP="00B15435">
      <w:pPr>
        <w:pStyle w:val="itinerario"/>
      </w:pPr>
    </w:p>
    <w:p w14:paraId="5296190A" w14:textId="634B7E0E" w:rsidR="00B15435" w:rsidRDefault="00B15435" w:rsidP="00B15435">
      <w:pPr>
        <w:pStyle w:val="itinerario"/>
      </w:pPr>
    </w:p>
    <w:p w14:paraId="622FCEBA" w14:textId="5F1AA822" w:rsidR="00B15435" w:rsidRDefault="00B15435" w:rsidP="00B15435">
      <w:pPr>
        <w:pStyle w:val="itinerario"/>
      </w:pPr>
    </w:p>
    <w:p w14:paraId="1CB11624" w14:textId="50AB2B3C" w:rsidR="00B15435" w:rsidRDefault="00B15435" w:rsidP="00B15435">
      <w:pPr>
        <w:pStyle w:val="itinerario"/>
      </w:pPr>
    </w:p>
    <w:p w14:paraId="51A67390" w14:textId="79AC4230" w:rsidR="00B15435" w:rsidRDefault="00B15435" w:rsidP="00B15435">
      <w:pPr>
        <w:pStyle w:val="itinerario"/>
      </w:pPr>
    </w:p>
    <w:p w14:paraId="60741456" w14:textId="603D0C78" w:rsidR="00B15435" w:rsidRDefault="00B15435" w:rsidP="00B15435">
      <w:pPr>
        <w:pStyle w:val="itinerario"/>
      </w:pPr>
    </w:p>
    <w:p w14:paraId="211440A5" w14:textId="77777777" w:rsidR="00B15435" w:rsidRDefault="00B15435" w:rsidP="00B15435">
      <w:pPr>
        <w:pStyle w:val="itinerario"/>
      </w:pPr>
    </w:p>
    <w:p w14:paraId="57BAE236" w14:textId="77777777" w:rsidR="00B15435" w:rsidRDefault="00B15435" w:rsidP="00B15435">
      <w:pPr>
        <w:pStyle w:val="itinerario"/>
      </w:pPr>
    </w:p>
    <w:p w14:paraId="378526E1" w14:textId="77777777" w:rsidR="00B15435" w:rsidRDefault="00B15435" w:rsidP="00B15435">
      <w:pPr>
        <w:pStyle w:val="itinerario"/>
      </w:pPr>
    </w:p>
    <w:tbl>
      <w:tblPr>
        <w:tblStyle w:val="Tablaconcuadrcula"/>
        <w:tblW w:w="0" w:type="auto"/>
        <w:shd w:val="clear" w:color="auto" w:fill="1F3864"/>
        <w:tblLook w:val="04A0" w:firstRow="1" w:lastRow="0" w:firstColumn="1" w:lastColumn="0" w:noHBand="0" w:noVBand="1"/>
      </w:tblPr>
      <w:tblGrid>
        <w:gridCol w:w="10060"/>
      </w:tblGrid>
      <w:tr w:rsidR="00B15435" w:rsidRPr="003561C7" w14:paraId="24B650B9" w14:textId="77777777" w:rsidTr="00D6774F">
        <w:tc>
          <w:tcPr>
            <w:tcW w:w="10060" w:type="dxa"/>
            <w:shd w:val="clear" w:color="auto" w:fill="1F3864"/>
          </w:tcPr>
          <w:p w14:paraId="0A3169D9" w14:textId="77777777" w:rsidR="00B15435" w:rsidRPr="003561C7" w:rsidRDefault="00B15435" w:rsidP="00D6774F">
            <w:pPr>
              <w:jc w:val="center"/>
              <w:rPr>
                <w:b/>
                <w:color w:val="FFFFFF" w:themeColor="background1"/>
                <w:sz w:val="40"/>
                <w:szCs w:val="40"/>
              </w:rPr>
            </w:pPr>
            <w:r w:rsidRPr="003561C7">
              <w:rPr>
                <w:b/>
                <w:color w:val="FFFFFF" w:themeColor="background1"/>
                <w:sz w:val="40"/>
                <w:szCs w:val="40"/>
              </w:rPr>
              <w:lastRenderedPageBreak/>
              <w:t>CONDICIONES ESPECÍFICAS</w:t>
            </w:r>
          </w:p>
        </w:tc>
      </w:tr>
    </w:tbl>
    <w:p w14:paraId="0143871A" w14:textId="77777777" w:rsidR="00B15435" w:rsidRDefault="00B15435" w:rsidP="00B15435">
      <w:pPr>
        <w:pStyle w:val="itinerario"/>
      </w:pPr>
    </w:p>
    <w:p w14:paraId="16A2A546" w14:textId="77777777" w:rsidR="00B15435" w:rsidRPr="00B15435" w:rsidRDefault="00B15435" w:rsidP="00B15435">
      <w:pPr>
        <w:pStyle w:val="dias"/>
        <w:rPr>
          <w:color w:val="1F3864"/>
          <w:sz w:val="28"/>
          <w:szCs w:val="28"/>
        </w:rPr>
      </w:pPr>
      <w:r w:rsidRPr="00B15435">
        <w:rPr>
          <w:caps w:val="0"/>
          <w:color w:val="1F3864"/>
          <w:sz w:val="28"/>
          <w:szCs w:val="28"/>
        </w:rPr>
        <w:t>INFORMACIÓN IMPORTANTE</w:t>
      </w:r>
    </w:p>
    <w:p w14:paraId="78AB2414" w14:textId="77777777" w:rsidR="00B15435" w:rsidRPr="00B15435" w:rsidRDefault="00B15435" w:rsidP="00B15435">
      <w:pPr>
        <w:pStyle w:val="vinetas"/>
        <w:jc w:val="both"/>
      </w:pPr>
      <w:r w:rsidRPr="00B15435">
        <w:t xml:space="preserve">Tarifas sujetas a cambios y disponibilidad sin previo aviso. </w:t>
      </w:r>
    </w:p>
    <w:p w14:paraId="5893FAB4" w14:textId="77777777" w:rsidR="00B15435" w:rsidRPr="00B15435" w:rsidRDefault="00B15435" w:rsidP="00B15435">
      <w:pPr>
        <w:pStyle w:val="vinetas"/>
        <w:jc w:val="both"/>
      </w:pPr>
      <w:r w:rsidRPr="00B15435">
        <w:t>Se entiende por servicios: traslados, visitas y excursiones detalladas, asistencia de guías locales para las visitas.</w:t>
      </w:r>
    </w:p>
    <w:p w14:paraId="4005AF1F" w14:textId="77777777" w:rsidR="00B15435" w:rsidRPr="00B15435" w:rsidRDefault="00B15435" w:rsidP="00B15435">
      <w:pPr>
        <w:pStyle w:val="vinetas"/>
        <w:jc w:val="both"/>
      </w:pPr>
      <w:r w:rsidRPr="00B15435">
        <w:t>Las visitas incluidas son prestadas en servicio compartido no en privado, ni en vuelos fletados.</w:t>
      </w:r>
    </w:p>
    <w:p w14:paraId="351C0909" w14:textId="77777777" w:rsidR="00B15435" w:rsidRPr="00B15435" w:rsidRDefault="00B15435" w:rsidP="00B15435">
      <w:pPr>
        <w:pStyle w:val="vinetas"/>
        <w:jc w:val="both"/>
      </w:pPr>
      <w:r w:rsidRPr="00B15435">
        <w:t>Los hoteles mencionados como previstos al final están sujetos a variación, sin alterar en ningún momento su categoría.</w:t>
      </w:r>
    </w:p>
    <w:p w14:paraId="0F9370C5" w14:textId="77777777" w:rsidR="00B15435" w:rsidRPr="00B15435" w:rsidRDefault="00B15435" w:rsidP="00B15435">
      <w:pPr>
        <w:pStyle w:val="vinetas"/>
        <w:jc w:val="both"/>
      </w:pPr>
      <w:r w:rsidRPr="00B15435">
        <w:t>Las habitaciones que se ofrece son de categoría estándar.</w:t>
      </w:r>
    </w:p>
    <w:p w14:paraId="2659E885" w14:textId="77777777" w:rsidR="00B15435" w:rsidRPr="00B15435" w:rsidRDefault="00B15435" w:rsidP="00B15435">
      <w:pPr>
        <w:pStyle w:val="vinetas"/>
        <w:jc w:val="both"/>
      </w:pPr>
      <w:r w:rsidRPr="00B15435">
        <w:t xml:space="preserve">Las tarifas sobre las cuales está cotizado este </w:t>
      </w:r>
      <w:proofErr w:type="gramStart"/>
      <w:r w:rsidRPr="00B15435">
        <w:t>programa,</w:t>
      </w:r>
      <w:proofErr w:type="gramEnd"/>
      <w:r w:rsidRPr="00B15435">
        <w:t xml:space="preserve"> obedecen a un número mínimo de pasajeros. En caso de no cumplirse con ese número mínimo o de presentarse cualquier otra variable que impida la salida del grupo, All Reps se reserva el derecho de cancelar el programa con un mínimo de 40 días antes de la fecha de inicio de viaje, sin que se genere el pago de indemnizaciones o penalidades, únicamente se devolverán los dineros recibidos.</w:t>
      </w:r>
    </w:p>
    <w:p w14:paraId="6239FD92" w14:textId="77777777" w:rsidR="00B15435" w:rsidRPr="00B15435" w:rsidRDefault="00B15435" w:rsidP="00B15435">
      <w:pPr>
        <w:pStyle w:val="vinetas"/>
        <w:jc w:val="both"/>
      </w:pPr>
      <w:bookmarkStart w:id="2" w:name="_Hlk174627822"/>
      <w:r w:rsidRPr="00B15435">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bookmarkEnd w:id="2"/>
    <w:p w14:paraId="65C1C046" w14:textId="77777777" w:rsidR="00B15435" w:rsidRPr="00B15435" w:rsidRDefault="00B15435" w:rsidP="00B15435">
      <w:pPr>
        <w:pStyle w:val="vinetas"/>
        <w:jc w:val="both"/>
      </w:pPr>
      <w:r w:rsidRPr="00B15435">
        <w:t xml:space="preserve">La agencia de viajes, ni el operador asumen responsabilidad alguna frente al usuario o viajero por cancelaciones, retrasos o modificaciones del servicio de transporte aéreo, el cual será responsabilidad exclusiva de la aerolínea. </w:t>
      </w:r>
    </w:p>
    <w:p w14:paraId="54FA2F65" w14:textId="77777777" w:rsidR="00B15435" w:rsidRPr="00B15435" w:rsidRDefault="00B15435" w:rsidP="00B15435">
      <w:pPr>
        <w:pStyle w:val="vinetas"/>
        <w:jc w:val="both"/>
      </w:pPr>
      <w:r w:rsidRPr="00B15435">
        <w:t xml:space="preserve">La responsabilidad de la agencia estará regulada de conformidad con su cláusula general de responsabilidad disponible en su sitio web </w:t>
      </w:r>
      <w:hyperlink r:id="rId11" w:history="1">
        <w:r w:rsidRPr="00B15435">
          <w:rPr>
            <w:rStyle w:val="Hipervnculo"/>
          </w:rPr>
          <w:t>www.allreps.com</w:t>
        </w:r>
      </w:hyperlink>
      <w:r w:rsidRPr="00B15435">
        <w:t xml:space="preserve"> .</w:t>
      </w:r>
    </w:p>
    <w:p w14:paraId="1CF91A19" w14:textId="77777777" w:rsidR="00B15435" w:rsidRPr="00B15435" w:rsidRDefault="00B15435" w:rsidP="00B15435">
      <w:pPr>
        <w:pStyle w:val="dias"/>
        <w:rPr>
          <w:color w:val="1F3864"/>
          <w:sz w:val="28"/>
          <w:szCs w:val="28"/>
        </w:rPr>
      </w:pPr>
      <w:r w:rsidRPr="00B15435">
        <w:rPr>
          <w:caps w:val="0"/>
          <w:color w:val="1F3864"/>
          <w:sz w:val="28"/>
          <w:szCs w:val="28"/>
        </w:rPr>
        <w:t>CONDICIONES TARIFA AÉREA</w:t>
      </w:r>
    </w:p>
    <w:p w14:paraId="1B6AF3D8" w14:textId="77777777" w:rsidR="00B15435" w:rsidRPr="00B15435" w:rsidRDefault="00B15435" w:rsidP="00B15435">
      <w:pPr>
        <w:pStyle w:val="vinetas"/>
        <w:jc w:val="both"/>
      </w:pPr>
      <w:r w:rsidRPr="00B15435">
        <w:t>Los tiquetes son no endosables, no reembolsables, no permite cambio de nombre y no aplica certificados médicos por ser tarifas restrictivas.</w:t>
      </w:r>
    </w:p>
    <w:p w14:paraId="7119793C" w14:textId="77777777" w:rsidR="00B15435" w:rsidRPr="00B15435" w:rsidRDefault="00B15435" w:rsidP="00B15435">
      <w:pPr>
        <w:pStyle w:val="vinetas"/>
        <w:jc w:val="both"/>
      </w:pPr>
      <w:r w:rsidRPr="00B15435">
        <w:t>Impuestos de combustible (Q combustible), IVA, tasa Administrativa sujeto a cambio sin previo aviso y serán verificados antes de la emisión de los tiquetes. Si existe algún suplemento que sea informado por la aerolínea, este deberá ser asumido por el viajero.</w:t>
      </w:r>
    </w:p>
    <w:p w14:paraId="794CF5D8" w14:textId="77777777" w:rsidR="00B15435" w:rsidRPr="00B15435" w:rsidRDefault="00B15435" w:rsidP="00B15435">
      <w:pPr>
        <w:pStyle w:val="vinetas"/>
        <w:jc w:val="both"/>
      </w:pPr>
      <w:r w:rsidRPr="00B15435">
        <w:t>Después de la fecha de salida la aerolínea no permite cambio de ruta.</w:t>
      </w:r>
    </w:p>
    <w:p w14:paraId="188053D6" w14:textId="77777777" w:rsidR="00B15435" w:rsidRPr="00B15435" w:rsidRDefault="00B15435" w:rsidP="00B15435">
      <w:pPr>
        <w:pStyle w:val="vinetas"/>
        <w:jc w:val="both"/>
      </w:pPr>
      <w:r w:rsidRPr="00B15435">
        <w:t xml:space="preserve">Una vez iniciado el viaje y el pasajero por cuenta propia quiera cancelar o regresar antes, solo podrá hacerlo en los vuelos contratados con la aerolínea </w:t>
      </w:r>
      <w:bookmarkStart w:id="3" w:name="_Hlk175240463"/>
      <w:r w:rsidRPr="00B15435">
        <w:t>ofrecidos en este programa o de lo contrario tendrá que comprar un nuevo tiquete de ida o regreso según corresponda y debe ser asumido directamente por el viajero.</w:t>
      </w:r>
      <w:bookmarkEnd w:id="3"/>
    </w:p>
    <w:p w14:paraId="0E1CEFAB" w14:textId="77777777" w:rsidR="00B15435" w:rsidRPr="00B15435" w:rsidRDefault="00B15435" w:rsidP="00B15435">
      <w:pPr>
        <w:pStyle w:val="vinetas"/>
        <w:jc w:val="both"/>
      </w:pPr>
      <w:r w:rsidRPr="00B15435">
        <w:t>De requerir un pasajero algún servicio especial como sillas de ruedas, comidas especiales u otros, la agencia deberá informar a All Reps con un mínimo de 15 días de anticipación para poder solicitar dicho requerimiento a la aerolínea.</w:t>
      </w:r>
    </w:p>
    <w:p w14:paraId="07232C12" w14:textId="77777777" w:rsidR="00B15435" w:rsidRPr="00B15435" w:rsidRDefault="00B15435" w:rsidP="00B15435">
      <w:pPr>
        <w:pStyle w:val="vinetas"/>
        <w:jc w:val="both"/>
      </w:pPr>
      <w:r w:rsidRPr="00B15435">
        <w:t>All Reps no se hace responsable por los cambios operacionales o daños que pueda sufrir el avión, esto es responsabilidad directa de la aerolínea.</w:t>
      </w:r>
    </w:p>
    <w:p w14:paraId="6B5E63D0" w14:textId="77777777" w:rsidR="00B15435" w:rsidRPr="00B15435" w:rsidRDefault="00B15435" w:rsidP="00B15435">
      <w:pPr>
        <w:pStyle w:val="vinetas"/>
        <w:jc w:val="both"/>
      </w:pPr>
      <w:proofErr w:type="gramStart"/>
      <w:r w:rsidRPr="00B15435">
        <w:lastRenderedPageBreak/>
        <w:t>En caso que</w:t>
      </w:r>
      <w:proofErr w:type="gramEnd"/>
      <w:r w:rsidRPr="00B15435">
        <w:t xml:space="preserve"> los pasajeros cambien por cuenta propia los vuelos confirmados, es responsabilidad del pasajero todos los gastos que se generen en porción terrestre o cancelación de vuelos, una vez iniciado el viaje se debe tener claro que no son permitidos los cambios por ser tarifas restrictivas de la aerolínea.</w:t>
      </w:r>
    </w:p>
    <w:p w14:paraId="1F280206" w14:textId="77777777" w:rsidR="00B15435" w:rsidRPr="00B15435" w:rsidRDefault="00B15435" w:rsidP="00B15435">
      <w:pPr>
        <w:pStyle w:val="vinetas"/>
        <w:jc w:val="both"/>
      </w:pPr>
      <w:r w:rsidRPr="00B15435">
        <w:t xml:space="preserve">Una vez el tiquete sea expedido y el pasajero cancele su viaje por cuenta propia, no tendrá ningún reembolso por ser tarifas restrictivas de la aerolínea. </w:t>
      </w:r>
    </w:p>
    <w:p w14:paraId="5CE2638A" w14:textId="77777777" w:rsidR="00B15435" w:rsidRPr="00B15435" w:rsidRDefault="00B15435" w:rsidP="00B15435">
      <w:pPr>
        <w:pStyle w:val="vinetas"/>
        <w:jc w:val="both"/>
      </w:pPr>
      <w:r w:rsidRPr="00B15435">
        <w:t>Los cambios de nombre son permitidos hasta 50 días antes de la fecha de salida de Colombia, después de emitido la aerolínea no acepta cambios.</w:t>
      </w:r>
    </w:p>
    <w:p w14:paraId="74118A48" w14:textId="77777777" w:rsidR="00B15435" w:rsidRPr="00B15435" w:rsidRDefault="00B15435" w:rsidP="00B15435">
      <w:pPr>
        <w:pStyle w:val="vinetas"/>
        <w:jc w:val="both"/>
      </w:pPr>
      <w:r w:rsidRPr="00B15435">
        <w:t>La no presentación en el aeropuerto genera 100% de gastos de penalidad, no existe reembolso y no aplican certificados médicos, por regulación de la aerolínea por ser tarifas restrictivas.</w:t>
      </w:r>
    </w:p>
    <w:p w14:paraId="5FF2F499" w14:textId="0BF20629" w:rsidR="00B15435" w:rsidRPr="00B15435" w:rsidRDefault="00B15435" w:rsidP="00B15435">
      <w:pPr>
        <w:pStyle w:val="vinetas"/>
      </w:pPr>
      <w:r w:rsidRPr="00B15435">
        <w:t>Equipaje permitido en bodega</w:t>
      </w:r>
      <w:r w:rsidR="00592211">
        <w:t xml:space="preserve"> una (1) </w:t>
      </w:r>
      <w:r w:rsidRPr="00B15435">
        <w:t>pieza de 23 kilo</w:t>
      </w:r>
      <w:r w:rsidR="00592211">
        <w:t>gramos.</w:t>
      </w:r>
      <w:r w:rsidRPr="00B15435">
        <w:t xml:space="preserve"> Se recomienda llevar una sola maleta debido a que los autocares transportarán gratuitamente una maleta por persona, equipaje extra podría tener cargo adicional y estar sujeto a disponibilidad en el baúl de equipaje.</w:t>
      </w:r>
    </w:p>
    <w:p w14:paraId="069E88F2" w14:textId="77777777" w:rsidR="00B15435" w:rsidRPr="00B15435" w:rsidRDefault="00B15435" w:rsidP="00B15435">
      <w:pPr>
        <w:pStyle w:val="vinetas"/>
        <w:jc w:val="both"/>
      </w:pPr>
      <w:r w:rsidRPr="00B15435">
        <w:t>Para la emisión de tiquetes solicitamos enviar copias de los pasaportes, con el fin de evitar cualquier error.</w:t>
      </w:r>
    </w:p>
    <w:p w14:paraId="3BEDED68" w14:textId="77777777" w:rsidR="00B15435" w:rsidRPr="00B15435" w:rsidRDefault="00B15435" w:rsidP="00B15435">
      <w:pPr>
        <w:pStyle w:val="dias"/>
        <w:rPr>
          <w:color w:val="1F3864"/>
          <w:sz w:val="28"/>
          <w:szCs w:val="28"/>
        </w:rPr>
      </w:pPr>
      <w:r w:rsidRPr="00B15435">
        <w:rPr>
          <w:caps w:val="0"/>
          <w:color w:val="1F3864"/>
          <w:sz w:val="28"/>
          <w:szCs w:val="28"/>
        </w:rPr>
        <w:t xml:space="preserve">DOCUMENTACIÓN REQUERIDA </w:t>
      </w:r>
    </w:p>
    <w:p w14:paraId="31B970DF" w14:textId="77777777" w:rsidR="00B15435" w:rsidRPr="00B15435" w:rsidRDefault="00B15435" w:rsidP="00B15435">
      <w:pPr>
        <w:pStyle w:val="vinetas"/>
        <w:jc w:val="both"/>
      </w:pPr>
      <w:r w:rsidRPr="00B15435">
        <w:t>Pasaporte con una vigencia mínima de seis meses anteriores a la fecha de salida desde Colombia, con hojas disponibles para colocarle los sellos de ingreso y salida del país o países a visitar. El pasaporte físico es un documento indispensable que debe presentar todo pasajero para el abordaje de los vuelos y el ingreso a los países de destino.</w:t>
      </w:r>
    </w:p>
    <w:p w14:paraId="322BD66E" w14:textId="77777777" w:rsidR="00B15435" w:rsidRPr="00B15435" w:rsidRDefault="00B15435" w:rsidP="00B15435">
      <w:pPr>
        <w:pStyle w:val="vinetas"/>
      </w:pPr>
      <w:r w:rsidRPr="00B15435">
        <w:t xml:space="preserve">Para menores de edad, se debe adjuntar copia del Registro Civil. </w:t>
      </w:r>
    </w:p>
    <w:p w14:paraId="56CE155F" w14:textId="77777777" w:rsidR="00B15435" w:rsidRPr="00B15435" w:rsidRDefault="00B15435" w:rsidP="00B15435">
      <w:pPr>
        <w:pStyle w:val="vinetas"/>
        <w:jc w:val="both"/>
      </w:pPr>
      <w:r w:rsidRPr="00B15435">
        <w:rPr>
          <w:bCs/>
          <w:lang w:val="es-MX"/>
        </w:rPr>
        <w:t>Los menores de edad que no viajen con alguno de sus padres deben presentar obligatoriamente permiso de salida del país</w:t>
      </w:r>
      <w:r w:rsidRPr="00B15435">
        <w:t>, carta autenticada en notaria informando datos de la persona con quien viaja el menor, motivo del viaje, fecha de salida y regreso (se sugiere llevar fotocopias adicionales de este documento), registro civil de nacimiento y mayor de 7 años adicional tarjeta de identidad.</w:t>
      </w:r>
    </w:p>
    <w:p w14:paraId="3B16CE6E" w14:textId="77777777" w:rsidR="00B15435" w:rsidRPr="00B15435" w:rsidRDefault="00B15435" w:rsidP="00B15435">
      <w:pPr>
        <w:pStyle w:val="vinetas"/>
        <w:jc w:val="both"/>
      </w:pPr>
      <w:r w:rsidRPr="00B15435">
        <w:t>Es responsabilidad de los viajeros tener toda su documentación de viaje al día para no tener contratiempos con autoridades migratorias y las aerolíneas que prestarán el servicio de transporte aéreo.</w:t>
      </w:r>
    </w:p>
    <w:p w14:paraId="74FA2188" w14:textId="77777777" w:rsidR="00B15435" w:rsidRPr="00B15435" w:rsidRDefault="00B15435" w:rsidP="00B15435">
      <w:pPr>
        <w:pStyle w:val="dias"/>
        <w:rPr>
          <w:color w:val="1F3864"/>
          <w:sz w:val="28"/>
          <w:szCs w:val="28"/>
        </w:rPr>
      </w:pPr>
      <w:r w:rsidRPr="00B15435">
        <w:rPr>
          <w:color w:val="1F3864"/>
          <w:sz w:val="28"/>
          <w:szCs w:val="28"/>
        </w:rPr>
        <w:t>FORMAS DE PAGO ACEPTABLES Y COSTOS ADICIONALES</w:t>
      </w:r>
    </w:p>
    <w:p w14:paraId="3AE55ADD" w14:textId="77777777" w:rsidR="00B15435" w:rsidRPr="00B15435" w:rsidRDefault="00B15435" w:rsidP="00B15435">
      <w:pPr>
        <w:pStyle w:val="itinerario"/>
        <w:rPr>
          <w:caps/>
        </w:rPr>
      </w:pPr>
      <w:r w:rsidRPr="00B15435">
        <w:t>El pago del paquete turístico se puede realizar mediante consignación o transferencia a una de las cuentas bancarias a nombre de All Reps (indicadas en el adjunto llamado Pagos en dólares y pesos colombianos).  Para pagos con tarjeta de crédito aceptamos Visa o Master Card, tenga en cuenta que, si el cliente elige esta forma de pago se aplicará un cargo adicional de 3.5%, por el uso de pasarelas de pago debido a los costos asociados que estas plataformas de procesamiento de pagos aplican. Este cargo adicional cubre los gastos en que incurre la empresa en la transacción electrónica, garantizando así la seguridad y eficiencia en el procesamiento del pago.</w:t>
      </w:r>
    </w:p>
    <w:p w14:paraId="0BDB9EE3" w14:textId="77777777" w:rsidR="00B15435" w:rsidRPr="00B15435" w:rsidRDefault="00B15435" w:rsidP="00B15435">
      <w:pPr>
        <w:pStyle w:val="dias"/>
        <w:rPr>
          <w:color w:val="1F3864"/>
          <w:sz w:val="28"/>
          <w:szCs w:val="28"/>
        </w:rPr>
      </w:pPr>
      <w:r w:rsidRPr="00B15435">
        <w:rPr>
          <w:caps w:val="0"/>
          <w:color w:val="1F3864"/>
          <w:sz w:val="28"/>
          <w:szCs w:val="28"/>
        </w:rPr>
        <w:t xml:space="preserve">PAGOS Y CANCELACIONES </w:t>
      </w:r>
    </w:p>
    <w:p w14:paraId="036B32B3" w14:textId="77777777" w:rsidR="00B15435" w:rsidRPr="00B15435" w:rsidRDefault="00B15435" w:rsidP="00B15435">
      <w:pPr>
        <w:pStyle w:val="vinetas"/>
        <w:jc w:val="both"/>
      </w:pPr>
      <w:r w:rsidRPr="00B15435">
        <w:t xml:space="preserve">Para garantizar la reserva se requiere un depósito por persona del 30% del valor total del paquete turístico, sin este no se garantiza el cupo aéreo ni terrestre. </w:t>
      </w:r>
    </w:p>
    <w:p w14:paraId="4284B466" w14:textId="77777777" w:rsidR="00B15435" w:rsidRPr="00B15435" w:rsidRDefault="00B15435" w:rsidP="00B15435">
      <w:pPr>
        <w:pStyle w:val="vinetas"/>
        <w:jc w:val="both"/>
      </w:pPr>
      <w:r w:rsidRPr="00B15435">
        <w:t>Una vez recibido el depósito, si hay cancelación, se genera un gasto administrativo, bancario y operativo de $ 200.000 por pasajero.</w:t>
      </w:r>
    </w:p>
    <w:p w14:paraId="78098FCF" w14:textId="77777777" w:rsidR="00B15435" w:rsidRPr="00B15435" w:rsidRDefault="00B15435" w:rsidP="00B15435">
      <w:pPr>
        <w:pStyle w:val="vinetas"/>
        <w:jc w:val="both"/>
      </w:pPr>
      <w:r w:rsidRPr="00B15435">
        <w:t>70 días antes de la fecha de salida debe estar pago el 60% del valor total del paquete turístico.</w:t>
      </w:r>
    </w:p>
    <w:p w14:paraId="21DEE17A" w14:textId="77777777" w:rsidR="00B15435" w:rsidRPr="00B15435" w:rsidRDefault="00B15435" w:rsidP="00B15435">
      <w:pPr>
        <w:pStyle w:val="vinetas"/>
        <w:jc w:val="both"/>
      </w:pPr>
      <w:r w:rsidRPr="00B15435">
        <w:t>50 días antes de la fecha de salida debe estar pago el 100% del valor total del paquete turístico.</w:t>
      </w:r>
    </w:p>
    <w:p w14:paraId="7E7CC0BC" w14:textId="77777777" w:rsidR="00B15435" w:rsidRPr="00B15435" w:rsidRDefault="00B15435" w:rsidP="00B15435">
      <w:pPr>
        <w:pStyle w:val="vinetas"/>
        <w:jc w:val="both"/>
      </w:pPr>
      <w:r w:rsidRPr="00B15435">
        <w:t xml:space="preserve">Cancelaciones recibidas entre 60 y 50 días antes de la salida aplica una penalidad del 30% del valor total del paquete turístico </w:t>
      </w:r>
    </w:p>
    <w:p w14:paraId="12FAEE13" w14:textId="77777777" w:rsidR="00B15435" w:rsidRPr="00B15435" w:rsidRDefault="00B15435" w:rsidP="00B15435">
      <w:pPr>
        <w:pStyle w:val="vinetas"/>
        <w:jc w:val="both"/>
      </w:pPr>
      <w:r w:rsidRPr="00B15435">
        <w:t xml:space="preserve">Cancelaciones recibidas entre 49 y 35 días antes de la salida aplica una penalidad del 80% del valor total del paquete turístico </w:t>
      </w:r>
    </w:p>
    <w:p w14:paraId="3F8C1975" w14:textId="77777777" w:rsidR="00B15435" w:rsidRPr="00B15435" w:rsidRDefault="00B15435" w:rsidP="00B15435">
      <w:pPr>
        <w:pStyle w:val="vinetas"/>
        <w:jc w:val="both"/>
      </w:pPr>
      <w:r w:rsidRPr="00B15435">
        <w:lastRenderedPageBreak/>
        <w:t xml:space="preserve">Cancelaciones por cualquier motivo, entre 34 días a 0 horas antes de la fecha de salida, aplican cargos del 100% del valor del paquete turístico, por esto se recomienda tomar la tarjeta de asistencia con el beneficio </w:t>
      </w:r>
      <w:bookmarkStart w:id="4" w:name="_Hlk174028997"/>
      <w:r w:rsidRPr="00B15435">
        <w:t>de cancelación, consultar condiciones del beneficio.</w:t>
      </w:r>
    </w:p>
    <w:p w14:paraId="7CB96D13" w14:textId="5047212D" w:rsidR="00B15435" w:rsidRPr="00B15435" w:rsidRDefault="00B15435" w:rsidP="00B15435">
      <w:pPr>
        <w:pStyle w:val="vinetas"/>
        <w:jc w:val="both"/>
        <w:rPr>
          <w:sz w:val="24"/>
          <w:szCs w:val="24"/>
          <w:lang w:val="es-ES"/>
        </w:rPr>
      </w:pPr>
      <w:bookmarkStart w:id="5" w:name="_Hlk174028111"/>
      <w:r w:rsidRPr="00B15435">
        <w:rPr>
          <w:sz w:val="24"/>
          <w:szCs w:val="24"/>
          <w:lang w:val="es-ES"/>
        </w:rPr>
        <w:t xml:space="preserve">Al recibir All Reps el depósito que el pasajero entrega en la agencia de viajes, All Reps </w:t>
      </w:r>
      <w:r w:rsidR="004B028E">
        <w:rPr>
          <w:sz w:val="24"/>
          <w:szCs w:val="24"/>
          <w:lang w:val="es-ES"/>
        </w:rPr>
        <w:t>SAS</w:t>
      </w:r>
      <w:r w:rsidRPr="00B15435">
        <w:rPr>
          <w:sz w:val="24"/>
          <w:szCs w:val="24"/>
          <w:lang w:val="es-ES"/>
        </w:rPr>
        <w:t>, entiende que el pasajero se ha enterado y aceptado cada una de las condiciones, políticas de pago y cancelaciones. Así mismo la agencia de viajes está en la obligación de enterar y dar a conocer las condiciones del servicio al pasajero y firmar el documento de conocimiento y aceptación de las políticas de pagos y cancelaciones.</w:t>
      </w:r>
    </w:p>
    <w:bookmarkEnd w:id="5"/>
    <w:p w14:paraId="709A6E5B" w14:textId="77777777" w:rsidR="00B15435" w:rsidRPr="00B15435" w:rsidRDefault="00B15435" w:rsidP="00B15435">
      <w:pPr>
        <w:pStyle w:val="vinetas"/>
        <w:jc w:val="both"/>
        <w:rPr>
          <w:sz w:val="24"/>
          <w:szCs w:val="24"/>
          <w:lang w:val="es-ES"/>
        </w:rPr>
      </w:pPr>
      <w:r w:rsidRPr="00B15435">
        <w:rPr>
          <w:sz w:val="24"/>
          <w:szCs w:val="24"/>
          <w:lang w:val="es-ES"/>
        </w:rPr>
        <w:t>La no presentación al inicio del programa, los cargos son del 100% del valor del paquete turístico.</w:t>
      </w:r>
    </w:p>
    <w:p w14:paraId="6F888E05" w14:textId="77777777" w:rsidR="00B15435" w:rsidRPr="00B15435" w:rsidRDefault="00B15435" w:rsidP="00B15435">
      <w:pPr>
        <w:pStyle w:val="vinetas"/>
        <w:jc w:val="both"/>
        <w:rPr>
          <w:sz w:val="24"/>
          <w:szCs w:val="24"/>
          <w:lang w:val="es-ES"/>
        </w:rPr>
      </w:pPr>
      <w:r w:rsidRPr="00B15435">
        <w:rPr>
          <w:sz w:val="24"/>
          <w:szCs w:val="24"/>
          <w:lang w:val="es-ES"/>
        </w:rPr>
        <w:t>Cualquier inconveniente de índole personal como: pasaporte vencido o extraviado, llegar al aeropuerto sin pasaporte, permisos del país de menores sin cumplir los requisitos exigidos, homónimos, demandas de cualquier índole, llegadas al aeropuerto a la hora no indicada, negación de entrada por las autoridades de inmigración de los países a visitar o por cualquier otro motivo ajeno a nuestra responsabilidad, el pasajero no puede tomar el paquete turístico la penalidad será del 100% del valor total del paquete turístico.</w:t>
      </w:r>
    </w:p>
    <w:p w14:paraId="64BD447C" w14:textId="77777777" w:rsidR="00B15435" w:rsidRPr="00B15435" w:rsidRDefault="00B15435" w:rsidP="00B15435">
      <w:pPr>
        <w:pStyle w:val="vinetas"/>
        <w:jc w:val="both"/>
      </w:pPr>
      <w:r w:rsidRPr="00B15435">
        <w:t xml:space="preserve">En caso de NO cumplirse los pagos en las fechas estipuladas aún con depósito no se garantiza el cupo del paquete turístico y se perderá el cupo reservado, aplicando las políticas de pagos y cancelaciones </w:t>
      </w:r>
    </w:p>
    <w:p w14:paraId="4BF92DD3" w14:textId="77777777" w:rsidR="00B15435" w:rsidRPr="00B15435" w:rsidRDefault="00B15435" w:rsidP="00B15435">
      <w:pPr>
        <w:pStyle w:val="vinetas"/>
        <w:jc w:val="both"/>
      </w:pPr>
      <w:r w:rsidRPr="00B15435">
        <w:t>Para reserva de grupos mayores o iguales a 8 pasajeros las políticas de pagos y cancelaciones son diferentes y serán informadas en la solicitud.</w:t>
      </w:r>
    </w:p>
    <w:p w14:paraId="315FDD42" w14:textId="77777777" w:rsidR="00B15435" w:rsidRPr="00B15435" w:rsidRDefault="00B15435" w:rsidP="00B15435">
      <w:pPr>
        <w:pStyle w:val="dias"/>
        <w:rPr>
          <w:color w:val="1F3864"/>
          <w:sz w:val="28"/>
          <w:szCs w:val="28"/>
        </w:rPr>
      </w:pPr>
      <w:r w:rsidRPr="00B15435">
        <w:rPr>
          <w:caps w:val="0"/>
          <w:color w:val="1F3864"/>
          <w:sz w:val="28"/>
          <w:szCs w:val="28"/>
        </w:rPr>
        <w:t>TARJETA DE ASISTENCIA</w:t>
      </w:r>
    </w:p>
    <w:p w14:paraId="45B7EC24" w14:textId="77777777" w:rsidR="00B15435" w:rsidRPr="00B15435" w:rsidRDefault="00B15435" w:rsidP="00B15435">
      <w:pPr>
        <w:pStyle w:val="vinetas"/>
        <w:jc w:val="both"/>
      </w:pPr>
      <w:r w:rsidRPr="00B15435">
        <w:t xml:space="preserve">Para evitar sobre costos o pérdidas por cancelación, </w:t>
      </w:r>
      <w:r w:rsidRPr="00B15435">
        <w:rPr>
          <w:b/>
          <w:color w:val="1F3864"/>
        </w:rPr>
        <w:t xml:space="preserve">RECOMENDAMOS </w:t>
      </w:r>
      <w:r w:rsidRPr="00B15435">
        <w:t xml:space="preserve">a los pasajeros que adquieran una </w:t>
      </w:r>
      <w:r w:rsidRPr="00B15435">
        <w:rPr>
          <w:b/>
          <w:color w:val="1F3864"/>
        </w:rPr>
        <w:t>TARJETA DE ASISTENCIA CON BENEFICIO DE CANCELACIÓN</w:t>
      </w:r>
      <w:r w:rsidRPr="00B15435">
        <w:rPr>
          <w:color w:val="1F3864"/>
        </w:rPr>
        <w:t xml:space="preserve"> </w:t>
      </w:r>
      <w:r w:rsidRPr="00B15435">
        <w:t xml:space="preserve">y </w:t>
      </w:r>
      <w:r w:rsidRPr="00B15435">
        <w:rPr>
          <w:b/>
          <w:color w:val="1F3864"/>
        </w:rPr>
        <w:t>COVID,</w:t>
      </w:r>
      <w:r w:rsidRPr="00B15435">
        <w:rPr>
          <w:color w:val="1F3864"/>
        </w:rPr>
        <w:t xml:space="preserve"> </w:t>
      </w:r>
      <w:r w:rsidRPr="00B15435">
        <w:t>para estar cubierto en caso de cualquier novedad que afecte el disfrute normal del viaje.</w:t>
      </w:r>
    </w:p>
    <w:p w14:paraId="3BEAFFA3" w14:textId="77777777" w:rsidR="00B15435" w:rsidRPr="00B15435" w:rsidRDefault="00B15435" w:rsidP="00B15435">
      <w:pPr>
        <w:pStyle w:val="vinetas"/>
        <w:jc w:val="both"/>
      </w:pPr>
      <w:r w:rsidRPr="00B15435">
        <w:t>Es de vital importancia que la agencia de viajes ofrezca al pasajero, para su viaje este seguro, se sugiere informar de carácter obligatorio, este servicio a su cliente con el fin que cuente con coberturas en caso de accidente, enfermedad, repatriación, extravío de equipaje, pérdida de documentos, entre otros.  En el evento que la Agencia de Viajes no ofrezca, o el pasajero por voluntad propia no la adquiera, exime a All Reps de cualquier responsabilidad ante un evento ocurrido durante su viaje de conformidad con el Decreto 2438/2010 artículo 1º numerales 7º y 11º y Decreto 1480/2011 articulo 23.</w:t>
      </w:r>
    </w:p>
    <w:p w14:paraId="415DF2E5" w14:textId="77777777" w:rsidR="00B15435" w:rsidRPr="00B15435" w:rsidRDefault="00B15435" w:rsidP="00B15435">
      <w:pPr>
        <w:pStyle w:val="vinetas"/>
        <w:jc w:val="both"/>
      </w:pPr>
      <w:r w:rsidRPr="00B15435">
        <w:t>Es importante tener por escrito que el pasajero desiste de este servicio para evitar alguna futura inconformidad del pasajero</w:t>
      </w:r>
    </w:p>
    <w:p w14:paraId="4C3C1D7F" w14:textId="77777777" w:rsidR="00B15435" w:rsidRPr="00B15435" w:rsidRDefault="00B15435" w:rsidP="00B15435">
      <w:pPr>
        <w:pStyle w:val="vinetas"/>
        <w:jc w:val="both"/>
      </w:pPr>
      <w:r w:rsidRPr="00B15435">
        <w:t xml:space="preserve">La responsabilidad de la agencia estará regulada de conformidad con su cláusula general de responsabilidad disponible en su sitio web </w:t>
      </w:r>
      <w:hyperlink r:id="rId12" w:history="1">
        <w:r w:rsidRPr="00B15435">
          <w:rPr>
            <w:rStyle w:val="Hipervnculo"/>
          </w:rPr>
          <w:t>www.allreps.com</w:t>
        </w:r>
      </w:hyperlink>
      <w:r w:rsidRPr="00B15435">
        <w:t>.</w:t>
      </w:r>
    </w:p>
    <w:p w14:paraId="394476F7" w14:textId="77777777" w:rsidR="00B15435" w:rsidRPr="00B15435" w:rsidRDefault="00B15435" w:rsidP="00B15435">
      <w:pPr>
        <w:pStyle w:val="dias"/>
        <w:rPr>
          <w:sz w:val="28"/>
          <w:szCs w:val="28"/>
        </w:rPr>
      </w:pPr>
      <w:r w:rsidRPr="00B15435">
        <w:rPr>
          <w:caps w:val="0"/>
          <w:color w:val="1F3864"/>
          <w:sz w:val="28"/>
          <w:szCs w:val="28"/>
        </w:rPr>
        <w:t>VISITAS Y EXCURSIONES OPCIONALES</w:t>
      </w:r>
      <w:r w:rsidRPr="00B15435">
        <w:rPr>
          <w:sz w:val="28"/>
          <w:szCs w:val="28"/>
        </w:rPr>
        <w:tab/>
      </w:r>
    </w:p>
    <w:p w14:paraId="1294B5CE" w14:textId="75270E81" w:rsidR="00B15435" w:rsidRPr="00B15435" w:rsidRDefault="00B15435" w:rsidP="00B15435">
      <w:pPr>
        <w:pStyle w:val="itinerario"/>
      </w:pPr>
      <w:r w:rsidRPr="00B15435">
        <w:t xml:space="preserve">Serán ofrecidos directamente por el operador en destino, y el pasajero podrá tomarlos si así lo desea, All Reps no presta servicios de opcionales y no es responsable por estos. </w:t>
      </w:r>
      <w:r w:rsidR="00206E13" w:rsidRPr="00B15435">
        <w:t>Información</w:t>
      </w:r>
      <w:r w:rsidRPr="00B15435">
        <w:t xml:space="preserve"> de opcionales por favor solicitarlos.</w:t>
      </w:r>
    </w:p>
    <w:p w14:paraId="6E0F4BAB" w14:textId="77777777" w:rsidR="00B15435" w:rsidRPr="00B15435" w:rsidRDefault="00B15435" w:rsidP="00B15435">
      <w:pPr>
        <w:pStyle w:val="dias"/>
        <w:rPr>
          <w:color w:val="1F3864"/>
          <w:sz w:val="28"/>
          <w:szCs w:val="28"/>
        </w:rPr>
      </w:pPr>
      <w:r w:rsidRPr="00B15435">
        <w:rPr>
          <w:caps w:val="0"/>
          <w:color w:val="1F3864"/>
          <w:sz w:val="28"/>
          <w:szCs w:val="28"/>
        </w:rPr>
        <w:t xml:space="preserve">ITINERARIO   </w:t>
      </w:r>
    </w:p>
    <w:p w14:paraId="5BD6C2ED" w14:textId="77777777" w:rsidR="00B15435" w:rsidRPr="00B15435" w:rsidRDefault="00B15435" w:rsidP="00B15435">
      <w:pPr>
        <w:pStyle w:val="itinerario"/>
      </w:pPr>
      <w:r w:rsidRPr="00B15435">
        <w:t>Todos los itinerarios publicados pueden estar sujetos a posibles cambios en el destino, ya sea por problemas climatológicos, operativos o de fuerza mayor. Las visitas detalladas pueden cambiar el orden o el día de operación.</w:t>
      </w:r>
    </w:p>
    <w:p w14:paraId="35D547D5" w14:textId="77777777" w:rsidR="00B15435" w:rsidRDefault="00B15435" w:rsidP="00B15435">
      <w:pPr>
        <w:pStyle w:val="dias"/>
        <w:rPr>
          <w:caps w:val="0"/>
          <w:color w:val="1F3864"/>
          <w:sz w:val="28"/>
          <w:szCs w:val="28"/>
        </w:rPr>
      </w:pPr>
    </w:p>
    <w:p w14:paraId="5900D5D6" w14:textId="2100C6BF" w:rsidR="00B15435" w:rsidRPr="00B15435" w:rsidRDefault="00B15435" w:rsidP="00B15435">
      <w:pPr>
        <w:pStyle w:val="dias"/>
        <w:rPr>
          <w:color w:val="1F3864"/>
          <w:sz w:val="28"/>
          <w:szCs w:val="28"/>
        </w:rPr>
      </w:pPr>
      <w:r w:rsidRPr="00B15435">
        <w:rPr>
          <w:caps w:val="0"/>
          <w:color w:val="1F3864"/>
          <w:sz w:val="28"/>
          <w:szCs w:val="28"/>
        </w:rPr>
        <w:lastRenderedPageBreak/>
        <w:t xml:space="preserve">VISITAS </w:t>
      </w:r>
    </w:p>
    <w:p w14:paraId="1018677C" w14:textId="77777777" w:rsidR="00B15435" w:rsidRPr="00B15435" w:rsidRDefault="00B15435" w:rsidP="00B15435">
      <w:pPr>
        <w:pStyle w:val="itinerario"/>
      </w:pPr>
      <w:r w:rsidRPr="00B15435">
        <w:t>En algunas ocasiones, debido al clima o a otros factores no previsibles, algunas visitas no se podrán efectuar. A cambio de ello se les podrá proporcionar alguna ruta o visita alternativa, siempre y cuando alguno de estos factores no previsibles lo permita.</w:t>
      </w:r>
    </w:p>
    <w:p w14:paraId="1346B360" w14:textId="77777777" w:rsidR="00B15435" w:rsidRPr="00B15435" w:rsidRDefault="00B15435" w:rsidP="00B15435">
      <w:pPr>
        <w:pStyle w:val="dias"/>
        <w:rPr>
          <w:color w:val="1F3864"/>
          <w:sz w:val="28"/>
          <w:szCs w:val="28"/>
        </w:rPr>
      </w:pPr>
      <w:r w:rsidRPr="00B15435">
        <w:rPr>
          <w:caps w:val="0"/>
          <w:color w:val="1F3864"/>
          <w:sz w:val="28"/>
          <w:szCs w:val="28"/>
        </w:rPr>
        <w:t>TRASLADOS</w:t>
      </w:r>
    </w:p>
    <w:p w14:paraId="1A5C2D9D" w14:textId="77777777" w:rsidR="00B15435" w:rsidRPr="00B15435" w:rsidRDefault="00B15435" w:rsidP="00B15435">
      <w:pPr>
        <w:pStyle w:val="itinerario"/>
      </w:pPr>
      <w:r w:rsidRPr="00B15435">
        <w:t xml:space="preserve">Es muy importante que los pasajeros estén en el momento que suben y bajan su equipaje. En cualquier servicio de traslado, los extravíos y/u olvidos por parte de los pasajeros de objetos personales en el transporte no dará lugar a responsabilidad por parte del prestatario </w:t>
      </w:r>
      <w:proofErr w:type="gramStart"/>
      <w:r w:rsidRPr="00B15435">
        <w:t>del mismo</w:t>
      </w:r>
      <w:proofErr w:type="gramEnd"/>
      <w:r w:rsidRPr="00B15435">
        <w:t xml:space="preserve"> o de All Reps, es únicamente responsabilidad del pasajero.</w:t>
      </w:r>
    </w:p>
    <w:p w14:paraId="5D4E9B4D" w14:textId="77777777" w:rsidR="00B15435" w:rsidRPr="00B15435" w:rsidRDefault="00B15435" w:rsidP="00B15435">
      <w:pPr>
        <w:pStyle w:val="dias"/>
        <w:rPr>
          <w:color w:val="1F3864"/>
          <w:sz w:val="28"/>
          <w:szCs w:val="28"/>
        </w:rPr>
      </w:pPr>
      <w:r w:rsidRPr="00B15435">
        <w:rPr>
          <w:caps w:val="0"/>
          <w:color w:val="1F3864"/>
          <w:sz w:val="28"/>
          <w:szCs w:val="28"/>
        </w:rPr>
        <w:t>AUTOCARES</w:t>
      </w:r>
    </w:p>
    <w:p w14:paraId="2BA8CCD0" w14:textId="77777777" w:rsidR="00B15435" w:rsidRPr="00B15435" w:rsidRDefault="00B15435" w:rsidP="00B15435">
      <w:pPr>
        <w:pStyle w:val="itinerario"/>
      </w:pPr>
      <w:r w:rsidRPr="00B15435">
        <w:t xml:space="preserve">Todos los circuitos tienen previsto realizar su recorrido en autocar con aire acondicionado. En caso de no reunir el número suficiente de pasajeros, el circuito se realizará en minibús o van. Igualmente se hará rotación de sillas durante el circuito, </w:t>
      </w:r>
      <w:proofErr w:type="gramStart"/>
      <w:r w:rsidRPr="00B15435">
        <w:t>en caso que</w:t>
      </w:r>
      <w:proofErr w:type="gramEnd"/>
      <w:r w:rsidRPr="00B15435">
        <w:t xml:space="preserve"> algún pasajero requiera una silla en especial por motivos de salud deberá ser informada con anticipación y enviar una prescripción médica, de lo contrario no se tomará en cuenta. </w:t>
      </w:r>
    </w:p>
    <w:p w14:paraId="05C61A5D" w14:textId="77777777" w:rsidR="00B15435" w:rsidRPr="00B15435" w:rsidRDefault="00B15435" w:rsidP="00B15435">
      <w:pPr>
        <w:pStyle w:val="dias"/>
        <w:rPr>
          <w:color w:val="1F3864"/>
          <w:sz w:val="28"/>
          <w:szCs w:val="28"/>
        </w:rPr>
      </w:pPr>
      <w:r w:rsidRPr="00B15435">
        <w:rPr>
          <w:caps w:val="0"/>
          <w:color w:val="1F3864"/>
          <w:sz w:val="28"/>
          <w:szCs w:val="28"/>
        </w:rPr>
        <w:t>SALIDA DE LAS EXCURSIONES O RECORRIDO TERRESTRE</w:t>
      </w:r>
    </w:p>
    <w:p w14:paraId="1BEE0A40" w14:textId="77777777" w:rsidR="00B15435" w:rsidRPr="00B15435" w:rsidRDefault="00B15435" w:rsidP="00B15435">
      <w:pPr>
        <w:pStyle w:val="itinerario"/>
      </w:pPr>
      <w:r w:rsidRPr="00B15435">
        <w:t>Para el inicio del tour en autobús, es imprescindible que a la hora indicada los pasajeros se encuentren listos en la recepción del hotel de salida, a fin de que el itinerario pueda ser cumplido sin alteraciones. Todo retraso o pérdida del servicio por incumplimiento de los pasajeros, no genera responsabilidad por parte del operador o de All Reps ni dará lugar a reembolsos.</w:t>
      </w:r>
    </w:p>
    <w:p w14:paraId="160BF007" w14:textId="77777777" w:rsidR="00B15435" w:rsidRPr="00B15435" w:rsidRDefault="00B15435" w:rsidP="00B15435">
      <w:pPr>
        <w:pStyle w:val="dias"/>
        <w:rPr>
          <w:color w:val="1F3864"/>
          <w:sz w:val="28"/>
          <w:szCs w:val="28"/>
        </w:rPr>
      </w:pPr>
      <w:r w:rsidRPr="00B15435">
        <w:rPr>
          <w:caps w:val="0"/>
          <w:color w:val="1F3864"/>
          <w:sz w:val="28"/>
          <w:szCs w:val="28"/>
        </w:rPr>
        <w:t>EQUIPAJE</w:t>
      </w:r>
    </w:p>
    <w:p w14:paraId="6303E78D" w14:textId="77777777" w:rsidR="00B15435" w:rsidRPr="00B15435" w:rsidRDefault="00B15435" w:rsidP="00B15435">
      <w:pPr>
        <w:pStyle w:val="itinerario"/>
      </w:pPr>
      <w:r w:rsidRPr="00B15435">
        <w:t xml:space="preserve">Durante el itinerario, los autocares transportarán gratuitamente una maleta por persona. El exceso de equipaje se aceptará </w:t>
      </w:r>
      <w:proofErr w:type="gramStart"/>
      <w:r w:rsidRPr="00B15435">
        <w:t>de acuerdo al</w:t>
      </w:r>
      <w:proofErr w:type="gramEnd"/>
      <w:r w:rsidRPr="00B15435">
        <w:t xml:space="preserve"> criterio de los guías y conductores acompañantes siempre y cuando la capacidad de carga del vehículo así lo permita. No se garantiza que se pueda acomodar más equipaje del autorizado, siendo de la exclusiva responsabilidad del pasajero, el manejo del equipaje que no se pueda embarcar.    </w:t>
      </w:r>
    </w:p>
    <w:p w14:paraId="27D6F01B" w14:textId="77777777" w:rsidR="00B15435" w:rsidRPr="00B15435" w:rsidRDefault="00B15435" w:rsidP="00B15435">
      <w:pPr>
        <w:pStyle w:val="dias"/>
        <w:rPr>
          <w:color w:val="1F3864"/>
          <w:sz w:val="28"/>
          <w:szCs w:val="28"/>
        </w:rPr>
      </w:pPr>
      <w:r w:rsidRPr="00B15435">
        <w:rPr>
          <w:caps w:val="0"/>
          <w:color w:val="1F3864"/>
          <w:sz w:val="28"/>
          <w:szCs w:val="28"/>
        </w:rPr>
        <w:t xml:space="preserve">GUÍAS </w:t>
      </w:r>
    </w:p>
    <w:bookmarkEnd w:id="4"/>
    <w:p w14:paraId="7BC5F427" w14:textId="77777777" w:rsidR="00B15435" w:rsidRPr="00B15435" w:rsidRDefault="00B15435" w:rsidP="00B15435">
      <w:pPr>
        <w:pStyle w:val="itinerario"/>
      </w:pPr>
      <w:r w:rsidRPr="00B15435">
        <w:t xml:space="preserve">Cuando se habla de guía, nos referimos a guías locales del país que se visita para las excursiones o guía correo que le acompañaran durante el circuito terrestre. Nunca se refiere al guía acompañante desde Colombia.   </w:t>
      </w:r>
      <w:bookmarkStart w:id="6" w:name="_Hlk175240970"/>
      <w:r w:rsidRPr="00B15435">
        <w:t>El guía es personal suministrado por el operador de destino y acompañará en las excursiones incluidas en este programa.</w:t>
      </w:r>
      <w:bookmarkEnd w:id="6"/>
    </w:p>
    <w:p w14:paraId="74346CC8" w14:textId="77777777" w:rsidR="00B15435" w:rsidRPr="00B15435" w:rsidRDefault="00B15435" w:rsidP="00B15435">
      <w:pPr>
        <w:pStyle w:val="dias"/>
        <w:rPr>
          <w:color w:val="1F3864"/>
          <w:sz w:val="28"/>
          <w:szCs w:val="28"/>
        </w:rPr>
      </w:pPr>
      <w:r w:rsidRPr="00B15435">
        <w:rPr>
          <w:caps w:val="0"/>
          <w:color w:val="1F3864"/>
          <w:sz w:val="28"/>
          <w:szCs w:val="28"/>
        </w:rPr>
        <w:t>HOTELES</w:t>
      </w:r>
    </w:p>
    <w:p w14:paraId="1A3E3529" w14:textId="77777777" w:rsidR="00B15435" w:rsidRPr="00B15435" w:rsidRDefault="00B15435" w:rsidP="00B15435">
      <w:pPr>
        <w:pStyle w:val="itinerario"/>
      </w:pPr>
      <w:r w:rsidRPr="00B15435">
        <w:t>Las habitaciones publicadas disponen de 1 o 2 camas, independiente del número de pasajeros que ocupe la misma. Los servicios, actividades e instalaciones complementarias de los hoteles (minibar, gimnasio, parqueadero, piscina, caja fuerte, guardería, etc.) son publicados exclusivamente a título informativo y pueden tener cargos adicionales con pago directo a los hoteles por su utilización.</w:t>
      </w:r>
    </w:p>
    <w:p w14:paraId="5F8A2D26" w14:textId="77777777" w:rsidR="00B15435" w:rsidRPr="00B15435" w:rsidRDefault="00B15435" w:rsidP="00B15435">
      <w:pPr>
        <w:pStyle w:val="dias"/>
        <w:rPr>
          <w:color w:val="1F3864"/>
          <w:sz w:val="28"/>
          <w:szCs w:val="28"/>
        </w:rPr>
      </w:pPr>
      <w:r w:rsidRPr="00B15435">
        <w:rPr>
          <w:caps w:val="0"/>
          <w:color w:val="1F3864"/>
          <w:sz w:val="28"/>
          <w:szCs w:val="28"/>
        </w:rPr>
        <w:t>ACOMODACIÓN EN HABITACIONES TRIPLES Y NIÑOS</w:t>
      </w:r>
    </w:p>
    <w:p w14:paraId="52F3010A" w14:textId="77777777" w:rsidR="00B15435" w:rsidRPr="00B15435" w:rsidRDefault="00B15435" w:rsidP="00B15435">
      <w:pPr>
        <w:pStyle w:val="itinerario"/>
      </w:pPr>
      <w:r w:rsidRPr="00B15435">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14:paraId="509F1B39" w14:textId="77777777" w:rsidR="00B15435" w:rsidRDefault="00B15435" w:rsidP="00B15435">
      <w:pPr>
        <w:pStyle w:val="dias"/>
        <w:rPr>
          <w:caps w:val="0"/>
          <w:color w:val="1F3864"/>
          <w:sz w:val="28"/>
          <w:szCs w:val="28"/>
        </w:rPr>
      </w:pPr>
    </w:p>
    <w:p w14:paraId="4F7BCE99" w14:textId="523183EE" w:rsidR="00B15435" w:rsidRPr="00B15435" w:rsidRDefault="00B15435" w:rsidP="00B15435">
      <w:pPr>
        <w:pStyle w:val="dias"/>
        <w:rPr>
          <w:color w:val="1F3864"/>
          <w:sz w:val="28"/>
          <w:szCs w:val="28"/>
        </w:rPr>
      </w:pPr>
      <w:r w:rsidRPr="00B15435">
        <w:rPr>
          <w:caps w:val="0"/>
          <w:color w:val="1F3864"/>
          <w:sz w:val="28"/>
          <w:szCs w:val="28"/>
        </w:rPr>
        <w:lastRenderedPageBreak/>
        <w:t>POLÍTICA DE INGRESO Y SALIDA DE LOS HOTELES</w:t>
      </w:r>
    </w:p>
    <w:p w14:paraId="5BB1A7FC" w14:textId="77777777" w:rsidR="00B15435" w:rsidRPr="00B15435" w:rsidRDefault="00B15435" w:rsidP="00B15435">
      <w:pPr>
        <w:pStyle w:val="itinerario"/>
      </w:pPr>
      <w:r w:rsidRPr="00B15435">
        <w:t xml:space="preserve">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w:t>
      </w:r>
      <w:proofErr w:type="gramStart"/>
      <w:r w:rsidRPr="00B15435">
        <w:t>del mismo</w:t>
      </w:r>
      <w:proofErr w:type="gramEnd"/>
      <w:r w:rsidRPr="00B15435">
        <w:t xml:space="preserve">, se acordará a cargar en la factura un concepto de Early Check-In fee, o suplemento por Check-In temprano. Por lo general son tarifas preestablecidas </w:t>
      </w:r>
      <w:proofErr w:type="gramStart"/>
      <w:r w:rsidRPr="00B15435">
        <w:t>de acuerdo a</w:t>
      </w:r>
      <w:proofErr w:type="gramEnd"/>
      <w:r w:rsidRPr="00B15435">
        <w:t xml:space="preserve"> las horas de adelanto con respecto a la hora publicada de registro del hotel.</w:t>
      </w:r>
    </w:p>
    <w:p w14:paraId="498657AC" w14:textId="77777777" w:rsidR="00B15435" w:rsidRPr="00B15435" w:rsidRDefault="00B15435" w:rsidP="00B15435">
      <w:pPr>
        <w:pStyle w:val="itinerario"/>
      </w:pPr>
    </w:p>
    <w:p w14:paraId="41DE3541" w14:textId="77777777" w:rsidR="00B15435" w:rsidRPr="00B15435" w:rsidRDefault="00B15435" w:rsidP="00B15435">
      <w:pPr>
        <w:pStyle w:val="itinerario"/>
      </w:pPr>
      <w:r w:rsidRPr="00B15435">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7C20DBCB" w14:textId="77777777" w:rsidR="00B15435" w:rsidRPr="00B15435" w:rsidRDefault="00B15435" w:rsidP="00B15435">
      <w:pPr>
        <w:pStyle w:val="dias"/>
        <w:rPr>
          <w:color w:val="1F3864"/>
          <w:sz w:val="28"/>
          <w:szCs w:val="28"/>
        </w:rPr>
      </w:pPr>
      <w:r w:rsidRPr="00B15435">
        <w:rPr>
          <w:caps w:val="0"/>
          <w:color w:val="1F3864"/>
          <w:sz w:val="28"/>
          <w:szCs w:val="28"/>
        </w:rPr>
        <w:t>ATENCIONES ESPECIALES</w:t>
      </w:r>
    </w:p>
    <w:p w14:paraId="139CFD93" w14:textId="77777777" w:rsidR="00B15435" w:rsidRPr="00B15435" w:rsidRDefault="00B15435" w:rsidP="00B15435">
      <w:pPr>
        <w:pStyle w:val="itinerario"/>
      </w:pPr>
      <w:r w:rsidRPr="00B15435">
        <w:t>Determinados establecimientos ofrecen valores agregados o atenciones especiales a los pasajeros. La NO utilización no tiene ningún tipo de reembolso, estas están sujetas a disponibilidad, no están incluidas en los precios publicados.</w:t>
      </w:r>
    </w:p>
    <w:p w14:paraId="08B8A994" w14:textId="77777777" w:rsidR="00B15435" w:rsidRPr="00B15435" w:rsidRDefault="00B15435" w:rsidP="00B15435">
      <w:pPr>
        <w:pStyle w:val="dias"/>
        <w:rPr>
          <w:color w:val="1F3864"/>
          <w:sz w:val="28"/>
          <w:szCs w:val="28"/>
        </w:rPr>
      </w:pPr>
      <w:r w:rsidRPr="00B15435">
        <w:rPr>
          <w:caps w:val="0"/>
          <w:color w:val="1F3864"/>
          <w:sz w:val="28"/>
          <w:szCs w:val="28"/>
        </w:rPr>
        <w:t>PROPINAS</w:t>
      </w:r>
    </w:p>
    <w:p w14:paraId="2F4E3695" w14:textId="77777777" w:rsidR="00B15435" w:rsidRPr="00B15435" w:rsidRDefault="00B15435" w:rsidP="00B15435">
      <w:pPr>
        <w:pStyle w:val="itinerario"/>
      </w:pPr>
      <w:r w:rsidRPr="00B15435">
        <w:t>La propina es parte de la cultura en casi todas las ciudades y países del mundo. En los precios no están incluidas las propinas en hoteles, aeropuertos, guías, conductores, restaurantes.</w:t>
      </w:r>
    </w:p>
    <w:p w14:paraId="6690C539" w14:textId="77777777" w:rsidR="00B15435" w:rsidRPr="00B15435" w:rsidRDefault="00B15435" w:rsidP="00B15435">
      <w:pPr>
        <w:pStyle w:val="itinerario"/>
      </w:pPr>
    </w:p>
    <w:p w14:paraId="5AEB0667" w14:textId="77777777" w:rsidR="00B15435" w:rsidRPr="00B15435" w:rsidRDefault="00B15435" w:rsidP="00B15435">
      <w:pPr>
        <w:pStyle w:val="itinerario"/>
      </w:pPr>
      <w:r w:rsidRPr="00B15435">
        <w:t xml:space="preserve">Recomendamos preguntar a los guías para una mayor seguridad de los valores que se sugieren pagar.  Valores aproximados: restaurantes 10 a 15%, maleteros USD 1 o 2 dólares por maleta, guías USD 5 diarios por persona, conductores USD 2 diarios por persona, camareras USD 1 </w:t>
      </w:r>
      <w:proofErr w:type="spellStart"/>
      <w:r w:rsidRPr="00B15435">
        <w:t>ó</w:t>
      </w:r>
      <w:proofErr w:type="spellEnd"/>
      <w:r w:rsidRPr="00B15435">
        <w:t xml:space="preserve"> 2 dólares por noche.</w:t>
      </w:r>
    </w:p>
    <w:p w14:paraId="05619070" w14:textId="77777777" w:rsidR="00B15435" w:rsidRPr="00B15435" w:rsidRDefault="00B15435" w:rsidP="00B15435">
      <w:pPr>
        <w:pStyle w:val="dias"/>
        <w:rPr>
          <w:color w:val="1F3864"/>
          <w:sz w:val="28"/>
          <w:szCs w:val="28"/>
        </w:rPr>
      </w:pPr>
      <w:r w:rsidRPr="00B15435">
        <w:rPr>
          <w:caps w:val="0"/>
          <w:color w:val="1F3864"/>
          <w:sz w:val="28"/>
          <w:szCs w:val="28"/>
        </w:rPr>
        <w:t>DÍAS FESTIVOS</w:t>
      </w:r>
    </w:p>
    <w:p w14:paraId="0AEEC533" w14:textId="77777777" w:rsidR="00B15435" w:rsidRPr="00B15435" w:rsidRDefault="00B15435" w:rsidP="00B15435">
      <w:pPr>
        <w:pStyle w:val="itinerario"/>
      </w:pPr>
      <w:r w:rsidRPr="00B15435">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050FE4F6" w14:textId="77777777" w:rsidR="00B15435" w:rsidRPr="00B15435" w:rsidRDefault="00B15435" w:rsidP="00B15435">
      <w:pPr>
        <w:pStyle w:val="dias"/>
        <w:rPr>
          <w:color w:val="1F3864"/>
          <w:sz w:val="28"/>
          <w:szCs w:val="28"/>
        </w:rPr>
      </w:pPr>
      <w:r w:rsidRPr="00B15435">
        <w:rPr>
          <w:caps w:val="0"/>
          <w:color w:val="1F3864"/>
          <w:sz w:val="28"/>
          <w:szCs w:val="28"/>
        </w:rPr>
        <w:t>PROBLEMAS EN EL DESTINO</w:t>
      </w:r>
    </w:p>
    <w:p w14:paraId="4DCF6405" w14:textId="77777777" w:rsidR="00B15435" w:rsidRPr="00B15435" w:rsidRDefault="00B15435" w:rsidP="00B15435">
      <w:pPr>
        <w:pStyle w:val="itinerario"/>
      </w:pPr>
      <w:r w:rsidRPr="00B15435">
        <w:t xml:space="preserve">En caso de anomalías o deficiencia en algunos de los servicios deberá informar inmediatamente al prestatario de </w:t>
      </w:r>
      <w:proofErr w:type="gramStart"/>
      <w:r w:rsidRPr="00B15435">
        <w:t>los mismos</w:t>
      </w:r>
      <w:proofErr w:type="gramEnd"/>
      <w:r w:rsidRPr="00B15435">
        <w:t>, corresponsal local o bien directamente a All Reps. WhatsApp +57 312 4470822.</w:t>
      </w:r>
    </w:p>
    <w:p w14:paraId="283CE591" w14:textId="77777777" w:rsidR="00B15435" w:rsidRPr="00B15435" w:rsidRDefault="00B15435" w:rsidP="00B15435">
      <w:pPr>
        <w:pStyle w:val="dias"/>
        <w:rPr>
          <w:color w:val="1F3864"/>
          <w:sz w:val="28"/>
          <w:szCs w:val="28"/>
        </w:rPr>
      </w:pPr>
      <w:r w:rsidRPr="00B15435">
        <w:rPr>
          <w:caps w:val="0"/>
          <w:color w:val="1F3864"/>
          <w:sz w:val="28"/>
          <w:szCs w:val="28"/>
        </w:rPr>
        <w:t>GARANTÍA CON TARJETA DE CRÉDITO</w:t>
      </w:r>
    </w:p>
    <w:p w14:paraId="433FA5AC" w14:textId="77777777" w:rsidR="00B15435" w:rsidRPr="00B15435" w:rsidRDefault="00B15435" w:rsidP="00B15435">
      <w:pPr>
        <w:pStyle w:val="itinerario"/>
      </w:pPr>
      <w:r w:rsidRPr="00B15435">
        <w:t>A la llegada a los hoteles en la recepción se solicita a los pasajeros dar como garantía la Tarjeta de Crédito para sus gastos extras.</w:t>
      </w:r>
    </w:p>
    <w:p w14:paraId="7BC38196" w14:textId="77777777" w:rsidR="00B15435" w:rsidRPr="00B15435" w:rsidRDefault="00B15435" w:rsidP="00B15435">
      <w:pPr>
        <w:pStyle w:val="itinerario"/>
      </w:pPr>
    </w:p>
    <w:p w14:paraId="164F49FC" w14:textId="77777777" w:rsidR="00B15435" w:rsidRPr="00B15435" w:rsidRDefault="00B15435" w:rsidP="00B15435">
      <w:pPr>
        <w:pStyle w:val="itinerario"/>
      </w:pPr>
      <w:r w:rsidRPr="00B15435">
        <w:t>Es muy importante que a su salida revise los cargos que se han efectuado a su tarjeta ya que son de absoluta responsabilidad de cada pasajero.</w:t>
      </w:r>
    </w:p>
    <w:p w14:paraId="0B156B72" w14:textId="77777777" w:rsidR="00B15435" w:rsidRDefault="00B15435" w:rsidP="00B15435">
      <w:pPr>
        <w:pStyle w:val="dias"/>
        <w:rPr>
          <w:caps w:val="0"/>
          <w:color w:val="1F3864"/>
          <w:sz w:val="28"/>
          <w:szCs w:val="28"/>
        </w:rPr>
      </w:pPr>
    </w:p>
    <w:p w14:paraId="7AD61100" w14:textId="02E44AC7" w:rsidR="00B15435" w:rsidRPr="00B15435" w:rsidRDefault="00B15435" w:rsidP="00B15435">
      <w:pPr>
        <w:pStyle w:val="dias"/>
        <w:rPr>
          <w:color w:val="1F3864"/>
          <w:sz w:val="28"/>
          <w:szCs w:val="28"/>
        </w:rPr>
      </w:pPr>
      <w:r w:rsidRPr="00B15435">
        <w:rPr>
          <w:caps w:val="0"/>
          <w:color w:val="1F3864"/>
          <w:sz w:val="28"/>
          <w:szCs w:val="28"/>
        </w:rPr>
        <w:lastRenderedPageBreak/>
        <w:t xml:space="preserve">RESERVACIONES </w:t>
      </w:r>
    </w:p>
    <w:p w14:paraId="01571FA5" w14:textId="77777777" w:rsidR="00B15435" w:rsidRPr="00B15435" w:rsidRDefault="00B15435" w:rsidP="00B15435">
      <w:pPr>
        <w:pStyle w:val="itinerario"/>
      </w:pPr>
      <w:r w:rsidRPr="00B15435">
        <w:t>Pueden ser solicitadas vía email:</w:t>
      </w:r>
    </w:p>
    <w:p w14:paraId="0665AD20" w14:textId="77777777" w:rsidR="00B15435" w:rsidRPr="00B15435" w:rsidRDefault="00B15435" w:rsidP="00B15435">
      <w:pPr>
        <w:pStyle w:val="vinetas"/>
        <w:numPr>
          <w:ilvl w:val="0"/>
          <w:numId w:val="40"/>
        </w:numPr>
        <w:rPr>
          <w:rStyle w:val="Hipervnculo"/>
        </w:rPr>
      </w:pPr>
      <w:hyperlink r:id="rId13" w:history="1">
        <w:r w:rsidRPr="00B15435">
          <w:rPr>
            <w:rStyle w:val="Hipervnculo"/>
          </w:rPr>
          <w:t>jefaturaseries@allreps.com</w:t>
        </w:r>
      </w:hyperlink>
    </w:p>
    <w:p w14:paraId="05AF503D" w14:textId="526576AB" w:rsidR="00B15435" w:rsidRPr="00B15435" w:rsidRDefault="00860279" w:rsidP="00B15435">
      <w:pPr>
        <w:pStyle w:val="vinetas"/>
        <w:numPr>
          <w:ilvl w:val="0"/>
          <w:numId w:val="40"/>
        </w:numPr>
      </w:pPr>
      <w:r>
        <w:rPr>
          <w:rStyle w:val="Hipervnculo"/>
        </w:rPr>
        <w:t>a</w:t>
      </w:r>
      <w:r w:rsidR="00B15435" w:rsidRPr="00B15435">
        <w:rPr>
          <w:rStyle w:val="Hipervnculo"/>
        </w:rPr>
        <w:t>sesor6@allreps.com</w:t>
      </w:r>
    </w:p>
    <w:p w14:paraId="31A5E832" w14:textId="77777777" w:rsidR="00B15435" w:rsidRPr="00B15435" w:rsidRDefault="00B15435" w:rsidP="00B15435">
      <w:pPr>
        <w:pStyle w:val="dias"/>
        <w:rPr>
          <w:color w:val="1F3864"/>
          <w:sz w:val="28"/>
          <w:szCs w:val="28"/>
        </w:rPr>
      </w:pPr>
      <w:r w:rsidRPr="00B15435">
        <w:rPr>
          <w:caps w:val="0"/>
          <w:color w:val="1F3864"/>
          <w:sz w:val="28"/>
          <w:szCs w:val="28"/>
        </w:rPr>
        <w:t>POLÍTICA DE RESERVAS</w:t>
      </w:r>
    </w:p>
    <w:p w14:paraId="44C98AED" w14:textId="77777777" w:rsidR="00B15435" w:rsidRPr="00B15435" w:rsidRDefault="00B15435" w:rsidP="00B15435">
      <w:pPr>
        <w:pStyle w:val="vinetas"/>
        <w:jc w:val="both"/>
      </w:pPr>
      <w:r w:rsidRPr="00B15435">
        <w:t>Para mayor seguridad preferimos que todo sea enviado vía correo electrónico.</w:t>
      </w:r>
    </w:p>
    <w:p w14:paraId="02E3766D" w14:textId="77777777" w:rsidR="00B15435" w:rsidRPr="00B15435" w:rsidRDefault="00B15435" w:rsidP="00B15435">
      <w:pPr>
        <w:pStyle w:val="vinetas"/>
        <w:jc w:val="both"/>
      </w:pPr>
      <w:r w:rsidRPr="00B15435">
        <w:t xml:space="preserve">Enviar nombres de los pasajeros y copia del pasaporte.  </w:t>
      </w:r>
    </w:p>
    <w:p w14:paraId="6B42DC48" w14:textId="77777777" w:rsidR="00B15435" w:rsidRPr="00B15435" w:rsidRDefault="00B15435" w:rsidP="00B15435">
      <w:pPr>
        <w:pStyle w:val="vinetas"/>
        <w:jc w:val="both"/>
      </w:pPr>
      <w:r w:rsidRPr="00B15435">
        <w:t>A partir del 1° de junio de 2019 entró en vigor la nueva Resolución 830d de IATA (Asociación Internacional de Transporte Aéreo) que persigue ofrecer un mejor servicio al viajero a través de notificaciones a los clientes en los casos de alteraciones en los vuelos. De acuerdo con la Resolución 830d y con los procedimientos de emisión de billetes y reservas de las aerolíneas, los agentes deberían proporcionar el número de teléfono móvil y la dirección de correo electrónico del pasajero en el PNR.</w:t>
      </w:r>
    </w:p>
    <w:p w14:paraId="3433D204" w14:textId="77777777" w:rsidR="00B15435" w:rsidRPr="00B15435" w:rsidRDefault="00B15435" w:rsidP="00B15435">
      <w:pPr>
        <w:pStyle w:val="dias"/>
        <w:rPr>
          <w:color w:val="1F3864"/>
          <w:sz w:val="28"/>
          <w:szCs w:val="28"/>
        </w:rPr>
      </w:pPr>
      <w:r w:rsidRPr="00B15435">
        <w:rPr>
          <w:caps w:val="0"/>
          <w:color w:val="1F3864"/>
          <w:sz w:val="28"/>
          <w:szCs w:val="28"/>
        </w:rPr>
        <w:t>NUEVA NORMATIVA IATA – RESOLUCIÓN 830D</w:t>
      </w:r>
    </w:p>
    <w:p w14:paraId="430CBB45" w14:textId="77777777" w:rsidR="00B15435" w:rsidRPr="00B15435" w:rsidRDefault="00B15435" w:rsidP="00B15435">
      <w:pPr>
        <w:pStyle w:val="itinerario"/>
      </w:pPr>
      <w:r w:rsidRPr="00B15435">
        <w:t>La IATA ha reestructurado la resolución 830d que define los procedimientos que deben seguir todas las agencias de viajes acreditadas al crear reservas de tiquetes.</w:t>
      </w:r>
    </w:p>
    <w:p w14:paraId="5A791B69" w14:textId="77777777" w:rsidR="00B15435" w:rsidRPr="00B15435" w:rsidRDefault="00B15435" w:rsidP="00B15435">
      <w:pPr>
        <w:pStyle w:val="itinerario"/>
      </w:pPr>
    </w:p>
    <w:p w14:paraId="731D60B6" w14:textId="77777777" w:rsidR="00B15435" w:rsidRPr="00B15435" w:rsidRDefault="00B15435" w:rsidP="00B15435">
      <w:pPr>
        <w:pStyle w:val="itinerario"/>
      </w:pPr>
      <w:r w:rsidRPr="00B15435">
        <w:t xml:space="preserve">Esta resolución que regirá a partir del 1 de junio de 2019 indica que los agentes están en la obligación de registrar en las reservas los datos completos de los pasajeros para informarles cualquier novedad en la reserva de su vuelo. </w:t>
      </w:r>
    </w:p>
    <w:p w14:paraId="49141097" w14:textId="77777777" w:rsidR="00B15435" w:rsidRPr="00B15435" w:rsidRDefault="00B15435" w:rsidP="00B15435">
      <w:pPr>
        <w:pStyle w:val="itinerario"/>
      </w:pPr>
    </w:p>
    <w:p w14:paraId="21CD4F0B" w14:textId="77777777" w:rsidR="00B15435" w:rsidRPr="00B15435" w:rsidRDefault="00B15435" w:rsidP="00B15435">
      <w:pPr>
        <w:pStyle w:val="itinerario"/>
      </w:pPr>
      <w:r w:rsidRPr="00B15435">
        <w:t xml:space="preserve">Estos son los procedimientos que empezarán a ser obligatorios. </w:t>
      </w:r>
    </w:p>
    <w:p w14:paraId="5C5E18D5" w14:textId="77777777" w:rsidR="00B15435" w:rsidRPr="00B15435" w:rsidRDefault="00B15435" w:rsidP="00B15435">
      <w:pPr>
        <w:pStyle w:val="vinetas"/>
        <w:jc w:val="both"/>
      </w:pPr>
      <w:r w:rsidRPr="00B15435">
        <w:t>La agencia debe preguntar a los pasajeros si están dispuestos a compartir su información de contacto con las aerolíneas.</w:t>
      </w:r>
    </w:p>
    <w:p w14:paraId="20EB9A4B" w14:textId="77777777" w:rsidR="00B15435" w:rsidRPr="00B15435" w:rsidRDefault="00B15435" w:rsidP="00B15435">
      <w:pPr>
        <w:pStyle w:val="vinetas"/>
        <w:jc w:val="both"/>
      </w:pPr>
      <w:r w:rsidRPr="00B15435">
        <w:t xml:space="preserve">Si los pasajeros están de acuerdo en compartir su información de contacto con la aerolínea relacionada, el agente debe registrar la información de contacto del pasajero en la reserva. </w:t>
      </w:r>
    </w:p>
    <w:p w14:paraId="098AECD7" w14:textId="77777777" w:rsidR="00B15435" w:rsidRPr="00B15435" w:rsidRDefault="00B15435" w:rsidP="00B15435">
      <w:pPr>
        <w:pStyle w:val="vinetas"/>
        <w:jc w:val="both"/>
      </w:pPr>
      <w:r w:rsidRPr="00B15435">
        <w:t>Si los pasajeros no aceptan compartir su información de contacto, la agencia de viajes debe informar a los pasajeros que no recibirán ninguna información de las aerolíneas en caso de cambios o cancelaciones en el horario de los vuelos.</w:t>
      </w:r>
    </w:p>
    <w:p w14:paraId="31ACB36C" w14:textId="77777777" w:rsidR="00B15435" w:rsidRPr="00B15435" w:rsidRDefault="00B15435" w:rsidP="00B15435">
      <w:pPr>
        <w:pStyle w:val="itinerario"/>
      </w:pPr>
    </w:p>
    <w:p w14:paraId="496BFC5E" w14:textId="77777777" w:rsidR="00B15435" w:rsidRPr="00B15435" w:rsidRDefault="00B15435" w:rsidP="00B15435">
      <w:pPr>
        <w:pStyle w:val="itinerario"/>
      </w:pPr>
      <w:r w:rsidRPr="00B15435">
        <w:t>Por este motivo, a partir del 1 de junio será necesario conocer y proporcionar el número de móvil y/o la dirección de correo electrónico del pasajero a la Compañía Aérea para que las aerolíneas puedan contactar en caso de interrupción operativa.</w:t>
      </w:r>
    </w:p>
    <w:p w14:paraId="4EBD7C96" w14:textId="77777777" w:rsidR="00B15435" w:rsidRPr="00B15435" w:rsidRDefault="00B15435" w:rsidP="00B15435">
      <w:pPr>
        <w:pStyle w:val="itinerario"/>
      </w:pPr>
    </w:p>
    <w:p w14:paraId="5661698C" w14:textId="77777777" w:rsidR="00B15435" w:rsidRPr="00B15435" w:rsidRDefault="00B15435" w:rsidP="00B15435">
      <w:pPr>
        <w:pStyle w:val="itinerario"/>
        <w:rPr>
          <w:b/>
          <w:bCs/>
          <w:caps/>
        </w:rPr>
      </w:pPr>
      <w:r w:rsidRPr="00B15435">
        <w:t xml:space="preserve">En caso de que el pasajero no desee facilitar esta información, deberá comunicarse por escrito para así poder notificarlo a IATA </w:t>
      </w:r>
      <w:proofErr w:type="gramStart"/>
      <w:r w:rsidRPr="00B15435">
        <w:t>de acuerdo a</w:t>
      </w:r>
      <w:proofErr w:type="gramEnd"/>
      <w:r w:rsidRPr="00B15435">
        <w:t xml:space="preserve"> la normativa establecida. En el caso de ejercer esta opción los pasajeros no recibirán notificaciones relativas a cancelaciones o cambios en el horario de los vuelos.</w:t>
      </w:r>
    </w:p>
    <w:p w14:paraId="37B4D330" w14:textId="77777777" w:rsidR="00B15435" w:rsidRDefault="00B15435" w:rsidP="00B15435">
      <w:pPr>
        <w:pStyle w:val="dias"/>
        <w:jc w:val="both"/>
        <w:rPr>
          <w:caps w:val="0"/>
          <w:color w:val="1F3864"/>
          <w:sz w:val="28"/>
          <w:szCs w:val="28"/>
        </w:rPr>
      </w:pPr>
    </w:p>
    <w:p w14:paraId="121E9DDC" w14:textId="77777777" w:rsidR="00B15435" w:rsidRDefault="00B15435" w:rsidP="00B15435">
      <w:pPr>
        <w:pStyle w:val="dias"/>
        <w:jc w:val="both"/>
        <w:rPr>
          <w:caps w:val="0"/>
          <w:color w:val="1F3864"/>
          <w:sz w:val="28"/>
          <w:szCs w:val="28"/>
        </w:rPr>
      </w:pPr>
    </w:p>
    <w:p w14:paraId="3A5D8F56" w14:textId="77777777" w:rsidR="00B15435" w:rsidRDefault="00B15435" w:rsidP="00B15435">
      <w:pPr>
        <w:pStyle w:val="dias"/>
        <w:jc w:val="both"/>
        <w:rPr>
          <w:caps w:val="0"/>
          <w:color w:val="1F3864"/>
          <w:sz w:val="28"/>
          <w:szCs w:val="28"/>
        </w:rPr>
      </w:pPr>
    </w:p>
    <w:p w14:paraId="721AFEA4" w14:textId="3B9ABD51" w:rsidR="00B15435" w:rsidRPr="00B15435" w:rsidRDefault="00B15435" w:rsidP="00B15435">
      <w:pPr>
        <w:pStyle w:val="dias"/>
        <w:jc w:val="both"/>
        <w:rPr>
          <w:color w:val="1F3864"/>
          <w:sz w:val="28"/>
          <w:szCs w:val="28"/>
        </w:rPr>
      </w:pPr>
      <w:r w:rsidRPr="00B15435">
        <w:rPr>
          <w:caps w:val="0"/>
          <w:color w:val="1F3864"/>
          <w:sz w:val="28"/>
          <w:szCs w:val="28"/>
        </w:rPr>
        <w:lastRenderedPageBreak/>
        <w:t>COMUNICADO IMPORTANTE PARA GARANTIZAR UNA BUENA ASESORÍA A LOS PASAJEROS</w:t>
      </w:r>
    </w:p>
    <w:p w14:paraId="10A7D12B" w14:textId="77777777" w:rsidR="00B15435" w:rsidRPr="00B15435" w:rsidRDefault="00B15435" w:rsidP="00B15435">
      <w:pPr>
        <w:pStyle w:val="itinerario"/>
      </w:pPr>
      <w:r w:rsidRPr="00B15435">
        <w:t xml:space="preserve">En los circuitos y/o programas, los trayectos entre ciudades se realizan en vehículos de turismo adecuados, dependiendo el número de pasajeros. La duración de los recorridos es de 4 a 12 horas como máximo al día. </w:t>
      </w:r>
    </w:p>
    <w:p w14:paraId="11100E34" w14:textId="77777777" w:rsidR="00B15435" w:rsidRPr="00B15435" w:rsidRDefault="00B15435" w:rsidP="00B15435">
      <w:pPr>
        <w:pStyle w:val="itinerario"/>
      </w:pPr>
    </w:p>
    <w:p w14:paraId="2FFDA17B" w14:textId="77777777" w:rsidR="00B15435" w:rsidRPr="00B15435" w:rsidRDefault="00B15435" w:rsidP="00B15435">
      <w:pPr>
        <w:pStyle w:val="itinerario"/>
      </w:pPr>
      <w:r w:rsidRPr="00B15435">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3028B531" w14:textId="77777777" w:rsidR="00B15435" w:rsidRPr="00B15435" w:rsidRDefault="00B15435" w:rsidP="00B15435">
      <w:pPr>
        <w:pStyle w:val="itinerario"/>
      </w:pPr>
    </w:p>
    <w:p w14:paraId="24BBD38C" w14:textId="77777777" w:rsidR="00B15435" w:rsidRPr="00B15435" w:rsidRDefault="00B15435" w:rsidP="00B15435">
      <w:pPr>
        <w:pStyle w:val="itinerario"/>
      </w:pPr>
      <w:r w:rsidRPr="00B15435">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54AF64EB" w14:textId="77777777" w:rsidR="00B15435" w:rsidRPr="00B15435" w:rsidRDefault="00B15435" w:rsidP="00B15435">
      <w:pPr>
        <w:pStyle w:val="itinerario"/>
      </w:pPr>
    </w:p>
    <w:p w14:paraId="67BF7B03" w14:textId="77777777" w:rsidR="00B15435" w:rsidRPr="00B15435" w:rsidRDefault="00B15435" w:rsidP="00B15435">
      <w:pPr>
        <w:pStyle w:val="itinerario"/>
      </w:pPr>
      <w:r w:rsidRPr="00B15435">
        <w:t xml:space="preserve">Para poderle asesorar correctamente, All Reps requiere de esa información. Por tratarse de datos personales sensibles, daremos aplicación a nuestra Política de tratamiento de datos personales que podrá consultar en nuestro sitio web: </w:t>
      </w:r>
      <w:hyperlink r:id="rId14" w:history="1">
        <w:r w:rsidRPr="00B15435">
          <w:rPr>
            <w:rStyle w:val="Hipervnculo"/>
            <w:color w:val="000000" w:themeColor="text1"/>
            <w:u w:val="none"/>
          </w:rPr>
          <w:t>www.allreps.com</w:t>
        </w:r>
      </w:hyperlink>
      <w:r w:rsidRPr="00B15435">
        <w:t xml:space="preserve">. La información aquí solicitada únicamente será utilizada para evaluar la conveniencia del plan turístico respecto a las necesidades de sus clientes y en ningún momento será suministrada a terceros. </w:t>
      </w:r>
    </w:p>
    <w:p w14:paraId="37DF14A8" w14:textId="77777777" w:rsidR="00B15435" w:rsidRPr="00B15435" w:rsidRDefault="00B15435" w:rsidP="00B15435">
      <w:pPr>
        <w:pStyle w:val="itinerario"/>
      </w:pPr>
    </w:p>
    <w:p w14:paraId="04284076" w14:textId="77777777" w:rsidR="00B15435" w:rsidRPr="00B15435" w:rsidRDefault="00B15435" w:rsidP="00B15435">
      <w:pPr>
        <w:pStyle w:val="itinerario"/>
      </w:pPr>
      <w:r w:rsidRPr="00B15435">
        <w:t>All Reps no asume ninguna responsabilidad, en el caso de que la información del cliente no sea suministrada, no sea cierta o se omitan circunstancias reales.</w:t>
      </w:r>
    </w:p>
    <w:p w14:paraId="173D90AA" w14:textId="77777777" w:rsidR="00B15435" w:rsidRPr="00B15435" w:rsidRDefault="00B15435" w:rsidP="00B15435">
      <w:pPr>
        <w:pStyle w:val="dias"/>
        <w:jc w:val="center"/>
        <w:rPr>
          <w:color w:val="1F3864"/>
          <w:sz w:val="28"/>
          <w:szCs w:val="28"/>
        </w:rPr>
      </w:pPr>
      <w:r w:rsidRPr="00B15435">
        <w:rPr>
          <w:caps w:val="0"/>
          <w:color w:val="1F3864"/>
          <w:sz w:val="28"/>
          <w:szCs w:val="28"/>
        </w:rPr>
        <w:t>CLÁUSULA DE RESPONSABILIDAD</w:t>
      </w:r>
    </w:p>
    <w:p w14:paraId="2FE37A2A" w14:textId="77777777" w:rsidR="00B15435" w:rsidRPr="00B15435" w:rsidRDefault="00B15435" w:rsidP="00B15435">
      <w:pPr>
        <w:pStyle w:val="itinerario"/>
        <w:rPr>
          <w:lang w:eastAsia="es-CO"/>
        </w:rPr>
      </w:pPr>
    </w:p>
    <w:p w14:paraId="44D25DC5" w14:textId="77777777" w:rsidR="00B15435" w:rsidRPr="00B15435" w:rsidRDefault="00B15435" w:rsidP="00B15435">
      <w:pPr>
        <w:pStyle w:val="itinerario"/>
        <w:rPr>
          <w:lang w:eastAsia="es-CO"/>
        </w:rPr>
      </w:pPr>
      <w:r w:rsidRPr="00B15435">
        <w:rPr>
          <w:b/>
          <w:lang w:eastAsia="es-CO"/>
        </w:rPr>
        <w:t>ALL REPS,</w:t>
      </w:r>
      <w:r w:rsidRPr="00B15435">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w:t>
      </w:r>
      <w:proofErr w:type="gramStart"/>
      <w:r w:rsidRPr="00B15435">
        <w:rPr>
          <w:lang w:eastAsia="es-CO"/>
        </w:rPr>
        <w:t>se enmarcan dentro de</w:t>
      </w:r>
      <w:proofErr w:type="gramEnd"/>
      <w:r w:rsidRPr="00B15435">
        <w:rPr>
          <w:lang w:eastAsia="es-CO"/>
        </w:rPr>
        <w:t xml:space="preserv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w:t>
      </w:r>
      <w:proofErr w:type="gramStart"/>
      <w:r w:rsidRPr="00B15435">
        <w:rPr>
          <w:lang w:eastAsia="es-CO"/>
        </w:rPr>
        <w:t>los mismos</w:t>
      </w:r>
      <w:proofErr w:type="gramEnd"/>
      <w:r w:rsidRPr="00B15435">
        <w:rPr>
          <w:lang w:eastAsia="es-CO"/>
        </w:rPr>
        <w:t xml:space="preserve">. Cualquier información adicional relativa a impuestos, condiciones, vigencias, tasas, cargos y demás pagos obligatorios deben ser consultados con el asesor de viajes, sitio web </w:t>
      </w:r>
      <w:hyperlink r:id="rId15" w:history="1">
        <w:r w:rsidRPr="00B15435">
          <w:rPr>
            <w:rStyle w:val="Hipervnculo"/>
            <w:lang w:eastAsia="es-CO"/>
          </w:rPr>
          <w:t>www.allreps.com</w:t>
        </w:r>
      </w:hyperlink>
      <w:r w:rsidRPr="00B15435">
        <w:rPr>
          <w:lang w:eastAsia="es-CO"/>
        </w:rPr>
        <w:t xml:space="preserve"> o sitio web </w:t>
      </w:r>
      <w:hyperlink r:id="rId16" w:history="1">
        <w:r w:rsidRPr="00B15435">
          <w:rPr>
            <w:rStyle w:val="Hipervnculo"/>
            <w:lang w:eastAsia="es-CO"/>
          </w:rPr>
          <w:t>www.allrepsreceptivo.com</w:t>
        </w:r>
      </w:hyperlink>
      <w:r w:rsidRPr="00B15435">
        <w:rPr>
          <w:lang w:eastAsia="es-CO"/>
        </w:rPr>
        <w:t>.</w:t>
      </w:r>
    </w:p>
    <w:p w14:paraId="55643777" w14:textId="77777777" w:rsidR="00B15435" w:rsidRPr="00B15435" w:rsidRDefault="00B15435" w:rsidP="00B15435">
      <w:pPr>
        <w:pStyle w:val="itinerario"/>
        <w:rPr>
          <w:lang w:eastAsia="es-CO"/>
        </w:rPr>
      </w:pPr>
    </w:p>
    <w:p w14:paraId="00B0B576" w14:textId="77777777" w:rsidR="00B15435" w:rsidRPr="00B15435" w:rsidRDefault="00B15435" w:rsidP="00B15435">
      <w:pPr>
        <w:pStyle w:val="itinerario"/>
        <w:rPr>
          <w:lang w:eastAsia="es-CO"/>
        </w:rPr>
      </w:pPr>
      <w:r w:rsidRPr="00B15435">
        <w:rPr>
          <w:lang w:eastAsia="es-CO"/>
        </w:rPr>
        <w:t xml:space="preserve">Nuestra responsabilidad como organizador del plan o paquete turístico se limita a los términos y condiciones definidos en cada programa en relación con la prestación y calidad de los servicios. </w:t>
      </w:r>
    </w:p>
    <w:p w14:paraId="162E328E" w14:textId="77777777" w:rsidR="00B15435" w:rsidRPr="00B15435" w:rsidRDefault="00B15435" w:rsidP="00B15435">
      <w:pPr>
        <w:pStyle w:val="itinerario"/>
        <w:rPr>
          <w:lang w:eastAsia="es-CO"/>
        </w:rPr>
      </w:pPr>
    </w:p>
    <w:p w14:paraId="05563E64" w14:textId="77777777" w:rsidR="00B15435" w:rsidRPr="00B15435" w:rsidRDefault="00B15435" w:rsidP="00B15435">
      <w:pPr>
        <w:pStyle w:val="itinerario"/>
        <w:rPr>
          <w:lang w:eastAsia="es-CO"/>
        </w:rPr>
      </w:pPr>
      <w:r w:rsidRPr="00B15435">
        <w:rPr>
          <w:lang w:eastAsia="es-CO"/>
        </w:rPr>
        <w:t xml:space="preserve">En las condiciones específicas de cada plan reservado se definirá la forma de pago, plazo y demás condiciones de contratación. El valor y forma de pago de los depósitos o anticipos, boletas, reservaciones de eventos deportivos </w:t>
      </w:r>
      <w:r w:rsidRPr="00B15435">
        <w:rPr>
          <w:lang w:eastAsia="es-CO"/>
        </w:rPr>
        <w:lastRenderedPageBreak/>
        <w:t>y culturales, ferias, exposiciones y similares, se sujetarán a las condiciones del organizador de tales eventos, los cuales se informarán al momento de la compra.</w:t>
      </w:r>
    </w:p>
    <w:p w14:paraId="58A44846" w14:textId="77777777" w:rsidR="00B15435" w:rsidRPr="00B15435" w:rsidRDefault="00B15435" w:rsidP="00B15435">
      <w:pPr>
        <w:pStyle w:val="itinerario"/>
        <w:rPr>
          <w:lang w:eastAsia="es-CO"/>
        </w:rPr>
      </w:pPr>
    </w:p>
    <w:p w14:paraId="317581A1" w14:textId="77777777" w:rsidR="00B15435" w:rsidRPr="00B15435" w:rsidRDefault="00B15435" w:rsidP="00B15435">
      <w:pPr>
        <w:pStyle w:val="itinerario"/>
        <w:rPr>
          <w:lang w:eastAsia="es-CO"/>
        </w:rPr>
      </w:pPr>
      <w:r w:rsidRPr="00B15435">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03FAD7B5" w14:textId="77777777" w:rsidR="00B15435" w:rsidRPr="00B15435" w:rsidRDefault="00B15435" w:rsidP="00B15435">
      <w:pPr>
        <w:pStyle w:val="itinerario"/>
        <w:rPr>
          <w:lang w:eastAsia="es-CO"/>
        </w:rPr>
      </w:pPr>
    </w:p>
    <w:p w14:paraId="4931E28A" w14:textId="77777777" w:rsidR="00B15435" w:rsidRPr="00B15435" w:rsidRDefault="00B15435" w:rsidP="00B15435">
      <w:pPr>
        <w:pStyle w:val="itinerario"/>
        <w:rPr>
          <w:lang w:eastAsia="es-CO"/>
        </w:rPr>
      </w:pPr>
      <w:r w:rsidRPr="00B15435">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19CCB348" w14:textId="77777777" w:rsidR="00B15435" w:rsidRPr="00B15435" w:rsidRDefault="00B15435" w:rsidP="00B15435">
      <w:pPr>
        <w:pStyle w:val="itinerario"/>
        <w:rPr>
          <w:lang w:eastAsia="es-CO"/>
        </w:rPr>
      </w:pPr>
    </w:p>
    <w:p w14:paraId="5D06A141" w14:textId="77777777" w:rsidR="00B15435" w:rsidRPr="00B15435" w:rsidRDefault="00B15435" w:rsidP="00B15435">
      <w:pPr>
        <w:pStyle w:val="itinerario"/>
        <w:rPr>
          <w:lang w:eastAsia="es-CO"/>
        </w:rPr>
      </w:pPr>
      <w:r w:rsidRPr="00B15435">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62651B1F" w14:textId="77777777" w:rsidR="00B15435" w:rsidRPr="00B15435" w:rsidRDefault="00B15435" w:rsidP="00B15435">
      <w:pPr>
        <w:pStyle w:val="itinerario"/>
        <w:rPr>
          <w:lang w:eastAsia="es-CO"/>
        </w:rPr>
      </w:pPr>
    </w:p>
    <w:p w14:paraId="5BCE4C4D" w14:textId="77777777" w:rsidR="00B15435" w:rsidRPr="00B15435" w:rsidRDefault="00B15435" w:rsidP="00B15435">
      <w:pPr>
        <w:pStyle w:val="itinerario"/>
        <w:rPr>
          <w:lang w:eastAsia="es-CO"/>
        </w:rPr>
      </w:pPr>
      <w:r w:rsidRPr="00B15435">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14521039" w14:textId="77777777" w:rsidR="00B15435" w:rsidRPr="00B15435" w:rsidRDefault="00B15435" w:rsidP="00B15435">
      <w:pPr>
        <w:pStyle w:val="itinerario"/>
        <w:rPr>
          <w:lang w:eastAsia="es-CO"/>
        </w:rPr>
      </w:pPr>
    </w:p>
    <w:p w14:paraId="2B4523EA" w14:textId="77777777" w:rsidR="00B15435" w:rsidRPr="00B15435" w:rsidRDefault="00B15435" w:rsidP="00B15435">
      <w:pPr>
        <w:pStyle w:val="itinerario"/>
        <w:rPr>
          <w:lang w:eastAsia="es-CO"/>
        </w:rPr>
      </w:pPr>
      <w:r w:rsidRPr="00B15435">
        <w:rPr>
          <w:lang w:eastAsia="es-CO"/>
        </w:rPr>
        <w:t xml:space="preserve">De ser permitido por la legislación vigente, </w:t>
      </w:r>
      <w:r w:rsidRPr="00B15435">
        <w:rPr>
          <w:b/>
          <w:lang w:eastAsia="es-CO"/>
        </w:rPr>
        <w:t>ALL REPS</w:t>
      </w:r>
      <w:r w:rsidRPr="00B15435">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167F8D3F" w14:textId="77777777" w:rsidR="00B15435" w:rsidRPr="00B15435" w:rsidRDefault="00B15435" w:rsidP="00B15435">
      <w:pPr>
        <w:pStyle w:val="itinerario"/>
        <w:rPr>
          <w:lang w:eastAsia="es-CO"/>
        </w:rPr>
      </w:pPr>
    </w:p>
    <w:p w14:paraId="365A5712" w14:textId="77777777" w:rsidR="00B15435" w:rsidRPr="00B15435" w:rsidRDefault="00B15435" w:rsidP="00B15435">
      <w:pPr>
        <w:pStyle w:val="itinerario"/>
        <w:rPr>
          <w:lang w:eastAsia="es-CO"/>
        </w:rPr>
      </w:pPr>
      <w:r w:rsidRPr="00B15435">
        <w:rPr>
          <w:b/>
          <w:lang w:eastAsia="es-CO"/>
        </w:rPr>
        <w:t>ALL REPS</w:t>
      </w:r>
      <w:r w:rsidRPr="00B15435">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B15435">
        <w:rPr>
          <w:b/>
          <w:lang w:eastAsia="es-CO"/>
        </w:rPr>
        <w:t>ALL REPS</w:t>
      </w:r>
      <w:r w:rsidRPr="00B15435">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42CB1552" w14:textId="77777777" w:rsidR="00B15435" w:rsidRPr="00B15435" w:rsidRDefault="00B15435" w:rsidP="00B15435">
      <w:pPr>
        <w:pStyle w:val="itinerario"/>
        <w:rPr>
          <w:lang w:eastAsia="es-CO"/>
        </w:rPr>
      </w:pPr>
    </w:p>
    <w:p w14:paraId="03FDC515" w14:textId="77777777" w:rsidR="00B15435" w:rsidRPr="00B15435" w:rsidRDefault="00B15435" w:rsidP="00B15435">
      <w:pPr>
        <w:pStyle w:val="itinerario"/>
        <w:rPr>
          <w:lang w:eastAsia="es-CO"/>
        </w:rPr>
      </w:pPr>
      <w:r w:rsidRPr="00B15435">
        <w:rPr>
          <w:lang w:eastAsia="es-CO"/>
        </w:rPr>
        <w:t xml:space="preserve">Si el pasajero no se presenta al abordaje de los servicios o si durante la prestación de los servicios previamente adquiridos por el usuario, este debe retirarse por motivos de índole personal o de salud previamente </w:t>
      </w:r>
      <w:r w:rsidRPr="00B15435">
        <w:rPr>
          <w:lang w:eastAsia="es-CO"/>
        </w:rPr>
        <w:lastRenderedPageBreak/>
        <w:t xml:space="preserve">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B15435">
        <w:rPr>
          <w:b/>
          <w:lang w:eastAsia="es-CO"/>
        </w:rPr>
        <w:t>ALL REPS</w:t>
      </w:r>
      <w:r w:rsidRPr="00B15435">
        <w:rPr>
          <w:lang w:eastAsia="es-CO"/>
        </w:rPr>
        <w:t xml:space="preserve"> no tiene ningún tipo de control o injerencia.</w:t>
      </w:r>
    </w:p>
    <w:p w14:paraId="397E6563" w14:textId="77777777" w:rsidR="00B15435" w:rsidRPr="00B15435" w:rsidRDefault="00B15435" w:rsidP="00B15435">
      <w:pPr>
        <w:pStyle w:val="itinerario"/>
        <w:rPr>
          <w:lang w:eastAsia="es-CO"/>
        </w:rPr>
      </w:pPr>
    </w:p>
    <w:p w14:paraId="410447A1" w14:textId="77777777" w:rsidR="00B15435" w:rsidRPr="00B15435" w:rsidRDefault="00B15435" w:rsidP="00B15435">
      <w:pPr>
        <w:pStyle w:val="itinerario"/>
        <w:rPr>
          <w:lang w:eastAsia="es-CO"/>
        </w:rPr>
      </w:pPr>
      <w:r w:rsidRPr="00B15435">
        <w:rPr>
          <w:lang w:eastAsia="es-CO"/>
        </w:rPr>
        <w:t xml:space="preserve">Por regla general, </w:t>
      </w:r>
      <w:r w:rsidRPr="00B15435">
        <w:rPr>
          <w:b/>
          <w:lang w:eastAsia="es-CO"/>
        </w:rPr>
        <w:t>ALL REPS</w:t>
      </w:r>
      <w:r w:rsidRPr="00B15435">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B15435">
        <w:rPr>
          <w:b/>
          <w:lang w:eastAsia="es-CO"/>
        </w:rPr>
        <w:t>ALL REPS</w:t>
      </w:r>
      <w:r w:rsidRPr="00B15435">
        <w:rPr>
          <w:lang w:eastAsia="es-CO"/>
        </w:rPr>
        <w:t xml:space="preserve"> gestionará ante los operadores del programa una solicitud de reembolso, lo cual no implica que </w:t>
      </w:r>
      <w:r w:rsidRPr="00B15435">
        <w:rPr>
          <w:b/>
          <w:lang w:eastAsia="es-CO"/>
        </w:rPr>
        <w:t>ALL REPS</w:t>
      </w:r>
      <w:r w:rsidRPr="00B15435">
        <w:rPr>
          <w:lang w:eastAsia="es-CO"/>
        </w:rPr>
        <w:t xml:space="preserve"> se comprometa a obtener de su parte una respuesta positiva y un monto determinado. En caso tal que los operadores accedan a realizar un reembolso al cliente, </w:t>
      </w:r>
      <w:r w:rsidRPr="00B15435">
        <w:rPr>
          <w:b/>
          <w:lang w:eastAsia="es-CO"/>
        </w:rPr>
        <w:t>ALL REPS</w:t>
      </w:r>
      <w:r w:rsidRPr="00B15435">
        <w:rPr>
          <w:lang w:eastAsia="es-CO"/>
        </w:rPr>
        <w:t xml:space="preserve"> tendrá derecho a retener los valores que correspondan a costos administrativos, financieros y márgenes de ganancia estimada. </w:t>
      </w:r>
    </w:p>
    <w:p w14:paraId="5C3CBBF6" w14:textId="77777777" w:rsidR="00B15435" w:rsidRPr="00B15435" w:rsidRDefault="00B15435" w:rsidP="00B15435">
      <w:pPr>
        <w:pStyle w:val="itinerario"/>
        <w:rPr>
          <w:lang w:eastAsia="es-CO"/>
        </w:rPr>
      </w:pPr>
    </w:p>
    <w:p w14:paraId="2103A95B" w14:textId="77777777" w:rsidR="00B15435" w:rsidRPr="00B15435" w:rsidRDefault="00B15435" w:rsidP="00B15435">
      <w:pPr>
        <w:pStyle w:val="itinerario"/>
        <w:rPr>
          <w:lang w:eastAsia="es-CO"/>
        </w:rPr>
      </w:pPr>
      <w:r w:rsidRPr="00B15435">
        <w:rPr>
          <w:b/>
          <w:lang w:eastAsia="es-CO"/>
        </w:rPr>
        <w:t>ALL REPS</w:t>
      </w:r>
      <w:r w:rsidRPr="00B15435">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2484CB7F" w14:textId="77777777" w:rsidR="00B15435" w:rsidRPr="00B15435" w:rsidRDefault="00B15435" w:rsidP="00B15435">
      <w:pPr>
        <w:pStyle w:val="itinerario"/>
        <w:rPr>
          <w:lang w:eastAsia="es-CO"/>
        </w:rPr>
      </w:pPr>
    </w:p>
    <w:p w14:paraId="157F8CE6" w14:textId="77777777" w:rsidR="00B15435" w:rsidRPr="00B15435" w:rsidRDefault="00B15435" w:rsidP="00B15435">
      <w:pPr>
        <w:pStyle w:val="itinerario"/>
        <w:rPr>
          <w:lang w:eastAsia="es-CO"/>
        </w:rPr>
      </w:pPr>
      <w:r w:rsidRPr="00B15435">
        <w:rPr>
          <w:lang w:eastAsia="es-CO"/>
        </w:rPr>
        <w:t xml:space="preserve">Los reembolsos que tuviera lugar por algún motivo, y previamente comprobado se realizarán dentro de los 30 días siguientes a solicitud o el máximo establecido legalmente, si el trámite toma más tiempo por causas ajenas a </w:t>
      </w:r>
      <w:r w:rsidRPr="00B15435">
        <w:rPr>
          <w:b/>
          <w:lang w:eastAsia="es-CO"/>
        </w:rPr>
        <w:t>ALL REPS</w:t>
      </w:r>
      <w:r w:rsidRPr="00B15435">
        <w:rPr>
          <w:lang w:eastAsia="es-CO"/>
        </w:rPr>
        <w:t xml:space="preserve">, ésta no reconocerá ningún interés sobre las sumas a reembolsar. </w:t>
      </w:r>
    </w:p>
    <w:p w14:paraId="594D0B26" w14:textId="77777777" w:rsidR="00B15435" w:rsidRPr="00B15435" w:rsidRDefault="00B15435" w:rsidP="00B15435">
      <w:pPr>
        <w:pStyle w:val="itinerario"/>
        <w:rPr>
          <w:lang w:eastAsia="es-CO"/>
        </w:rPr>
      </w:pPr>
    </w:p>
    <w:p w14:paraId="7BB1A876" w14:textId="77777777" w:rsidR="00B15435" w:rsidRPr="00B15435" w:rsidRDefault="00B15435" w:rsidP="00B15435">
      <w:pPr>
        <w:pStyle w:val="itinerario"/>
        <w:rPr>
          <w:lang w:eastAsia="es-CO"/>
        </w:rPr>
      </w:pPr>
      <w:r w:rsidRPr="00B15435">
        <w:rPr>
          <w:lang w:eastAsia="es-CO"/>
        </w:rPr>
        <w:t xml:space="preserve">En el hecho de requerir visa para alguno de los itinerarios, </w:t>
      </w:r>
      <w:r w:rsidRPr="00B15435">
        <w:rPr>
          <w:b/>
          <w:lang w:eastAsia="es-CO"/>
        </w:rPr>
        <w:t>ALL REPS</w:t>
      </w:r>
      <w:r w:rsidRPr="00B15435">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w:t>
      </w:r>
      <w:proofErr w:type="gramStart"/>
      <w:r w:rsidRPr="00B15435">
        <w:rPr>
          <w:lang w:eastAsia="es-CO"/>
        </w:rPr>
        <w:t>existan,</w:t>
      </w:r>
      <w:proofErr w:type="gramEnd"/>
      <w:r w:rsidRPr="00B15435">
        <w:rPr>
          <w:lang w:eastAsia="es-CO"/>
        </w:rPr>
        <w:t xml:space="preserve"> serán únicamente definidas por el prestador de servicio, debido a que están establecidas a condiciones económicas especiales de contratación o el tipo de servicio contratado.</w:t>
      </w:r>
    </w:p>
    <w:p w14:paraId="6998BA24" w14:textId="77777777" w:rsidR="00B15435" w:rsidRPr="00B15435" w:rsidRDefault="00B15435" w:rsidP="00B15435">
      <w:pPr>
        <w:pStyle w:val="itinerario"/>
        <w:rPr>
          <w:lang w:eastAsia="es-CO"/>
        </w:rPr>
      </w:pPr>
    </w:p>
    <w:p w14:paraId="2329D9E9" w14:textId="77777777" w:rsidR="00B15435" w:rsidRPr="00B15435" w:rsidRDefault="00B15435" w:rsidP="00B15435">
      <w:pPr>
        <w:pStyle w:val="itinerario"/>
        <w:rPr>
          <w:lang w:eastAsia="es-CO"/>
        </w:rPr>
      </w:pPr>
      <w:r w:rsidRPr="00B15435">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B15435">
        <w:rPr>
          <w:b/>
          <w:lang w:eastAsia="es-CO"/>
        </w:rPr>
        <w:t>ALL REPS</w:t>
      </w:r>
      <w:r w:rsidRPr="00B15435">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17998987" w14:textId="77777777" w:rsidR="00B15435" w:rsidRPr="00B15435" w:rsidRDefault="00B15435" w:rsidP="00B15435">
      <w:pPr>
        <w:pStyle w:val="itinerario"/>
        <w:rPr>
          <w:lang w:eastAsia="es-CO"/>
        </w:rPr>
      </w:pPr>
    </w:p>
    <w:p w14:paraId="783DB743" w14:textId="77777777" w:rsidR="00B15435" w:rsidRPr="00B15435" w:rsidRDefault="00B15435" w:rsidP="00B15435">
      <w:pPr>
        <w:pStyle w:val="itinerario"/>
        <w:rPr>
          <w:lang w:eastAsia="es-CO"/>
        </w:rPr>
      </w:pPr>
      <w:r w:rsidRPr="00B15435">
        <w:rPr>
          <w:lang w:eastAsia="es-CO"/>
        </w:rPr>
        <w:t xml:space="preserve">En relación con los perjuicios, de ser permitido por la legislación vigente y salvo que se establezca de otra manera en las condiciones especiales de cada programa, </w:t>
      </w:r>
      <w:r w:rsidRPr="00B15435">
        <w:rPr>
          <w:b/>
          <w:lang w:eastAsia="es-CO"/>
        </w:rPr>
        <w:t>ALL REPS</w:t>
      </w:r>
      <w:r w:rsidRPr="00B15435">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w:t>
      </w:r>
      <w:r w:rsidRPr="00B15435">
        <w:rPr>
          <w:lang w:eastAsia="es-CO"/>
        </w:rPr>
        <w:lastRenderedPageBreak/>
        <w:t xml:space="preserve">o paquete turístico adquirido. De igual manera, </w:t>
      </w:r>
      <w:r w:rsidRPr="00B15435">
        <w:rPr>
          <w:b/>
          <w:lang w:eastAsia="es-CO"/>
        </w:rPr>
        <w:t>ALL REPS</w:t>
      </w:r>
      <w:r w:rsidRPr="00B15435">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72AC8085" w14:textId="77777777" w:rsidR="00B15435" w:rsidRPr="00B15435" w:rsidRDefault="00B15435" w:rsidP="00B15435">
      <w:pPr>
        <w:pStyle w:val="itinerario"/>
        <w:rPr>
          <w:lang w:eastAsia="es-CO"/>
        </w:rPr>
      </w:pPr>
    </w:p>
    <w:p w14:paraId="5ECB5FD5" w14:textId="77777777" w:rsidR="00B15435" w:rsidRPr="00B15435" w:rsidRDefault="00B15435" w:rsidP="00B15435">
      <w:pPr>
        <w:pStyle w:val="itinerario"/>
        <w:rPr>
          <w:lang w:eastAsia="es-CO"/>
        </w:rPr>
      </w:pPr>
      <w:r w:rsidRPr="00B15435">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3B284F69" w14:textId="77777777" w:rsidR="00B15435" w:rsidRPr="00B15435" w:rsidRDefault="00B15435" w:rsidP="00B15435">
      <w:pPr>
        <w:pStyle w:val="itinerario"/>
        <w:rPr>
          <w:lang w:eastAsia="es-CO"/>
        </w:rPr>
      </w:pPr>
    </w:p>
    <w:p w14:paraId="147B519A" w14:textId="77777777" w:rsidR="00B15435" w:rsidRPr="00B15435" w:rsidRDefault="00B15435" w:rsidP="00B15435">
      <w:pPr>
        <w:pStyle w:val="itinerario"/>
        <w:rPr>
          <w:lang w:eastAsia="es-CO"/>
        </w:rPr>
      </w:pPr>
      <w:r w:rsidRPr="00B15435">
        <w:rPr>
          <w:b/>
          <w:lang w:eastAsia="es-CO"/>
        </w:rPr>
        <w:t>DERECHO AL RETRACTO. ALL REPS</w:t>
      </w:r>
      <w:r w:rsidRPr="00B15435">
        <w:rPr>
          <w:lang w:eastAsia="es-CO"/>
        </w:rPr>
        <w:t xml:space="preserve"> respetará el derecho al retracto consagrado en favor del pasajero, y dará aplicación </w:t>
      </w:r>
      <w:proofErr w:type="gramStart"/>
      <w:r w:rsidRPr="00B15435">
        <w:rPr>
          <w:lang w:eastAsia="es-CO"/>
        </w:rPr>
        <w:t>de acuerdo a</w:t>
      </w:r>
      <w:proofErr w:type="gramEnd"/>
      <w:r w:rsidRPr="00B15435">
        <w:rPr>
          <w:lang w:eastAsia="es-CO"/>
        </w:rPr>
        <w:t xml:space="preserve">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59F64E58" w14:textId="77777777" w:rsidR="00B15435" w:rsidRPr="00B15435" w:rsidRDefault="00B15435" w:rsidP="00B15435">
      <w:pPr>
        <w:pStyle w:val="itinerario"/>
        <w:rPr>
          <w:lang w:eastAsia="es-CO"/>
        </w:rPr>
      </w:pPr>
    </w:p>
    <w:p w14:paraId="59287829" w14:textId="77777777" w:rsidR="00B15435" w:rsidRPr="00B15435" w:rsidRDefault="00B15435" w:rsidP="00B15435">
      <w:pPr>
        <w:pStyle w:val="itinerario"/>
        <w:rPr>
          <w:lang w:eastAsia="es-CO"/>
        </w:rPr>
      </w:pPr>
      <w:r w:rsidRPr="00B15435">
        <w:rPr>
          <w:b/>
          <w:lang w:eastAsia="es-CO"/>
        </w:rPr>
        <w:t>CONDICIONES Y FORMA DE PAGO</w:t>
      </w:r>
      <w:r w:rsidRPr="00B15435">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7" w:history="1">
        <w:r w:rsidRPr="00B15435">
          <w:rPr>
            <w:rStyle w:val="Hipervnculo"/>
            <w:lang w:eastAsia="es-CO"/>
          </w:rPr>
          <w:t>www.allreps.com</w:t>
        </w:r>
      </w:hyperlink>
      <w:r w:rsidRPr="00B15435">
        <w:rPr>
          <w:lang w:eastAsia="es-CO"/>
        </w:rPr>
        <w:t xml:space="preserve"> - </w:t>
      </w:r>
      <w:hyperlink r:id="rId18" w:history="1">
        <w:r w:rsidRPr="00B15435">
          <w:rPr>
            <w:rStyle w:val="Hipervnculo"/>
            <w:lang w:eastAsia="es-CO"/>
          </w:rPr>
          <w:t>www.allrepsreceptivo.com</w:t>
        </w:r>
      </w:hyperlink>
      <w:r w:rsidRPr="00B15435">
        <w:rPr>
          <w:lang w:eastAsia="es-CO"/>
        </w:rPr>
        <w:t xml:space="preserve"> o asesor comercial o confirmación de servicios. </w:t>
      </w:r>
    </w:p>
    <w:p w14:paraId="00968FD8" w14:textId="77777777" w:rsidR="00B15435" w:rsidRPr="00B15435" w:rsidRDefault="00B15435" w:rsidP="00B15435">
      <w:pPr>
        <w:pStyle w:val="itinerario"/>
        <w:rPr>
          <w:lang w:eastAsia="es-CO"/>
        </w:rPr>
      </w:pPr>
    </w:p>
    <w:p w14:paraId="2B1907DE" w14:textId="77777777" w:rsidR="00B15435" w:rsidRPr="00B15435" w:rsidRDefault="00B15435" w:rsidP="00B15435">
      <w:pPr>
        <w:pStyle w:val="itinerario"/>
        <w:rPr>
          <w:lang w:eastAsia="es-CO"/>
        </w:rPr>
      </w:pPr>
      <w:r w:rsidRPr="00B15435">
        <w:rPr>
          <w:lang w:eastAsia="es-CO"/>
        </w:rPr>
        <w:t>El valor de los itinerarios ha sido calculado con base en la diversidad de cambio de monedas (</w:t>
      </w:r>
      <w:proofErr w:type="gramStart"/>
      <w:r w:rsidRPr="00B15435">
        <w:rPr>
          <w:lang w:eastAsia="es-CO"/>
        </w:rPr>
        <w:t>Dólar</w:t>
      </w:r>
      <w:proofErr w:type="gramEnd"/>
      <w:r w:rsidRPr="00B15435">
        <w:rPr>
          <w:lang w:eastAsia="es-CO"/>
        </w:rPr>
        <w:t>,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7A4FA48A" w14:textId="77777777" w:rsidR="00B15435" w:rsidRPr="00B15435" w:rsidRDefault="00B15435" w:rsidP="00B15435">
      <w:pPr>
        <w:pStyle w:val="itinerario"/>
        <w:rPr>
          <w:lang w:eastAsia="es-CO"/>
        </w:rPr>
      </w:pPr>
    </w:p>
    <w:p w14:paraId="5C68461E" w14:textId="77777777" w:rsidR="00B15435" w:rsidRPr="00B15435" w:rsidRDefault="00B15435" w:rsidP="00B15435">
      <w:pPr>
        <w:pStyle w:val="itinerario"/>
        <w:rPr>
          <w:lang w:eastAsia="es-CO"/>
        </w:rPr>
      </w:pPr>
      <w:r w:rsidRPr="00B15435">
        <w:rPr>
          <w:lang w:eastAsia="es-CO"/>
        </w:rPr>
        <w:t xml:space="preserve">Los impuestos, tasas y contribuciones que afecten las tarifas aéreas, hoteleras y demás servicios ofrecidos por </w:t>
      </w:r>
      <w:r w:rsidRPr="00B15435">
        <w:rPr>
          <w:b/>
          <w:lang w:eastAsia="es-CO"/>
        </w:rPr>
        <w:t xml:space="preserve">ALL REPS </w:t>
      </w:r>
      <w:r w:rsidRPr="00B15435">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9" w:history="1">
        <w:r w:rsidRPr="00B15435">
          <w:rPr>
            <w:rStyle w:val="Hipervnculo"/>
            <w:lang w:eastAsia="es-CO"/>
          </w:rPr>
          <w:t>www.allreps.com</w:t>
        </w:r>
      </w:hyperlink>
      <w:r w:rsidRPr="00B15435">
        <w:rPr>
          <w:lang w:eastAsia="es-CO"/>
        </w:rPr>
        <w:t xml:space="preserve"> - </w:t>
      </w:r>
      <w:hyperlink r:id="rId20" w:history="1">
        <w:r w:rsidRPr="00B15435">
          <w:rPr>
            <w:rStyle w:val="Hipervnculo"/>
            <w:lang w:eastAsia="es-CO"/>
          </w:rPr>
          <w:t>www.allrepsreceptivo.com</w:t>
        </w:r>
      </w:hyperlink>
      <w:r w:rsidRPr="00B15435">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2756D86C" w14:textId="77777777" w:rsidR="00B15435" w:rsidRPr="00B15435" w:rsidRDefault="00B15435" w:rsidP="00B15435">
      <w:pPr>
        <w:pStyle w:val="itinerario"/>
        <w:rPr>
          <w:lang w:eastAsia="es-CO"/>
        </w:rPr>
      </w:pPr>
    </w:p>
    <w:p w14:paraId="49B973D0" w14:textId="77777777" w:rsidR="00B15435" w:rsidRPr="00B15435" w:rsidRDefault="00B15435" w:rsidP="00B15435">
      <w:pPr>
        <w:pStyle w:val="itinerario"/>
        <w:rPr>
          <w:lang w:eastAsia="es-CO"/>
        </w:rPr>
      </w:pPr>
      <w:r w:rsidRPr="00B15435">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B15435">
        <w:rPr>
          <w:b/>
          <w:lang w:eastAsia="es-CO"/>
        </w:rPr>
        <w:t xml:space="preserve">ALL REPS </w:t>
      </w:r>
      <w:r w:rsidRPr="00B15435">
        <w:rPr>
          <w:lang w:eastAsia="es-CO"/>
        </w:rPr>
        <w:t>no asume responsabilidad alguna por los daños y perjuicios sufridos por el pasajero por la prestación del servicio de transporte terrestre utilizado por los operadores locales.</w:t>
      </w:r>
    </w:p>
    <w:p w14:paraId="6A9CBE76" w14:textId="77777777" w:rsidR="00B15435" w:rsidRPr="00B15435" w:rsidRDefault="00B15435" w:rsidP="00B15435">
      <w:pPr>
        <w:pStyle w:val="itinerario"/>
        <w:rPr>
          <w:lang w:eastAsia="es-CO"/>
        </w:rPr>
      </w:pPr>
    </w:p>
    <w:p w14:paraId="1A43B526" w14:textId="77777777" w:rsidR="00B15435" w:rsidRPr="00B15435" w:rsidRDefault="00B15435" w:rsidP="00B15435">
      <w:pPr>
        <w:pStyle w:val="itinerario"/>
        <w:rPr>
          <w:lang w:eastAsia="es-CO"/>
        </w:rPr>
      </w:pPr>
      <w:r w:rsidRPr="00B15435">
        <w:rPr>
          <w:b/>
          <w:lang w:eastAsia="es-CO"/>
        </w:rPr>
        <w:t>ALL REPS</w:t>
      </w:r>
      <w:r w:rsidRPr="00B15435">
        <w:rPr>
          <w:lang w:eastAsia="es-CO"/>
        </w:rPr>
        <w:t xml:space="preserve"> hará entrega de la lista de prestadores de servicios, hoteles y demás operadores que se utilizarán en cada paquete, junto con un documento de recomendaciones al usuario.  En el evento en que el viajero desee </w:t>
      </w:r>
      <w:r w:rsidRPr="00B15435">
        <w:rPr>
          <w:lang w:eastAsia="es-CO"/>
        </w:rPr>
        <w:lastRenderedPageBreak/>
        <w:t xml:space="preserve">realizar por su cuenta algún cambio o modificación en su viaje, </w:t>
      </w:r>
      <w:r w:rsidRPr="00B15435">
        <w:rPr>
          <w:b/>
          <w:lang w:eastAsia="es-CO"/>
        </w:rPr>
        <w:t>ALL REPS</w:t>
      </w:r>
      <w:r w:rsidRPr="00B15435">
        <w:rPr>
          <w:lang w:eastAsia="es-CO"/>
        </w:rPr>
        <w:t xml:space="preserve"> no será responsable por las modificaciones realizadas, ni por reembolso alguno de servicios no tomados. </w:t>
      </w:r>
      <w:r w:rsidRPr="00B15435">
        <w:rPr>
          <w:b/>
          <w:lang w:eastAsia="es-CO"/>
        </w:rPr>
        <w:t>ALL REPS</w:t>
      </w:r>
      <w:r w:rsidRPr="00B15435">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w:t>
      </w:r>
      <w:proofErr w:type="gramStart"/>
      <w:r w:rsidRPr="00B15435">
        <w:rPr>
          <w:lang w:eastAsia="es-CO"/>
        </w:rPr>
        <w:t>del mismo</w:t>
      </w:r>
      <w:proofErr w:type="gramEnd"/>
      <w:r w:rsidRPr="00B15435">
        <w:rPr>
          <w:lang w:eastAsia="es-CO"/>
        </w:rPr>
        <w:t>. Si faltaren servicios por prestar al momento del retiro del viajero, se dará estricta aplicación a las normas establecidas por el prestador del servicio en lo relativo a reembolsos.</w:t>
      </w:r>
    </w:p>
    <w:p w14:paraId="32892515" w14:textId="77777777" w:rsidR="00B15435" w:rsidRPr="00B15435" w:rsidRDefault="00B15435" w:rsidP="00B15435">
      <w:pPr>
        <w:pStyle w:val="itinerario"/>
        <w:rPr>
          <w:lang w:eastAsia="es-CO"/>
        </w:rPr>
      </w:pPr>
    </w:p>
    <w:p w14:paraId="52606BE6" w14:textId="77777777" w:rsidR="00B15435" w:rsidRPr="00B15435" w:rsidRDefault="00B15435" w:rsidP="00B15435">
      <w:pPr>
        <w:pStyle w:val="itinerario"/>
        <w:rPr>
          <w:lang w:eastAsia="es-CO"/>
        </w:rPr>
      </w:pPr>
      <w:r w:rsidRPr="00B15435">
        <w:rPr>
          <w:b/>
          <w:lang w:eastAsia="es-CO"/>
        </w:rPr>
        <w:t>ALL REPS</w:t>
      </w:r>
      <w:r w:rsidRPr="00B15435">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58182527" w14:textId="77777777" w:rsidR="00B15435" w:rsidRPr="00B15435" w:rsidRDefault="00B15435" w:rsidP="00B15435">
      <w:pPr>
        <w:pStyle w:val="itinerario"/>
        <w:rPr>
          <w:lang w:eastAsia="es-CO"/>
        </w:rPr>
      </w:pPr>
    </w:p>
    <w:p w14:paraId="315637C3" w14:textId="77777777" w:rsidR="00B15435" w:rsidRPr="00B15435" w:rsidRDefault="00B15435" w:rsidP="00B15435">
      <w:pPr>
        <w:pStyle w:val="itinerario"/>
        <w:rPr>
          <w:lang w:eastAsia="es-CO"/>
        </w:rPr>
      </w:pPr>
      <w:r w:rsidRPr="00B15435">
        <w:rPr>
          <w:lang w:eastAsia="es-CO"/>
        </w:rPr>
        <w:t xml:space="preserve">El pasajero será el exclusivo responsable de la custodia de su equipaje y documentos de viaje. </w:t>
      </w:r>
      <w:proofErr w:type="gramStart"/>
      <w:r w:rsidRPr="00B15435">
        <w:rPr>
          <w:lang w:eastAsia="es-CO"/>
        </w:rPr>
        <w:t>Bajo ninguna circunstancia</w:t>
      </w:r>
      <w:proofErr w:type="gramEnd"/>
      <w:r w:rsidRPr="00B15435">
        <w:rPr>
          <w:lang w:eastAsia="es-CO"/>
        </w:rPr>
        <w:t xml:space="preserve"> </w:t>
      </w:r>
      <w:r w:rsidRPr="00B15435">
        <w:rPr>
          <w:b/>
          <w:lang w:eastAsia="es-CO"/>
        </w:rPr>
        <w:t>ALL REPS</w:t>
      </w:r>
      <w:r w:rsidRPr="00B15435">
        <w:rPr>
          <w:lang w:eastAsia="es-CO"/>
        </w:rPr>
        <w:t xml:space="preserve"> responderá por el extravío, daño, deterioro o pérdida de elementos del pasajero.</w:t>
      </w:r>
    </w:p>
    <w:p w14:paraId="53A61193" w14:textId="77777777" w:rsidR="00B15435" w:rsidRPr="00B15435" w:rsidRDefault="00B15435" w:rsidP="00B15435">
      <w:pPr>
        <w:pStyle w:val="itinerario"/>
        <w:rPr>
          <w:lang w:eastAsia="es-CO"/>
        </w:rPr>
      </w:pPr>
    </w:p>
    <w:p w14:paraId="24FD1729" w14:textId="77777777" w:rsidR="00B15435" w:rsidRPr="00B15435" w:rsidRDefault="00B15435" w:rsidP="00B15435">
      <w:pPr>
        <w:pStyle w:val="itinerario"/>
        <w:rPr>
          <w:lang w:eastAsia="es-CO"/>
        </w:rPr>
      </w:pPr>
      <w:r w:rsidRPr="00B15435">
        <w:rPr>
          <w:b/>
          <w:lang w:eastAsia="es-CO"/>
        </w:rPr>
        <w:t>ALL REPS</w:t>
      </w:r>
      <w:r w:rsidRPr="00B15435">
        <w:rPr>
          <w:lang w:eastAsia="es-CO"/>
        </w:rPr>
        <w:t xml:space="preserve"> informará al pasajero las restricciones que establecen las aerolíneas en cuanto a prohibiciones, peso, cupo máximo y número de piezas por pasajero, siempre y cuando estos sean organizados por </w:t>
      </w:r>
      <w:r w:rsidRPr="00B15435">
        <w:rPr>
          <w:b/>
          <w:lang w:eastAsia="es-CO"/>
        </w:rPr>
        <w:t>ALL REPS</w:t>
      </w:r>
      <w:r w:rsidRPr="00B15435">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1C6E42CF" w14:textId="77777777" w:rsidR="00B15435" w:rsidRPr="00B15435" w:rsidRDefault="00B15435" w:rsidP="00B15435">
      <w:pPr>
        <w:pStyle w:val="itinerario"/>
        <w:rPr>
          <w:lang w:eastAsia="es-CO"/>
        </w:rPr>
      </w:pPr>
    </w:p>
    <w:p w14:paraId="4D05BA8B" w14:textId="77777777" w:rsidR="00B15435" w:rsidRPr="00B15435" w:rsidRDefault="00B15435" w:rsidP="00B15435">
      <w:pPr>
        <w:pStyle w:val="itinerario"/>
        <w:rPr>
          <w:lang w:eastAsia="es-CO"/>
        </w:rPr>
      </w:pPr>
      <w:r w:rsidRPr="00B15435">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21" w:history="1">
        <w:r w:rsidRPr="00B15435">
          <w:rPr>
            <w:rStyle w:val="Hipervnculo"/>
            <w:lang w:eastAsia="es-CO"/>
          </w:rPr>
          <w:t>www.allreps.com</w:t>
        </w:r>
      </w:hyperlink>
      <w:r w:rsidRPr="00B15435">
        <w:rPr>
          <w:lang w:eastAsia="es-CO"/>
        </w:rPr>
        <w:t xml:space="preserve"> - </w:t>
      </w:r>
      <w:hyperlink r:id="rId22" w:history="1">
        <w:r w:rsidRPr="00B15435">
          <w:rPr>
            <w:rStyle w:val="Hipervnculo"/>
            <w:lang w:eastAsia="es-CO"/>
          </w:rPr>
          <w:t>www.allrepsreceptivo.com</w:t>
        </w:r>
      </w:hyperlink>
      <w:r w:rsidRPr="00B15435">
        <w:rPr>
          <w:lang w:eastAsia="es-CO"/>
        </w:rPr>
        <w:t>. Una vez recibidos los dineros por depósitos o pagos totales, se entiende que el viajero conoce y acepta todas las políticas de pagos y cancelaciones del itinerario o servicios que está adquiriendo.</w:t>
      </w:r>
    </w:p>
    <w:p w14:paraId="6FD23AF0" w14:textId="77777777" w:rsidR="00B15435" w:rsidRPr="00B15435" w:rsidRDefault="00B15435" w:rsidP="00B15435">
      <w:pPr>
        <w:pStyle w:val="itinerario"/>
        <w:rPr>
          <w:lang w:eastAsia="es-CO"/>
        </w:rPr>
      </w:pPr>
    </w:p>
    <w:p w14:paraId="6F2BFE39" w14:textId="77777777" w:rsidR="00B15435" w:rsidRPr="00B15435" w:rsidRDefault="00B15435" w:rsidP="00B15435">
      <w:pPr>
        <w:pStyle w:val="itinerario"/>
        <w:rPr>
          <w:lang w:eastAsia="es-CO"/>
        </w:rPr>
      </w:pPr>
      <w:r w:rsidRPr="00B15435">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05C4C66C" w14:textId="77777777" w:rsidR="00B15435" w:rsidRPr="00B15435" w:rsidRDefault="00B15435" w:rsidP="00B15435">
      <w:pPr>
        <w:pStyle w:val="itinerario"/>
        <w:rPr>
          <w:lang w:eastAsia="es-CO"/>
        </w:rPr>
      </w:pPr>
    </w:p>
    <w:p w14:paraId="68FCDE7F" w14:textId="77777777" w:rsidR="00B15435" w:rsidRPr="00B15435" w:rsidRDefault="00B15435" w:rsidP="00B15435">
      <w:pPr>
        <w:pStyle w:val="itinerario"/>
        <w:rPr>
          <w:lang w:eastAsia="es-CO"/>
        </w:rPr>
      </w:pPr>
      <w:r w:rsidRPr="00B15435">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B15435">
        <w:rPr>
          <w:b/>
          <w:lang w:eastAsia="es-CO"/>
        </w:rPr>
        <w:t>ALL REPS</w:t>
      </w:r>
      <w:r w:rsidRPr="00B15435">
        <w:rPr>
          <w:lang w:eastAsia="es-CO"/>
        </w:rPr>
        <w:t>.</w:t>
      </w:r>
    </w:p>
    <w:p w14:paraId="47F08FFE" w14:textId="77777777" w:rsidR="00B15435" w:rsidRPr="00B15435" w:rsidRDefault="00B15435" w:rsidP="00B15435">
      <w:pPr>
        <w:pStyle w:val="itinerario"/>
        <w:rPr>
          <w:lang w:eastAsia="es-CO"/>
        </w:rPr>
      </w:pPr>
    </w:p>
    <w:p w14:paraId="72D0E5A7" w14:textId="77777777" w:rsidR="00B15435" w:rsidRPr="00B15435" w:rsidRDefault="00B15435" w:rsidP="00B15435">
      <w:pPr>
        <w:pStyle w:val="itinerario"/>
        <w:rPr>
          <w:lang w:eastAsia="es-CO"/>
        </w:rPr>
      </w:pPr>
      <w:r w:rsidRPr="00B15435">
        <w:rPr>
          <w:lang w:eastAsia="es-CO"/>
        </w:rPr>
        <w:t xml:space="preserve">Con el fin de contrarrestar la explotación sexual de niños, niñas y adolescentes en viajes y turismo, </w:t>
      </w:r>
      <w:r w:rsidRPr="00B15435">
        <w:rPr>
          <w:b/>
          <w:lang w:eastAsia="es-CO"/>
        </w:rPr>
        <w:t>ALL REPS</w:t>
      </w:r>
      <w:r w:rsidRPr="00B15435">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53072477" w14:textId="77777777" w:rsidR="00B15435" w:rsidRPr="00B15435" w:rsidRDefault="00B15435" w:rsidP="00B15435">
      <w:pPr>
        <w:pStyle w:val="itinerario"/>
        <w:rPr>
          <w:lang w:eastAsia="es-CO"/>
        </w:rPr>
      </w:pPr>
    </w:p>
    <w:p w14:paraId="540EB92E" w14:textId="77777777" w:rsidR="00B15435" w:rsidRPr="00B15435" w:rsidRDefault="00B15435" w:rsidP="00B15435">
      <w:pPr>
        <w:pStyle w:val="itinerario"/>
        <w:rPr>
          <w:lang w:eastAsia="es-CO"/>
        </w:rPr>
      </w:pPr>
      <w:r w:rsidRPr="00B15435">
        <w:rPr>
          <w:b/>
          <w:lang w:eastAsia="es-CO"/>
        </w:rPr>
        <w:t>ALL REPS</w:t>
      </w:r>
      <w:r w:rsidRPr="00B15435">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B15435">
        <w:rPr>
          <w:b/>
          <w:lang w:eastAsia="es-CO"/>
        </w:rPr>
        <w:t>ALL REPS</w:t>
      </w:r>
      <w:r w:rsidRPr="00B15435">
        <w:rPr>
          <w:lang w:eastAsia="es-CO"/>
        </w:rPr>
        <w:t xml:space="preserve"> precisa lo anterior en la siguiente frase “Cuidar el planeta es tarea de todos.”</w:t>
      </w:r>
    </w:p>
    <w:p w14:paraId="53E2EC48" w14:textId="77777777" w:rsidR="00B15435" w:rsidRPr="00B15435" w:rsidRDefault="00B15435" w:rsidP="00B15435">
      <w:pPr>
        <w:pStyle w:val="itinerario"/>
        <w:rPr>
          <w:lang w:eastAsia="es-CO"/>
        </w:rPr>
      </w:pPr>
    </w:p>
    <w:p w14:paraId="438F6670" w14:textId="77777777" w:rsidR="00B15435" w:rsidRPr="00B15435" w:rsidRDefault="00B15435" w:rsidP="00B15435">
      <w:pPr>
        <w:pStyle w:val="itinerario"/>
        <w:rPr>
          <w:lang w:eastAsia="es-CO"/>
        </w:rPr>
      </w:pPr>
      <w:r w:rsidRPr="00B15435">
        <w:rPr>
          <w:lang w:eastAsia="es-CO"/>
        </w:rPr>
        <w:t>Con el fin de mitigar los riesgos asociados a lavado de activos, financiación del terrorismo</w:t>
      </w:r>
      <w:r w:rsidRPr="00B15435">
        <w:rPr>
          <w:b/>
          <w:lang w:eastAsia="es-CO"/>
        </w:rPr>
        <w:t>, ALL REPS</w:t>
      </w:r>
      <w:r w:rsidRPr="00B15435">
        <w:rPr>
          <w:lang w:eastAsia="es-CO"/>
        </w:rPr>
        <w:t xml:space="preserve"> implementará mecanismo de debida diligencia para un conocimiento adecuado de los clientes. De igual manera, las agencias de viajes que adquieran los paquetes de </w:t>
      </w:r>
      <w:r w:rsidRPr="00B15435">
        <w:rPr>
          <w:b/>
          <w:lang w:eastAsia="es-CO"/>
        </w:rPr>
        <w:t>ALL REPS</w:t>
      </w:r>
      <w:r w:rsidRPr="00B15435">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B15435">
        <w:rPr>
          <w:b/>
          <w:lang w:eastAsia="es-CO"/>
        </w:rPr>
        <w:t>ALL REPS</w:t>
      </w:r>
      <w:r w:rsidRPr="00B15435">
        <w:rPr>
          <w:lang w:eastAsia="es-CO"/>
        </w:rPr>
        <w:t xml:space="preserve"> podrá requerir a las agencias el análisis de cada cliente para soportar su sistema de gestión de riesgos de LA/FT.</w:t>
      </w:r>
    </w:p>
    <w:p w14:paraId="6F59C02F" w14:textId="77777777" w:rsidR="00B15435" w:rsidRPr="00B15435" w:rsidRDefault="00B15435" w:rsidP="00B15435">
      <w:pPr>
        <w:pStyle w:val="itinerario"/>
        <w:rPr>
          <w:lang w:eastAsia="es-CO"/>
        </w:rPr>
      </w:pPr>
    </w:p>
    <w:p w14:paraId="612EC1AF" w14:textId="77777777" w:rsidR="00B15435" w:rsidRPr="00B15435" w:rsidRDefault="00B15435" w:rsidP="00B15435">
      <w:pPr>
        <w:pStyle w:val="itinerario"/>
        <w:rPr>
          <w:lang w:eastAsia="es-CO"/>
        </w:rPr>
      </w:pPr>
      <w:r w:rsidRPr="00B15435">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B15435">
        <w:rPr>
          <w:b/>
          <w:lang w:eastAsia="es-CO"/>
        </w:rPr>
        <w:t>ALL REPS</w:t>
      </w:r>
      <w:r w:rsidRPr="00B15435">
        <w:rPr>
          <w:lang w:eastAsia="es-CO"/>
        </w:rPr>
        <w:t xml:space="preserve"> y demás operadores. En caso de requerirlo, </w:t>
      </w:r>
      <w:r w:rsidRPr="00B15435">
        <w:rPr>
          <w:b/>
          <w:lang w:eastAsia="es-CO"/>
        </w:rPr>
        <w:t>ALL REPS</w:t>
      </w:r>
      <w:r w:rsidRPr="00B15435">
        <w:rPr>
          <w:lang w:eastAsia="es-CO"/>
        </w:rPr>
        <w:t xml:space="preserve"> podrá solicitar a las Agencias copia de la autorización concedida por el usuario.</w:t>
      </w:r>
    </w:p>
    <w:p w14:paraId="59C94518" w14:textId="77777777" w:rsidR="00B15435" w:rsidRPr="00B15435" w:rsidRDefault="00B15435" w:rsidP="00B15435">
      <w:pPr>
        <w:pStyle w:val="itinerario"/>
        <w:rPr>
          <w:lang w:eastAsia="es-CO"/>
        </w:rPr>
      </w:pPr>
    </w:p>
    <w:p w14:paraId="196C807D" w14:textId="77777777" w:rsidR="00B15435" w:rsidRPr="00B15435" w:rsidRDefault="00B15435" w:rsidP="00B15435">
      <w:pPr>
        <w:pStyle w:val="itinerario"/>
        <w:rPr>
          <w:b/>
          <w:lang w:eastAsia="es-CO"/>
        </w:rPr>
      </w:pPr>
      <w:r w:rsidRPr="00B15435">
        <w:rPr>
          <w:b/>
          <w:lang w:eastAsia="es-CO"/>
        </w:rPr>
        <w:t>Actualización:</w:t>
      </w:r>
    </w:p>
    <w:p w14:paraId="7289FBEC" w14:textId="77777777" w:rsidR="00B15435" w:rsidRPr="00B15435" w:rsidRDefault="00B15435" w:rsidP="00B15435">
      <w:pPr>
        <w:pStyle w:val="itinerario"/>
        <w:rPr>
          <w:b/>
          <w:lang w:eastAsia="es-CO"/>
        </w:rPr>
      </w:pPr>
      <w:r w:rsidRPr="00B15435">
        <w:rPr>
          <w:b/>
          <w:lang w:eastAsia="es-CO"/>
        </w:rPr>
        <w:t>06-01-23</w:t>
      </w:r>
    </w:p>
    <w:p w14:paraId="329275A3" w14:textId="77777777" w:rsidR="00B15435" w:rsidRPr="00B15435" w:rsidRDefault="00B15435" w:rsidP="00B15435">
      <w:pPr>
        <w:pStyle w:val="itinerario"/>
        <w:rPr>
          <w:b/>
          <w:lang w:eastAsia="es-CO"/>
        </w:rPr>
      </w:pPr>
      <w:r w:rsidRPr="00B15435">
        <w:rPr>
          <w:b/>
          <w:lang w:eastAsia="es-CO"/>
        </w:rPr>
        <w:t>Revisada parte legal.</w:t>
      </w:r>
    </w:p>
    <w:p w14:paraId="39400D3A" w14:textId="77777777" w:rsidR="00B15435" w:rsidRPr="00B15435" w:rsidRDefault="00B15435" w:rsidP="00B15435">
      <w:pPr>
        <w:pStyle w:val="dias"/>
        <w:jc w:val="center"/>
        <w:rPr>
          <w:color w:val="1F3864"/>
          <w:sz w:val="28"/>
          <w:szCs w:val="28"/>
        </w:rPr>
      </w:pPr>
      <w:r w:rsidRPr="00B15435">
        <w:rPr>
          <w:caps w:val="0"/>
          <w:color w:val="1F3864"/>
          <w:sz w:val="28"/>
          <w:szCs w:val="28"/>
        </w:rPr>
        <w:t>DERECHOS DE AUTOR</w:t>
      </w:r>
    </w:p>
    <w:p w14:paraId="69484AE0" w14:textId="166538FC" w:rsidR="00B15435" w:rsidRPr="00477DDA" w:rsidRDefault="00B15435" w:rsidP="00B15435">
      <w:pPr>
        <w:pStyle w:val="itinerario"/>
      </w:pPr>
      <w:r w:rsidRPr="00B15435">
        <w:t xml:space="preserve"> </w:t>
      </w:r>
      <w:r w:rsidRPr="00B15435">
        <w:rPr>
          <w:b/>
        </w:rPr>
        <w:t xml:space="preserve">ALL REPS </w:t>
      </w:r>
      <w:r w:rsidR="0045004E">
        <w:rPr>
          <w:b/>
        </w:rPr>
        <w:t>SAS</w:t>
      </w:r>
      <w:r w:rsidRPr="00B15435">
        <w:rPr>
          <w:b/>
        </w:rPr>
        <w:t>.</w:t>
      </w:r>
      <w:r w:rsidRPr="00B15435">
        <w:t xml:space="preserve"> es propietario exclusivo de los derechos de autor de este material, cualquier reproducción, copia, venta, publicación o difusión sin su consentimiento, dará lugar al inicio de las acciones judiciales o administrativas que correspondan.</w:t>
      </w:r>
    </w:p>
    <w:p w14:paraId="2DC8A27B" w14:textId="737EAF88" w:rsidR="00987DAC" w:rsidRPr="00477DDA" w:rsidRDefault="00987DAC" w:rsidP="00B15435">
      <w:pPr>
        <w:pStyle w:val="dias"/>
      </w:pPr>
    </w:p>
    <w:sectPr w:rsidR="00987DAC" w:rsidRPr="00477DDA" w:rsidSect="00D01DB7">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ACABC8" w14:textId="77777777" w:rsidR="003E3CCF" w:rsidRDefault="003E3CCF" w:rsidP="00AC7E3C">
      <w:pPr>
        <w:spacing w:after="0" w:line="240" w:lineRule="auto"/>
      </w:pPr>
      <w:r>
        <w:separator/>
      </w:r>
    </w:p>
  </w:endnote>
  <w:endnote w:type="continuationSeparator" w:id="0">
    <w:p w14:paraId="630762AB" w14:textId="77777777" w:rsidR="003E3CCF" w:rsidRDefault="003E3CCF"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8A5DEF" w14:textId="77777777" w:rsidR="003E3CCF" w:rsidRDefault="003E3CCF" w:rsidP="00AC7E3C">
      <w:pPr>
        <w:spacing w:after="0" w:line="240" w:lineRule="auto"/>
      </w:pPr>
      <w:r>
        <w:separator/>
      </w:r>
    </w:p>
  </w:footnote>
  <w:footnote w:type="continuationSeparator" w:id="0">
    <w:p w14:paraId="0FECD107" w14:textId="77777777" w:rsidR="003E3CCF" w:rsidRDefault="003E3CCF"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240E572D"/>
    <w:multiLevelType w:val="hybridMultilevel"/>
    <w:tmpl w:val="D3BA3144"/>
    <w:lvl w:ilvl="0" w:tplc="1A06DCCC">
      <w:start w:val="1"/>
      <w:numFmt w:val="bullet"/>
      <w:pStyle w:val="vinetas"/>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C6B0361"/>
    <w:multiLevelType w:val="hybridMultilevel"/>
    <w:tmpl w:val="B8E49DAE"/>
    <w:lvl w:ilvl="0" w:tplc="0C0A0009">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4C917D1"/>
    <w:multiLevelType w:val="hybridMultilevel"/>
    <w:tmpl w:val="9E3E4C9C"/>
    <w:lvl w:ilvl="0" w:tplc="0C0A0001">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hint="default"/>
      </w:rPr>
    </w:lvl>
  </w:abstractNum>
  <w:abstractNum w:abstractNumId="5"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4CAC36CD"/>
    <w:multiLevelType w:val="hybridMultilevel"/>
    <w:tmpl w:val="2F5C6D0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6473B2E"/>
    <w:multiLevelType w:val="hybridMultilevel"/>
    <w:tmpl w:val="D544444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5B57653D"/>
    <w:multiLevelType w:val="hybridMultilevel"/>
    <w:tmpl w:val="70DE822E"/>
    <w:lvl w:ilvl="0" w:tplc="0C0A0009">
      <w:start w:val="1"/>
      <w:numFmt w:val="bullet"/>
      <w:lvlText w:val=""/>
      <w:lvlJc w:val="left"/>
      <w:pPr>
        <w:tabs>
          <w:tab w:val="num" w:pos="720"/>
        </w:tabs>
        <w:ind w:left="720" w:hanging="360"/>
      </w:pPr>
      <w:rPr>
        <w:rFonts w:ascii="Wingdings" w:hAnsi="Wingdings" w:hint="default"/>
      </w:rPr>
    </w:lvl>
    <w:lvl w:ilvl="1" w:tplc="536A852C">
      <w:numFmt w:val="bullet"/>
      <w:lvlText w:val=""/>
      <w:lvlJc w:val="left"/>
      <w:pPr>
        <w:tabs>
          <w:tab w:val="num" w:pos="1440"/>
        </w:tabs>
        <w:ind w:left="1440" w:hanging="360"/>
      </w:pPr>
      <w:rPr>
        <w:rFonts w:ascii="Symbol" w:eastAsia="Times New Roman" w:hAnsi="Symbol" w:cs="Arial"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1" w15:restartNumberingAfterBreak="0">
    <w:nsid w:val="5FAA3CDA"/>
    <w:multiLevelType w:val="hybridMultilevel"/>
    <w:tmpl w:val="5B5C5C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4810288"/>
    <w:multiLevelType w:val="hybridMultilevel"/>
    <w:tmpl w:val="7938B6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674466E"/>
    <w:multiLevelType w:val="hybridMultilevel"/>
    <w:tmpl w:val="4D763E00"/>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68497D95"/>
    <w:multiLevelType w:val="hybridMultilevel"/>
    <w:tmpl w:val="418E4BF0"/>
    <w:lvl w:ilvl="0" w:tplc="88CEBA10">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68553F54"/>
    <w:multiLevelType w:val="hybridMultilevel"/>
    <w:tmpl w:val="68C8383A"/>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15640D9"/>
    <w:multiLevelType w:val="hybridMultilevel"/>
    <w:tmpl w:val="02BAF3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738911F0"/>
    <w:multiLevelType w:val="hybridMultilevel"/>
    <w:tmpl w:val="ECD66C72"/>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414011991">
    <w:abstractNumId w:val="0"/>
  </w:num>
  <w:num w:numId="2" w16cid:durableId="1948391650">
    <w:abstractNumId w:val="0"/>
  </w:num>
  <w:num w:numId="3" w16cid:durableId="761488355">
    <w:abstractNumId w:val="0"/>
  </w:num>
  <w:num w:numId="4" w16cid:durableId="6954841">
    <w:abstractNumId w:val="0"/>
  </w:num>
  <w:num w:numId="5" w16cid:durableId="1512833916">
    <w:abstractNumId w:val="0"/>
  </w:num>
  <w:num w:numId="6" w16cid:durableId="588975558">
    <w:abstractNumId w:val="0"/>
  </w:num>
  <w:num w:numId="7" w16cid:durableId="1953781968">
    <w:abstractNumId w:val="0"/>
  </w:num>
  <w:num w:numId="8" w16cid:durableId="574242875">
    <w:abstractNumId w:val="0"/>
  </w:num>
  <w:num w:numId="9" w16cid:durableId="1848134496">
    <w:abstractNumId w:val="0"/>
  </w:num>
  <w:num w:numId="10" w16cid:durableId="930745834">
    <w:abstractNumId w:val="0"/>
  </w:num>
  <w:num w:numId="11" w16cid:durableId="1324889529">
    <w:abstractNumId w:val="1"/>
  </w:num>
  <w:num w:numId="12" w16cid:durableId="377321861">
    <w:abstractNumId w:val="5"/>
  </w:num>
  <w:num w:numId="13" w16cid:durableId="292059962">
    <w:abstractNumId w:val="12"/>
  </w:num>
  <w:num w:numId="14" w16cid:durableId="88695348">
    <w:abstractNumId w:val="6"/>
  </w:num>
  <w:num w:numId="15" w16cid:durableId="604192814">
    <w:abstractNumId w:val="15"/>
  </w:num>
  <w:num w:numId="16" w16cid:durableId="14891865">
    <w:abstractNumId w:val="3"/>
  </w:num>
  <w:num w:numId="17" w16cid:durableId="1744444530">
    <w:abstractNumId w:val="17"/>
  </w:num>
  <w:num w:numId="18" w16cid:durableId="1416823175">
    <w:abstractNumId w:val="19"/>
  </w:num>
  <w:num w:numId="19" w16cid:durableId="675307053">
    <w:abstractNumId w:val="14"/>
  </w:num>
  <w:num w:numId="20" w16cid:durableId="557938114">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6420255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10145033">
    <w:abstractNumId w:val="1"/>
  </w:num>
  <w:num w:numId="23" w16cid:durableId="1869296257">
    <w:abstractNumId w:val="1"/>
  </w:num>
  <w:num w:numId="24" w16cid:durableId="129784616">
    <w:abstractNumId w:val="4"/>
  </w:num>
  <w:num w:numId="25" w16cid:durableId="823400483">
    <w:abstractNumId w:val="2"/>
  </w:num>
  <w:num w:numId="26" w16cid:durableId="1842888369">
    <w:abstractNumId w:val="7"/>
  </w:num>
  <w:num w:numId="27" w16cid:durableId="574048481">
    <w:abstractNumId w:val="11"/>
  </w:num>
  <w:num w:numId="28" w16cid:durableId="771822417">
    <w:abstractNumId w:val="1"/>
  </w:num>
  <w:num w:numId="29" w16cid:durableId="1773285936">
    <w:abstractNumId w:val="18"/>
  </w:num>
  <w:num w:numId="30" w16cid:durableId="418333985">
    <w:abstractNumId w:val="8"/>
  </w:num>
  <w:num w:numId="31" w16cid:durableId="2114277895">
    <w:abstractNumId w:val="9"/>
  </w:num>
  <w:num w:numId="32" w16cid:durableId="1379667928">
    <w:abstractNumId w:val="1"/>
  </w:num>
  <w:num w:numId="33" w16cid:durableId="1039861370">
    <w:abstractNumId w:val="13"/>
  </w:num>
  <w:num w:numId="34" w16cid:durableId="787502850">
    <w:abstractNumId w:val="1"/>
  </w:num>
  <w:num w:numId="35" w16cid:durableId="1830440255">
    <w:abstractNumId w:val="1"/>
  </w:num>
  <w:num w:numId="36" w16cid:durableId="1076630822">
    <w:abstractNumId w:val="1"/>
  </w:num>
  <w:num w:numId="37" w16cid:durableId="58358665">
    <w:abstractNumId w:val="1"/>
  </w:num>
  <w:num w:numId="38" w16cid:durableId="40597880">
    <w:abstractNumId w:val="1"/>
  </w:num>
  <w:num w:numId="39" w16cid:durableId="1481995316">
    <w:abstractNumId w:val="1"/>
  </w:num>
  <w:num w:numId="40" w16cid:durableId="750658253">
    <w:abstractNumId w:val="16"/>
  </w:num>
  <w:num w:numId="41" w16cid:durableId="476192665">
    <w:abstractNumId w:val="1"/>
  </w:num>
  <w:num w:numId="42" w16cid:durableId="1303804131">
    <w:abstractNumId w:val="1"/>
  </w:num>
  <w:num w:numId="43" w16cid:durableId="28530767">
    <w:abstractNumId w:val="1"/>
  </w:num>
  <w:num w:numId="44" w16cid:durableId="1025525042">
    <w:abstractNumId w:val="1"/>
  </w:num>
  <w:num w:numId="45" w16cid:durableId="3642516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00727"/>
    <w:rsid w:val="00001987"/>
    <w:rsid w:val="00002BEB"/>
    <w:rsid w:val="00003900"/>
    <w:rsid w:val="00004FC5"/>
    <w:rsid w:val="0000782E"/>
    <w:rsid w:val="000148B1"/>
    <w:rsid w:val="00015E87"/>
    <w:rsid w:val="000172DE"/>
    <w:rsid w:val="00017C0B"/>
    <w:rsid w:val="00021A3A"/>
    <w:rsid w:val="00022601"/>
    <w:rsid w:val="0002388D"/>
    <w:rsid w:val="00025918"/>
    <w:rsid w:val="0003084F"/>
    <w:rsid w:val="0003272E"/>
    <w:rsid w:val="0003530B"/>
    <w:rsid w:val="00042315"/>
    <w:rsid w:val="00044105"/>
    <w:rsid w:val="00045C18"/>
    <w:rsid w:val="000474B3"/>
    <w:rsid w:val="00050B9D"/>
    <w:rsid w:val="00050D56"/>
    <w:rsid w:val="00051910"/>
    <w:rsid w:val="000535B3"/>
    <w:rsid w:val="0005451C"/>
    <w:rsid w:val="000546BA"/>
    <w:rsid w:val="00054EC5"/>
    <w:rsid w:val="0005659B"/>
    <w:rsid w:val="0005683B"/>
    <w:rsid w:val="00061482"/>
    <w:rsid w:val="00062E57"/>
    <w:rsid w:val="000667F8"/>
    <w:rsid w:val="0007152E"/>
    <w:rsid w:val="000765D4"/>
    <w:rsid w:val="000801F3"/>
    <w:rsid w:val="000808B3"/>
    <w:rsid w:val="00082745"/>
    <w:rsid w:val="00085982"/>
    <w:rsid w:val="00086BFB"/>
    <w:rsid w:val="00087924"/>
    <w:rsid w:val="00087955"/>
    <w:rsid w:val="000914B1"/>
    <w:rsid w:val="000963C4"/>
    <w:rsid w:val="00096C57"/>
    <w:rsid w:val="00097376"/>
    <w:rsid w:val="000A4E11"/>
    <w:rsid w:val="000B26D7"/>
    <w:rsid w:val="000B26DC"/>
    <w:rsid w:val="000B2BEE"/>
    <w:rsid w:val="000B5843"/>
    <w:rsid w:val="000B6139"/>
    <w:rsid w:val="000B73CD"/>
    <w:rsid w:val="000C1B4E"/>
    <w:rsid w:val="000C218D"/>
    <w:rsid w:val="000C37C1"/>
    <w:rsid w:val="000C38D2"/>
    <w:rsid w:val="000C7B6D"/>
    <w:rsid w:val="000D19BD"/>
    <w:rsid w:val="000D2F90"/>
    <w:rsid w:val="000D3344"/>
    <w:rsid w:val="000D3D4A"/>
    <w:rsid w:val="000D4EB4"/>
    <w:rsid w:val="000D7C60"/>
    <w:rsid w:val="000E09B6"/>
    <w:rsid w:val="000E1236"/>
    <w:rsid w:val="000E1B98"/>
    <w:rsid w:val="000E1E61"/>
    <w:rsid w:val="000E5C63"/>
    <w:rsid w:val="000F07EA"/>
    <w:rsid w:val="000F1B25"/>
    <w:rsid w:val="000F1F8F"/>
    <w:rsid w:val="000F3E75"/>
    <w:rsid w:val="000F5D17"/>
    <w:rsid w:val="000F6068"/>
    <w:rsid w:val="000F6296"/>
    <w:rsid w:val="000F65CB"/>
    <w:rsid w:val="000F68F9"/>
    <w:rsid w:val="000F6B5C"/>
    <w:rsid w:val="000F78BE"/>
    <w:rsid w:val="00111EAA"/>
    <w:rsid w:val="001123E0"/>
    <w:rsid w:val="00112845"/>
    <w:rsid w:val="00113A4C"/>
    <w:rsid w:val="001221EC"/>
    <w:rsid w:val="00123F31"/>
    <w:rsid w:val="00125D53"/>
    <w:rsid w:val="001260AA"/>
    <w:rsid w:val="00126F62"/>
    <w:rsid w:val="0013306F"/>
    <w:rsid w:val="001350D0"/>
    <w:rsid w:val="00136FB8"/>
    <w:rsid w:val="00144F1F"/>
    <w:rsid w:val="00152896"/>
    <w:rsid w:val="00154A61"/>
    <w:rsid w:val="00155361"/>
    <w:rsid w:val="00155D35"/>
    <w:rsid w:val="001624AB"/>
    <w:rsid w:val="00162A49"/>
    <w:rsid w:val="0016487C"/>
    <w:rsid w:val="00165DA2"/>
    <w:rsid w:val="00170DAD"/>
    <w:rsid w:val="00172421"/>
    <w:rsid w:val="001736DD"/>
    <w:rsid w:val="00175253"/>
    <w:rsid w:val="0017795C"/>
    <w:rsid w:val="00180639"/>
    <w:rsid w:val="001809D2"/>
    <w:rsid w:val="00182D51"/>
    <w:rsid w:val="00182FCE"/>
    <w:rsid w:val="00187B04"/>
    <w:rsid w:val="001903AA"/>
    <w:rsid w:val="0019127D"/>
    <w:rsid w:val="001931F1"/>
    <w:rsid w:val="00194B7E"/>
    <w:rsid w:val="001A1675"/>
    <w:rsid w:val="001A26ED"/>
    <w:rsid w:val="001A29DC"/>
    <w:rsid w:val="001A56B4"/>
    <w:rsid w:val="001A61D8"/>
    <w:rsid w:val="001B08ED"/>
    <w:rsid w:val="001B2FBE"/>
    <w:rsid w:val="001B5702"/>
    <w:rsid w:val="001B5B3E"/>
    <w:rsid w:val="001B60A0"/>
    <w:rsid w:val="001B7046"/>
    <w:rsid w:val="001B720E"/>
    <w:rsid w:val="001B7522"/>
    <w:rsid w:val="001B7C54"/>
    <w:rsid w:val="001C0931"/>
    <w:rsid w:val="001C1AA1"/>
    <w:rsid w:val="001C50A6"/>
    <w:rsid w:val="001C66C9"/>
    <w:rsid w:val="001C7161"/>
    <w:rsid w:val="001D1F18"/>
    <w:rsid w:val="001D23DA"/>
    <w:rsid w:val="001D3AA3"/>
    <w:rsid w:val="001D3BE7"/>
    <w:rsid w:val="001D433C"/>
    <w:rsid w:val="001D4D55"/>
    <w:rsid w:val="001D58AE"/>
    <w:rsid w:val="001D78A9"/>
    <w:rsid w:val="001E0C19"/>
    <w:rsid w:val="001E1159"/>
    <w:rsid w:val="001E187A"/>
    <w:rsid w:val="001E2B89"/>
    <w:rsid w:val="001E368C"/>
    <w:rsid w:val="001E4A5C"/>
    <w:rsid w:val="001E4FD4"/>
    <w:rsid w:val="001F187B"/>
    <w:rsid w:val="001F2698"/>
    <w:rsid w:val="001F2764"/>
    <w:rsid w:val="001F36C0"/>
    <w:rsid w:val="001F494F"/>
    <w:rsid w:val="001F5BCB"/>
    <w:rsid w:val="001F6502"/>
    <w:rsid w:val="002016EB"/>
    <w:rsid w:val="0020305E"/>
    <w:rsid w:val="00203B9A"/>
    <w:rsid w:val="00204025"/>
    <w:rsid w:val="00205F66"/>
    <w:rsid w:val="002066EF"/>
    <w:rsid w:val="00206E13"/>
    <w:rsid w:val="00212652"/>
    <w:rsid w:val="00215D64"/>
    <w:rsid w:val="00217897"/>
    <w:rsid w:val="00220B61"/>
    <w:rsid w:val="00221A13"/>
    <w:rsid w:val="00224A9A"/>
    <w:rsid w:val="002275D8"/>
    <w:rsid w:val="00227840"/>
    <w:rsid w:val="00227B8E"/>
    <w:rsid w:val="002310F3"/>
    <w:rsid w:val="002329C3"/>
    <w:rsid w:val="00232C50"/>
    <w:rsid w:val="002344DC"/>
    <w:rsid w:val="00235159"/>
    <w:rsid w:val="00235527"/>
    <w:rsid w:val="0023564E"/>
    <w:rsid w:val="00240879"/>
    <w:rsid w:val="00241C1C"/>
    <w:rsid w:val="00243048"/>
    <w:rsid w:val="002436B1"/>
    <w:rsid w:val="00243AD3"/>
    <w:rsid w:val="00246A2D"/>
    <w:rsid w:val="00251209"/>
    <w:rsid w:val="00251531"/>
    <w:rsid w:val="002539A2"/>
    <w:rsid w:val="0025429B"/>
    <w:rsid w:val="00255B23"/>
    <w:rsid w:val="00257E57"/>
    <w:rsid w:val="00257EFC"/>
    <w:rsid w:val="0026043D"/>
    <w:rsid w:val="00265106"/>
    <w:rsid w:val="002668A1"/>
    <w:rsid w:val="002718EE"/>
    <w:rsid w:val="00271914"/>
    <w:rsid w:val="00274295"/>
    <w:rsid w:val="00274688"/>
    <w:rsid w:val="00274795"/>
    <w:rsid w:val="00275FC3"/>
    <w:rsid w:val="002763ED"/>
    <w:rsid w:val="00276F52"/>
    <w:rsid w:val="0028090C"/>
    <w:rsid w:val="00281EFA"/>
    <w:rsid w:val="00287972"/>
    <w:rsid w:val="00287A44"/>
    <w:rsid w:val="00294C7E"/>
    <w:rsid w:val="002A14EB"/>
    <w:rsid w:val="002A299E"/>
    <w:rsid w:val="002A421A"/>
    <w:rsid w:val="002A4F1B"/>
    <w:rsid w:val="002A5766"/>
    <w:rsid w:val="002A790F"/>
    <w:rsid w:val="002B0589"/>
    <w:rsid w:val="002B1135"/>
    <w:rsid w:val="002B2804"/>
    <w:rsid w:val="002B6A10"/>
    <w:rsid w:val="002B726F"/>
    <w:rsid w:val="002C0472"/>
    <w:rsid w:val="002C04D7"/>
    <w:rsid w:val="002C44A5"/>
    <w:rsid w:val="002C4658"/>
    <w:rsid w:val="002C4FF3"/>
    <w:rsid w:val="002C549B"/>
    <w:rsid w:val="002C5BBD"/>
    <w:rsid w:val="002C7748"/>
    <w:rsid w:val="002C7A1D"/>
    <w:rsid w:val="002D37D7"/>
    <w:rsid w:val="002D4053"/>
    <w:rsid w:val="002D40C8"/>
    <w:rsid w:val="002D485D"/>
    <w:rsid w:val="002D7356"/>
    <w:rsid w:val="002D7DDB"/>
    <w:rsid w:val="002E16EB"/>
    <w:rsid w:val="002E3147"/>
    <w:rsid w:val="002E3393"/>
    <w:rsid w:val="002E4C4E"/>
    <w:rsid w:val="002E5CBB"/>
    <w:rsid w:val="002E62DF"/>
    <w:rsid w:val="002E6C1A"/>
    <w:rsid w:val="002F219E"/>
    <w:rsid w:val="002F32DE"/>
    <w:rsid w:val="002F4FA0"/>
    <w:rsid w:val="002F57CF"/>
    <w:rsid w:val="002F77FC"/>
    <w:rsid w:val="00301AA7"/>
    <w:rsid w:val="00303D5F"/>
    <w:rsid w:val="00305C87"/>
    <w:rsid w:val="00312A03"/>
    <w:rsid w:val="00312B47"/>
    <w:rsid w:val="0031343B"/>
    <w:rsid w:val="00313739"/>
    <w:rsid w:val="003163E8"/>
    <w:rsid w:val="00317602"/>
    <w:rsid w:val="003222C9"/>
    <w:rsid w:val="003261F4"/>
    <w:rsid w:val="00327609"/>
    <w:rsid w:val="003348C9"/>
    <w:rsid w:val="00336937"/>
    <w:rsid w:val="00342ACE"/>
    <w:rsid w:val="0034739C"/>
    <w:rsid w:val="003549AA"/>
    <w:rsid w:val="0035674D"/>
    <w:rsid w:val="00357E27"/>
    <w:rsid w:val="0036249B"/>
    <w:rsid w:val="00365521"/>
    <w:rsid w:val="00367553"/>
    <w:rsid w:val="00372444"/>
    <w:rsid w:val="00372674"/>
    <w:rsid w:val="0037402F"/>
    <w:rsid w:val="00374C40"/>
    <w:rsid w:val="00374DB7"/>
    <w:rsid w:val="003761CB"/>
    <w:rsid w:val="00377654"/>
    <w:rsid w:val="003818C3"/>
    <w:rsid w:val="0038536A"/>
    <w:rsid w:val="00392D9C"/>
    <w:rsid w:val="0039423D"/>
    <w:rsid w:val="0039630D"/>
    <w:rsid w:val="00396D31"/>
    <w:rsid w:val="003A16B6"/>
    <w:rsid w:val="003A53E1"/>
    <w:rsid w:val="003A58CD"/>
    <w:rsid w:val="003A5A58"/>
    <w:rsid w:val="003B2B7D"/>
    <w:rsid w:val="003B6294"/>
    <w:rsid w:val="003B6A1C"/>
    <w:rsid w:val="003B7FF2"/>
    <w:rsid w:val="003C29A6"/>
    <w:rsid w:val="003C5EEA"/>
    <w:rsid w:val="003C6506"/>
    <w:rsid w:val="003C653D"/>
    <w:rsid w:val="003C659F"/>
    <w:rsid w:val="003C667A"/>
    <w:rsid w:val="003C793D"/>
    <w:rsid w:val="003C7A27"/>
    <w:rsid w:val="003C7C40"/>
    <w:rsid w:val="003D57D7"/>
    <w:rsid w:val="003D73C7"/>
    <w:rsid w:val="003D7C44"/>
    <w:rsid w:val="003D7C8F"/>
    <w:rsid w:val="003E06F4"/>
    <w:rsid w:val="003E0A8A"/>
    <w:rsid w:val="003E0C29"/>
    <w:rsid w:val="003E131D"/>
    <w:rsid w:val="003E38A4"/>
    <w:rsid w:val="003E3CCF"/>
    <w:rsid w:val="003F0BD2"/>
    <w:rsid w:val="003F2F27"/>
    <w:rsid w:val="003F3FF1"/>
    <w:rsid w:val="003F4AE0"/>
    <w:rsid w:val="003F6576"/>
    <w:rsid w:val="003F6932"/>
    <w:rsid w:val="00400515"/>
    <w:rsid w:val="00402976"/>
    <w:rsid w:val="00403170"/>
    <w:rsid w:val="0040332A"/>
    <w:rsid w:val="00404276"/>
    <w:rsid w:val="004065DF"/>
    <w:rsid w:val="00406EE5"/>
    <w:rsid w:val="00406FE2"/>
    <w:rsid w:val="00407758"/>
    <w:rsid w:val="00407FC2"/>
    <w:rsid w:val="004109CA"/>
    <w:rsid w:val="00413BAE"/>
    <w:rsid w:val="00413CA2"/>
    <w:rsid w:val="00413EE4"/>
    <w:rsid w:val="0041405F"/>
    <w:rsid w:val="004152E3"/>
    <w:rsid w:val="00416F84"/>
    <w:rsid w:val="0041736B"/>
    <w:rsid w:val="004214CB"/>
    <w:rsid w:val="00421BE2"/>
    <w:rsid w:val="0042203A"/>
    <w:rsid w:val="00426020"/>
    <w:rsid w:val="0043123D"/>
    <w:rsid w:val="00432BEA"/>
    <w:rsid w:val="00436630"/>
    <w:rsid w:val="004372C3"/>
    <w:rsid w:val="0043740D"/>
    <w:rsid w:val="00440E57"/>
    <w:rsid w:val="00442C39"/>
    <w:rsid w:val="00443A97"/>
    <w:rsid w:val="00445579"/>
    <w:rsid w:val="00447AD3"/>
    <w:rsid w:val="00447D88"/>
    <w:rsid w:val="0045004E"/>
    <w:rsid w:val="004517D0"/>
    <w:rsid w:val="00451AEA"/>
    <w:rsid w:val="00451F5C"/>
    <w:rsid w:val="0045385B"/>
    <w:rsid w:val="00453F4F"/>
    <w:rsid w:val="004540A7"/>
    <w:rsid w:val="00455066"/>
    <w:rsid w:val="004604A6"/>
    <w:rsid w:val="0046437F"/>
    <w:rsid w:val="00464700"/>
    <w:rsid w:val="00464D4E"/>
    <w:rsid w:val="00465940"/>
    <w:rsid w:val="00465BAF"/>
    <w:rsid w:val="00466F15"/>
    <w:rsid w:val="0046721D"/>
    <w:rsid w:val="00470C5D"/>
    <w:rsid w:val="00470DCC"/>
    <w:rsid w:val="004735F8"/>
    <w:rsid w:val="00474394"/>
    <w:rsid w:val="004743C3"/>
    <w:rsid w:val="0047557B"/>
    <w:rsid w:val="00475A31"/>
    <w:rsid w:val="00476065"/>
    <w:rsid w:val="004763D4"/>
    <w:rsid w:val="00476DC2"/>
    <w:rsid w:val="00476E6D"/>
    <w:rsid w:val="00477498"/>
    <w:rsid w:val="00477DDA"/>
    <w:rsid w:val="00485083"/>
    <w:rsid w:val="0048558A"/>
    <w:rsid w:val="0048605F"/>
    <w:rsid w:val="00490156"/>
    <w:rsid w:val="00490624"/>
    <w:rsid w:val="00494467"/>
    <w:rsid w:val="004944D3"/>
    <w:rsid w:val="00494FE7"/>
    <w:rsid w:val="004A0745"/>
    <w:rsid w:val="004A11A9"/>
    <w:rsid w:val="004A20EA"/>
    <w:rsid w:val="004A573D"/>
    <w:rsid w:val="004A6661"/>
    <w:rsid w:val="004B0168"/>
    <w:rsid w:val="004B028E"/>
    <w:rsid w:val="004B15B5"/>
    <w:rsid w:val="004B3083"/>
    <w:rsid w:val="004B36EA"/>
    <w:rsid w:val="004B3F22"/>
    <w:rsid w:val="004B74D9"/>
    <w:rsid w:val="004C2176"/>
    <w:rsid w:val="004C69FF"/>
    <w:rsid w:val="004D2619"/>
    <w:rsid w:val="004D33E4"/>
    <w:rsid w:val="004D6AF4"/>
    <w:rsid w:val="004D6FD8"/>
    <w:rsid w:val="004E0ECB"/>
    <w:rsid w:val="004E24DF"/>
    <w:rsid w:val="004E25F6"/>
    <w:rsid w:val="004E5267"/>
    <w:rsid w:val="004E58E4"/>
    <w:rsid w:val="004E5ED6"/>
    <w:rsid w:val="004F0358"/>
    <w:rsid w:val="004F3FF6"/>
    <w:rsid w:val="004F4EB9"/>
    <w:rsid w:val="004F67AA"/>
    <w:rsid w:val="005002F4"/>
    <w:rsid w:val="00500A17"/>
    <w:rsid w:val="00501F2A"/>
    <w:rsid w:val="0050242A"/>
    <w:rsid w:val="00506C4D"/>
    <w:rsid w:val="00512711"/>
    <w:rsid w:val="0051302F"/>
    <w:rsid w:val="00513C5D"/>
    <w:rsid w:val="005146E4"/>
    <w:rsid w:val="005146F1"/>
    <w:rsid w:val="00514A85"/>
    <w:rsid w:val="00514CD7"/>
    <w:rsid w:val="005162C0"/>
    <w:rsid w:val="005203C2"/>
    <w:rsid w:val="005208C4"/>
    <w:rsid w:val="005227C5"/>
    <w:rsid w:val="005237BB"/>
    <w:rsid w:val="00523AE1"/>
    <w:rsid w:val="00525242"/>
    <w:rsid w:val="00525A38"/>
    <w:rsid w:val="00527B31"/>
    <w:rsid w:val="0053072F"/>
    <w:rsid w:val="00530E28"/>
    <w:rsid w:val="00535253"/>
    <w:rsid w:val="005352D5"/>
    <w:rsid w:val="00535966"/>
    <w:rsid w:val="00540CDA"/>
    <w:rsid w:val="00541BC7"/>
    <w:rsid w:val="00541C3C"/>
    <w:rsid w:val="00542733"/>
    <w:rsid w:val="00543F18"/>
    <w:rsid w:val="00544462"/>
    <w:rsid w:val="005460E0"/>
    <w:rsid w:val="0054621E"/>
    <w:rsid w:val="005511F3"/>
    <w:rsid w:val="00552F60"/>
    <w:rsid w:val="005546EF"/>
    <w:rsid w:val="005572EA"/>
    <w:rsid w:val="0055744B"/>
    <w:rsid w:val="00562EB7"/>
    <w:rsid w:val="00563FB8"/>
    <w:rsid w:val="00565083"/>
    <w:rsid w:val="00565313"/>
    <w:rsid w:val="00565355"/>
    <w:rsid w:val="00570E11"/>
    <w:rsid w:val="00570E6A"/>
    <w:rsid w:val="0057168D"/>
    <w:rsid w:val="00572349"/>
    <w:rsid w:val="0057307F"/>
    <w:rsid w:val="00575080"/>
    <w:rsid w:val="00576746"/>
    <w:rsid w:val="005804E3"/>
    <w:rsid w:val="005810F4"/>
    <w:rsid w:val="00583A85"/>
    <w:rsid w:val="0058765E"/>
    <w:rsid w:val="00587DA1"/>
    <w:rsid w:val="00590D6C"/>
    <w:rsid w:val="005915BA"/>
    <w:rsid w:val="00591842"/>
    <w:rsid w:val="00592211"/>
    <w:rsid w:val="0059412A"/>
    <w:rsid w:val="00596354"/>
    <w:rsid w:val="005A532B"/>
    <w:rsid w:val="005B217F"/>
    <w:rsid w:val="005B35A9"/>
    <w:rsid w:val="005B5EB3"/>
    <w:rsid w:val="005B736B"/>
    <w:rsid w:val="005B7E6C"/>
    <w:rsid w:val="005C05BF"/>
    <w:rsid w:val="005C1D38"/>
    <w:rsid w:val="005C638D"/>
    <w:rsid w:val="005C6520"/>
    <w:rsid w:val="005C661B"/>
    <w:rsid w:val="005C6D22"/>
    <w:rsid w:val="005D03DC"/>
    <w:rsid w:val="005D1837"/>
    <w:rsid w:val="005D40B3"/>
    <w:rsid w:val="005D4F91"/>
    <w:rsid w:val="005D6A04"/>
    <w:rsid w:val="005E1F24"/>
    <w:rsid w:val="005E2906"/>
    <w:rsid w:val="005E3189"/>
    <w:rsid w:val="005E3485"/>
    <w:rsid w:val="005E3B36"/>
    <w:rsid w:val="005E4149"/>
    <w:rsid w:val="005F1AA7"/>
    <w:rsid w:val="005F1B03"/>
    <w:rsid w:val="005F2C83"/>
    <w:rsid w:val="005F3903"/>
    <w:rsid w:val="005F3E6D"/>
    <w:rsid w:val="0060402A"/>
    <w:rsid w:val="006062A2"/>
    <w:rsid w:val="00606DF7"/>
    <w:rsid w:val="00612951"/>
    <w:rsid w:val="00612D9C"/>
    <w:rsid w:val="006137BD"/>
    <w:rsid w:val="006148EA"/>
    <w:rsid w:val="00617338"/>
    <w:rsid w:val="00622101"/>
    <w:rsid w:val="0062272A"/>
    <w:rsid w:val="00625165"/>
    <w:rsid w:val="00625C2C"/>
    <w:rsid w:val="00625E8E"/>
    <w:rsid w:val="00630FBB"/>
    <w:rsid w:val="00634F20"/>
    <w:rsid w:val="006350F8"/>
    <w:rsid w:val="006351E3"/>
    <w:rsid w:val="00640BD8"/>
    <w:rsid w:val="00640F75"/>
    <w:rsid w:val="006421F8"/>
    <w:rsid w:val="00642918"/>
    <w:rsid w:val="006460F0"/>
    <w:rsid w:val="00646B43"/>
    <w:rsid w:val="006500FD"/>
    <w:rsid w:val="0065196A"/>
    <w:rsid w:val="00653FDD"/>
    <w:rsid w:val="006543BD"/>
    <w:rsid w:val="0065492F"/>
    <w:rsid w:val="0065550F"/>
    <w:rsid w:val="006555B5"/>
    <w:rsid w:val="00655845"/>
    <w:rsid w:val="00655F42"/>
    <w:rsid w:val="00660740"/>
    <w:rsid w:val="00665FC7"/>
    <w:rsid w:val="00666D25"/>
    <w:rsid w:val="00666DB0"/>
    <w:rsid w:val="00666EC6"/>
    <w:rsid w:val="00667D49"/>
    <w:rsid w:val="00670641"/>
    <w:rsid w:val="006713DF"/>
    <w:rsid w:val="00674B3C"/>
    <w:rsid w:val="00676EF1"/>
    <w:rsid w:val="00683AF4"/>
    <w:rsid w:val="0068557F"/>
    <w:rsid w:val="00685C6C"/>
    <w:rsid w:val="00687095"/>
    <w:rsid w:val="00692B5F"/>
    <w:rsid w:val="00692B79"/>
    <w:rsid w:val="00693408"/>
    <w:rsid w:val="00694B61"/>
    <w:rsid w:val="00697DA0"/>
    <w:rsid w:val="006A08EB"/>
    <w:rsid w:val="006A11AF"/>
    <w:rsid w:val="006A4D30"/>
    <w:rsid w:val="006A5692"/>
    <w:rsid w:val="006A70BA"/>
    <w:rsid w:val="006B05FF"/>
    <w:rsid w:val="006B0BEE"/>
    <w:rsid w:val="006B7BBB"/>
    <w:rsid w:val="006C1AA3"/>
    <w:rsid w:val="006C2F74"/>
    <w:rsid w:val="006C31C9"/>
    <w:rsid w:val="006C3810"/>
    <w:rsid w:val="006C6361"/>
    <w:rsid w:val="006C6845"/>
    <w:rsid w:val="006C73AD"/>
    <w:rsid w:val="006C7CCF"/>
    <w:rsid w:val="006D115A"/>
    <w:rsid w:val="006D4EC9"/>
    <w:rsid w:val="006E0785"/>
    <w:rsid w:val="006E0BC9"/>
    <w:rsid w:val="006E107A"/>
    <w:rsid w:val="006E6577"/>
    <w:rsid w:val="006F2460"/>
    <w:rsid w:val="006F401D"/>
    <w:rsid w:val="006F546F"/>
    <w:rsid w:val="006F6A66"/>
    <w:rsid w:val="006F6C5E"/>
    <w:rsid w:val="006F731C"/>
    <w:rsid w:val="007026C1"/>
    <w:rsid w:val="00706024"/>
    <w:rsid w:val="007066E4"/>
    <w:rsid w:val="00707767"/>
    <w:rsid w:val="0070777A"/>
    <w:rsid w:val="00712B52"/>
    <w:rsid w:val="00716F12"/>
    <w:rsid w:val="00720655"/>
    <w:rsid w:val="007228D2"/>
    <w:rsid w:val="007243B0"/>
    <w:rsid w:val="0072461C"/>
    <w:rsid w:val="0072588D"/>
    <w:rsid w:val="00726098"/>
    <w:rsid w:val="007270A4"/>
    <w:rsid w:val="0073068D"/>
    <w:rsid w:val="00734448"/>
    <w:rsid w:val="00734AA7"/>
    <w:rsid w:val="00735AB4"/>
    <w:rsid w:val="00735AFB"/>
    <w:rsid w:val="007413ED"/>
    <w:rsid w:val="00742013"/>
    <w:rsid w:val="007426ED"/>
    <w:rsid w:val="007433DA"/>
    <w:rsid w:val="0074341A"/>
    <w:rsid w:val="007446C2"/>
    <w:rsid w:val="00745160"/>
    <w:rsid w:val="00745D3C"/>
    <w:rsid w:val="00745D9C"/>
    <w:rsid w:val="00746404"/>
    <w:rsid w:val="0074726B"/>
    <w:rsid w:val="00747E21"/>
    <w:rsid w:val="00750F20"/>
    <w:rsid w:val="00753C70"/>
    <w:rsid w:val="00753C8E"/>
    <w:rsid w:val="007540AF"/>
    <w:rsid w:val="00761B09"/>
    <w:rsid w:val="007621FB"/>
    <w:rsid w:val="00764ED0"/>
    <w:rsid w:val="0076614E"/>
    <w:rsid w:val="00772920"/>
    <w:rsid w:val="00775DCC"/>
    <w:rsid w:val="00780504"/>
    <w:rsid w:val="00780B3B"/>
    <w:rsid w:val="007810D9"/>
    <w:rsid w:val="007813CF"/>
    <w:rsid w:val="00784811"/>
    <w:rsid w:val="00786386"/>
    <w:rsid w:val="007904FA"/>
    <w:rsid w:val="00792520"/>
    <w:rsid w:val="00797689"/>
    <w:rsid w:val="007A2950"/>
    <w:rsid w:val="007A37B9"/>
    <w:rsid w:val="007B014F"/>
    <w:rsid w:val="007B265D"/>
    <w:rsid w:val="007B3E95"/>
    <w:rsid w:val="007B41B1"/>
    <w:rsid w:val="007B4B33"/>
    <w:rsid w:val="007C034D"/>
    <w:rsid w:val="007C2463"/>
    <w:rsid w:val="007C28B2"/>
    <w:rsid w:val="007C3941"/>
    <w:rsid w:val="007D48F2"/>
    <w:rsid w:val="007E08EB"/>
    <w:rsid w:val="007E0A4F"/>
    <w:rsid w:val="007E3F68"/>
    <w:rsid w:val="007E40AD"/>
    <w:rsid w:val="007E47A3"/>
    <w:rsid w:val="007E485C"/>
    <w:rsid w:val="007E5B2A"/>
    <w:rsid w:val="007E6823"/>
    <w:rsid w:val="007E751B"/>
    <w:rsid w:val="007E7DA7"/>
    <w:rsid w:val="007F0575"/>
    <w:rsid w:val="007F0F75"/>
    <w:rsid w:val="007F11E0"/>
    <w:rsid w:val="007F1645"/>
    <w:rsid w:val="007F3C14"/>
    <w:rsid w:val="007F4332"/>
    <w:rsid w:val="007F4816"/>
    <w:rsid w:val="008029BE"/>
    <w:rsid w:val="00804BD2"/>
    <w:rsid w:val="00804E5C"/>
    <w:rsid w:val="00810794"/>
    <w:rsid w:val="00814C91"/>
    <w:rsid w:val="00814E36"/>
    <w:rsid w:val="00824720"/>
    <w:rsid w:val="008267A5"/>
    <w:rsid w:val="008300FF"/>
    <w:rsid w:val="00830149"/>
    <w:rsid w:val="00830C28"/>
    <w:rsid w:val="00831D47"/>
    <w:rsid w:val="00833CCD"/>
    <w:rsid w:val="0083499A"/>
    <w:rsid w:val="00835541"/>
    <w:rsid w:val="00836D9E"/>
    <w:rsid w:val="008378F8"/>
    <w:rsid w:val="00840D4D"/>
    <w:rsid w:val="00841E75"/>
    <w:rsid w:val="00842F67"/>
    <w:rsid w:val="00842FA0"/>
    <w:rsid w:val="00845E68"/>
    <w:rsid w:val="008528D8"/>
    <w:rsid w:val="00852EE4"/>
    <w:rsid w:val="008552CA"/>
    <w:rsid w:val="00860279"/>
    <w:rsid w:val="008614C0"/>
    <w:rsid w:val="00861BB6"/>
    <w:rsid w:val="00861DF9"/>
    <w:rsid w:val="008665BE"/>
    <w:rsid w:val="0086684D"/>
    <w:rsid w:val="0086762C"/>
    <w:rsid w:val="008705BC"/>
    <w:rsid w:val="00875F7B"/>
    <w:rsid w:val="00876330"/>
    <w:rsid w:val="008812D6"/>
    <w:rsid w:val="008841AC"/>
    <w:rsid w:val="00890CDC"/>
    <w:rsid w:val="00894EB0"/>
    <w:rsid w:val="008957CD"/>
    <w:rsid w:val="008961E4"/>
    <w:rsid w:val="00897D05"/>
    <w:rsid w:val="008A1852"/>
    <w:rsid w:val="008A1C6D"/>
    <w:rsid w:val="008A27E3"/>
    <w:rsid w:val="008A5764"/>
    <w:rsid w:val="008A5797"/>
    <w:rsid w:val="008A7F79"/>
    <w:rsid w:val="008B08BD"/>
    <w:rsid w:val="008B1D04"/>
    <w:rsid w:val="008B284B"/>
    <w:rsid w:val="008B3669"/>
    <w:rsid w:val="008B4569"/>
    <w:rsid w:val="008B4932"/>
    <w:rsid w:val="008B652D"/>
    <w:rsid w:val="008C162F"/>
    <w:rsid w:val="008C251A"/>
    <w:rsid w:val="008C2BD4"/>
    <w:rsid w:val="008C4EFC"/>
    <w:rsid w:val="008C55AD"/>
    <w:rsid w:val="008C5ACC"/>
    <w:rsid w:val="008C76EA"/>
    <w:rsid w:val="008D5430"/>
    <w:rsid w:val="008E02C7"/>
    <w:rsid w:val="008E169E"/>
    <w:rsid w:val="008E3056"/>
    <w:rsid w:val="008E3F89"/>
    <w:rsid w:val="008E4F57"/>
    <w:rsid w:val="008E714C"/>
    <w:rsid w:val="008F1AD5"/>
    <w:rsid w:val="008F2D56"/>
    <w:rsid w:val="008F563E"/>
    <w:rsid w:val="008F58CB"/>
    <w:rsid w:val="008F6DB1"/>
    <w:rsid w:val="008F710E"/>
    <w:rsid w:val="008F7BE9"/>
    <w:rsid w:val="008F7CEE"/>
    <w:rsid w:val="00903642"/>
    <w:rsid w:val="00903CE9"/>
    <w:rsid w:val="00907EF3"/>
    <w:rsid w:val="009101A9"/>
    <w:rsid w:val="00911017"/>
    <w:rsid w:val="0091196F"/>
    <w:rsid w:val="0091404A"/>
    <w:rsid w:val="0091529B"/>
    <w:rsid w:val="009161E8"/>
    <w:rsid w:val="009173A4"/>
    <w:rsid w:val="009176C4"/>
    <w:rsid w:val="00917BC0"/>
    <w:rsid w:val="009205D4"/>
    <w:rsid w:val="00921E62"/>
    <w:rsid w:val="009233DE"/>
    <w:rsid w:val="009263BC"/>
    <w:rsid w:val="00932FCD"/>
    <w:rsid w:val="00934AC8"/>
    <w:rsid w:val="0094050F"/>
    <w:rsid w:val="00940CBE"/>
    <w:rsid w:val="00940DF4"/>
    <w:rsid w:val="00941692"/>
    <w:rsid w:val="0094554A"/>
    <w:rsid w:val="00945C15"/>
    <w:rsid w:val="0094611A"/>
    <w:rsid w:val="009535A0"/>
    <w:rsid w:val="00953A5A"/>
    <w:rsid w:val="0095547C"/>
    <w:rsid w:val="00955A9D"/>
    <w:rsid w:val="00962636"/>
    <w:rsid w:val="009629B2"/>
    <w:rsid w:val="00966C21"/>
    <w:rsid w:val="00967E0C"/>
    <w:rsid w:val="00974CA1"/>
    <w:rsid w:val="009759DD"/>
    <w:rsid w:val="0098043A"/>
    <w:rsid w:val="009806DD"/>
    <w:rsid w:val="0098195A"/>
    <w:rsid w:val="00987DAC"/>
    <w:rsid w:val="00990694"/>
    <w:rsid w:val="00990869"/>
    <w:rsid w:val="009911E8"/>
    <w:rsid w:val="00994361"/>
    <w:rsid w:val="00994A45"/>
    <w:rsid w:val="0099587D"/>
    <w:rsid w:val="00995916"/>
    <w:rsid w:val="0099774B"/>
    <w:rsid w:val="00997A03"/>
    <w:rsid w:val="009A623C"/>
    <w:rsid w:val="009A7329"/>
    <w:rsid w:val="009B003E"/>
    <w:rsid w:val="009B0FDC"/>
    <w:rsid w:val="009B1FD1"/>
    <w:rsid w:val="009B3C21"/>
    <w:rsid w:val="009B5309"/>
    <w:rsid w:val="009C3F4B"/>
    <w:rsid w:val="009C4DCB"/>
    <w:rsid w:val="009C7236"/>
    <w:rsid w:val="009C7B70"/>
    <w:rsid w:val="009D1D05"/>
    <w:rsid w:val="009D7B82"/>
    <w:rsid w:val="009E4D64"/>
    <w:rsid w:val="009E561D"/>
    <w:rsid w:val="009F07E7"/>
    <w:rsid w:val="009F2147"/>
    <w:rsid w:val="009F333B"/>
    <w:rsid w:val="009F36AE"/>
    <w:rsid w:val="009F6948"/>
    <w:rsid w:val="00A00AF9"/>
    <w:rsid w:val="00A01B5A"/>
    <w:rsid w:val="00A02B42"/>
    <w:rsid w:val="00A052DA"/>
    <w:rsid w:val="00A10B20"/>
    <w:rsid w:val="00A216B7"/>
    <w:rsid w:val="00A218B5"/>
    <w:rsid w:val="00A21DAE"/>
    <w:rsid w:val="00A227B2"/>
    <w:rsid w:val="00A23525"/>
    <w:rsid w:val="00A256A1"/>
    <w:rsid w:val="00A26D19"/>
    <w:rsid w:val="00A2717F"/>
    <w:rsid w:val="00A3125F"/>
    <w:rsid w:val="00A31CDC"/>
    <w:rsid w:val="00A34AD4"/>
    <w:rsid w:val="00A3699C"/>
    <w:rsid w:val="00A43416"/>
    <w:rsid w:val="00A43538"/>
    <w:rsid w:val="00A466AB"/>
    <w:rsid w:val="00A51715"/>
    <w:rsid w:val="00A51FB4"/>
    <w:rsid w:val="00A52597"/>
    <w:rsid w:val="00A527A7"/>
    <w:rsid w:val="00A54268"/>
    <w:rsid w:val="00A54616"/>
    <w:rsid w:val="00A554EE"/>
    <w:rsid w:val="00A60478"/>
    <w:rsid w:val="00A62490"/>
    <w:rsid w:val="00A67E52"/>
    <w:rsid w:val="00A7354E"/>
    <w:rsid w:val="00A7554D"/>
    <w:rsid w:val="00A76B36"/>
    <w:rsid w:val="00A76BDF"/>
    <w:rsid w:val="00A826AF"/>
    <w:rsid w:val="00A90026"/>
    <w:rsid w:val="00A91259"/>
    <w:rsid w:val="00A921D7"/>
    <w:rsid w:val="00A93390"/>
    <w:rsid w:val="00A94774"/>
    <w:rsid w:val="00A9670D"/>
    <w:rsid w:val="00AA105F"/>
    <w:rsid w:val="00AA13B0"/>
    <w:rsid w:val="00AA50C0"/>
    <w:rsid w:val="00AB2C14"/>
    <w:rsid w:val="00AB4388"/>
    <w:rsid w:val="00AB4931"/>
    <w:rsid w:val="00AB5F38"/>
    <w:rsid w:val="00AC15B9"/>
    <w:rsid w:val="00AC4DC0"/>
    <w:rsid w:val="00AC7E3C"/>
    <w:rsid w:val="00AD10FF"/>
    <w:rsid w:val="00AD263D"/>
    <w:rsid w:val="00AD53BD"/>
    <w:rsid w:val="00AD53DE"/>
    <w:rsid w:val="00AD6254"/>
    <w:rsid w:val="00AD7BB1"/>
    <w:rsid w:val="00AE1C7A"/>
    <w:rsid w:val="00AE20D0"/>
    <w:rsid w:val="00AE334A"/>
    <w:rsid w:val="00AE7F9D"/>
    <w:rsid w:val="00AF0022"/>
    <w:rsid w:val="00AF0714"/>
    <w:rsid w:val="00AF110D"/>
    <w:rsid w:val="00AF2F5B"/>
    <w:rsid w:val="00AF337B"/>
    <w:rsid w:val="00AF37A8"/>
    <w:rsid w:val="00AF3C84"/>
    <w:rsid w:val="00AF5295"/>
    <w:rsid w:val="00B00DA2"/>
    <w:rsid w:val="00B03AAE"/>
    <w:rsid w:val="00B03D7A"/>
    <w:rsid w:val="00B04785"/>
    <w:rsid w:val="00B06784"/>
    <w:rsid w:val="00B077EB"/>
    <w:rsid w:val="00B07FBA"/>
    <w:rsid w:val="00B11667"/>
    <w:rsid w:val="00B12E2D"/>
    <w:rsid w:val="00B1351C"/>
    <w:rsid w:val="00B13EAB"/>
    <w:rsid w:val="00B15435"/>
    <w:rsid w:val="00B16A3B"/>
    <w:rsid w:val="00B20078"/>
    <w:rsid w:val="00B207B7"/>
    <w:rsid w:val="00B21C68"/>
    <w:rsid w:val="00B229DE"/>
    <w:rsid w:val="00B23A28"/>
    <w:rsid w:val="00B23E07"/>
    <w:rsid w:val="00B24609"/>
    <w:rsid w:val="00B252F7"/>
    <w:rsid w:val="00B2570D"/>
    <w:rsid w:val="00B3041D"/>
    <w:rsid w:val="00B33BC0"/>
    <w:rsid w:val="00B34384"/>
    <w:rsid w:val="00B41D53"/>
    <w:rsid w:val="00B42BED"/>
    <w:rsid w:val="00B44D76"/>
    <w:rsid w:val="00B4670A"/>
    <w:rsid w:val="00B4728D"/>
    <w:rsid w:val="00B502CA"/>
    <w:rsid w:val="00B569C4"/>
    <w:rsid w:val="00B57827"/>
    <w:rsid w:val="00B64CD9"/>
    <w:rsid w:val="00B66793"/>
    <w:rsid w:val="00B7066A"/>
    <w:rsid w:val="00B72F64"/>
    <w:rsid w:val="00B75443"/>
    <w:rsid w:val="00B76A46"/>
    <w:rsid w:val="00B773E8"/>
    <w:rsid w:val="00B77A10"/>
    <w:rsid w:val="00B80328"/>
    <w:rsid w:val="00B830EA"/>
    <w:rsid w:val="00B8403A"/>
    <w:rsid w:val="00B875FB"/>
    <w:rsid w:val="00B9010A"/>
    <w:rsid w:val="00B9018A"/>
    <w:rsid w:val="00B93387"/>
    <w:rsid w:val="00B93406"/>
    <w:rsid w:val="00B94B1E"/>
    <w:rsid w:val="00B966CD"/>
    <w:rsid w:val="00BA233E"/>
    <w:rsid w:val="00BA2988"/>
    <w:rsid w:val="00BA5049"/>
    <w:rsid w:val="00BA5258"/>
    <w:rsid w:val="00BA54B4"/>
    <w:rsid w:val="00BB0604"/>
    <w:rsid w:val="00BB2B53"/>
    <w:rsid w:val="00BB4C04"/>
    <w:rsid w:val="00BB6DDA"/>
    <w:rsid w:val="00BB7E9D"/>
    <w:rsid w:val="00BC0A53"/>
    <w:rsid w:val="00BC0C45"/>
    <w:rsid w:val="00BC366B"/>
    <w:rsid w:val="00BC5ED9"/>
    <w:rsid w:val="00BC611D"/>
    <w:rsid w:val="00BC6EE5"/>
    <w:rsid w:val="00BD270E"/>
    <w:rsid w:val="00BD4E61"/>
    <w:rsid w:val="00BD54B5"/>
    <w:rsid w:val="00BD57B3"/>
    <w:rsid w:val="00BD67B2"/>
    <w:rsid w:val="00BE061B"/>
    <w:rsid w:val="00BE066C"/>
    <w:rsid w:val="00BE10FA"/>
    <w:rsid w:val="00BE1700"/>
    <w:rsid w:val="00BE19D4"/>
    <w:rsid w:val="00BE2D7A"/>
    <w:rsid w:val="00BE36D2"/>
    <w:rsid w:val="00BE43F6"/>
    <w:rsid w:val="00BE6150"/>
    <w:rsid w:val="00BE65E7"/>
    <w:rsid w:val="00BE6C28"/>
    <w:rsid w:val="00BE735F"/>
    <w:rsid w:val="00BF4440"/>
    <w:rsid w:val="00BF5A66"/>
    <w:rsid w:val="00BF6359"/>
    <w:rsid w:val="00BF78B5"/>
    <w:rsid w:val="00C008A8"/>
    <w:rsid w:val="00C00F97"/>
    <w:rsid w:val="00C01680"/>
    <w:rsid w:val="00C056FC"/>
    <w:rsid w:val="00C11241"/>
    <w:rsid w:val="00C11332"/>
    <w:rsid w:val="00C11CFC"/>
    <w:rsid w:val="00C11DC7"/>
    <w:rsid w:val="00C12DC8"/>
    <w:rsid w:val="00C160BC"/>
    <w:rsid w:val="00C21C39"/>
    <w:rsid w:val="00C24BAC"/>
    <w:rsid w:val="00C25991"/>
    <w:rsid w:val="00C264E8"/>
    <w:rsid w:val="00C30C5A"/>
    <w:rsid w:val="00C32AB5"/>
    <w:rsid w:val="00C32BB3"/>
    <w:rsid w:val="00C32DD5"/>
    <w:rsid w:val="00C32FC6"/>
    <w:rsid w:val="00C34D23"/>
    <w:rsid w:val="00C3754A"/>
    <w:rsid w:val="00C40790"/>
    <w:rsid w:val="00C409CB"/>
    <w:rsid w:val="00C424BF"/>
    <w:rsid w:val="00C4399D"/>
    <w:rsid w:val="00C456B2"/>
    <w:rsid w:val="00C52C93"/>
    <w:rsid w:val="00C53F82"/>
    <w:rsid w:val="00C542D8"/>
    <w:rsid w:val="00C54C53"/>
    <w:rsid w:val="00C54CA3"/>
    <w:rsid w:val="00C578EC"/>
    <w:rsid w:val="00C57E4F"/>
    <w:rsid w:val="00C603B1"/>
    <w:rsid w:val="00C652CC"/>
    <w:rsid w:val="00C66F17"/>
    <w:rsid w:val="00C67601"/>
    <w:rsid w:val="00C6779F"/>
    <w:rsid w:val="00C67BF4"/>
    <w:rsid w:val="00C67E9C"/>
    <w:rsid w:val="00C75DA9"/>
    <w:rsid w:val="00C76A20"/>
    <w:rsid w:val="00C804C9"/>
    <w:rsid w:val="00C83982"/>
    <w:rsid w:val="00C83C71"/>
    <w:rsid w:val="00C84365"/>
    <w:rsid w:val="00C93D66"/>
    <w:rsid w:val="00C9668F"/>
    <w:rsid w:val="00CA3066"/>
    <w:rsid w:val="00CA6381"/>
    <w:rsid w:val="00CA74BD"/>
    <w:rsid w:val="00CB040F"/>
    <w:rsid w:val="00CB5A6D"/>
    <w:rsid w:val="00CC030D"/>
    <w:rsid w:val="00CC1D38"/>
    <w:rsid w:val="00CC1D82"/>
    <w:rsid w:val="00CC3046"/>
    <w:rsid w:val="00CC42EE"/>
    <w:rsid w:val="00CC47B6"/>
    <w:rsid w:val="00CC48AE"/>
    <w:rsid w:val="00CC667A"/>
    <w:rsid w:val="00CD0875"/>
    <w:rsid w:val="00CD1119"/>
    <w:rsid w:val="00CD179F"/>
    <w:rsid w:val="00CD231A"/>
    <w:rsid w:val="00CD2522"/>
    <w:rsid w:val="00CE2C36"/>
    <w:rsid w:val="00CE301C"/>
    <w:rsid w:val="00CE344D"/>
    <w:rsid w:val="00CE5F12"/>
    <w:rsid w:val="00CF38A6"/>
    <w:rsid w:val="00CF3AB1"/>
    <w:rsid w:val="00CF4EAF"/>
    <w:rsid w:val="00CF72FF"/>
    <w:rsid w:val="00D0005F"/>
    <w:rsid w:val="00D01991"/>
    <w:rsid w:val="00D01DB7"/>
    <w:rsid w:val="00D01DE6"/>
    <w:rsid w:val="00D02245"/>
    <w:rsid w:val="00D027FF"/>
    <w:rsid w:val="00D04DB9"/>
    <w:rsid w:val="00D068A0"/>
    <w:rsid w:val="00D06FA1"/>
    <w:rsid w:val="00D07617"/>
    <w:rsid w:val="00D12A83"/>
    <w:rsid w:val="00D133F0"/>
    <w:rsid w:val="00D1415F"/>
    <w:rsid w:val="00D15B9F"/>
    <w:rsid w:val="00D16076"/>
    <w:rsid w:val="00D204D7"/>
    <w:rsid w:val="00D2216B"/>
    <w:rsid w:val="00D23859"/>
    <w:rsid w:val="00D2474F"/>
    <w:rsid w:val="00D26649"/>
    <w:rsid w:val="00D365CB"/>
    <w:rsid w:val="00D41F7D"/>
    <w:rsid w:val="00D44113"/>
    <w:rsid w:val="00D44BBC"/>
    <w:rsid w:val="00D50699"/>
    <w:rsid w:val="00D53486"/>
    <w:rsid w:val="00D54AE4"/>
    <w:rsid w:val="00D559FE"/>
    <w:rsid w:val="00D56A49"/>
    <w:rsid w:val="00D57835"/>
    <w:rsid w:val="00D60459"/>
    <w:rsid w:val="00D640D3"/>
    <w:rsid w:val="00D67AC6"/>
    <w:rsid w:val="00D72547"/>
    <w:rsid w:val="00D744F4"/>
    <w:rsid w:val="00D76030"/>
    <w:rsid w:val="00D81521"/>
    <w:rsid w:val="00D818B3"/>
    <w:rsid w:val="00D84725"/>
    <w:rsid w:val="00D84E33"/>
    <w:rsid w:val="00D86E17"/>
    <w:rsid w:val="00D86F59"/>
    <w:rsid w:val="00D93345"/>
    <w:rsid w:val="00D9437B"/>
    <w:rsid w:val="00D969F0"/>
    <w:rsid w:val="00DA0669"/>
    <w:rsid w:val="00DA3022"/>
    <w:rsid w:val="00DA5190"/>
    <w:rsid w:val="00DB1BF0"/>
    <w:rsid w:val="00DB204E"/>
    <w:rsid w:val="00DB21FB"/>
    <w:rsid w:val="00DB2EA2"/>
    <w:rsid w:val="00DB3347"/>
    <w:rsid w:val="00DB36D1"/>
    <w:rsid w:val="00DB496F"/>
    <w:rsid w:val="00DB4C01"/>
    <w:rsid w:val="00DB6144"/>
    <w:rsid w:val="00DB7504"/>
    <w:rsid w:val="00DB7BAB"/>
    <w:rsid w:val="00DB7F4A"/>
    <w:rsid w:val="00DC21EF"/>
    <w:rsid w:val="00DC2683"/>
    <w:rsid w:val="00DC2DA9"/>
    <w:rsid w:val="00DC2FB4"/>
    <w:rsid w:val="00DC58C0"/>
    <w:rsid w:val="00DC69E9"/>
    <w:rsid w:val="00DC7A33"/>
    <w:rsid w:val="00DD0797"/>
    <w:rsid w:val="00DD0E30"/>
    <w:rsid w:val="00DD1420"/>
    <w:rsid w:val="00DD15C6"/>
    <w:rsid w:val="00DD245D"/>
    <w:rsid w:val="00DD36E2"/>
    <w:rsid w:val="00DD3A40"/>
    <w:rsid w:val="00DD6A24"/>
    <w:rsid w:val="00DE1069"/>
    <w:rsid w:val="00DF02E8"/>
    <w:rsid w:val="00DF31FF"/>
    <w:rsid w:val="00DF4834"/>
    <w:rsid w:val="00DF5384"/>
    <w:rsid w:val="00DF65E2"/>
    <w:rsid w:val="00E001F5"/>
    <w:rsid w:val="00E03909"/>
    <w:rsid w:val="00E04EC9"/>
    <w:rsid w:val="00E063C6"/>
    <w:rsid w:val="00E06E37"/>
    <w:rsid w:val="00E07723"/>
    <w:rsid w:val="00E13387"/>
    <w:rsid w:val="00E13B87"/>
    <w:rsid w:val="00E13BEE"/>
    <w:rsid w:val="00E13DF2"/>
    <w:rsid w:val="00E23315"/>
    <w:rsid w:val="00E27A36"/>
    <w:rsid w:val="00E27E29"/>
    <w:rsid w:val="00E31834"/>
    <w:rsid w:val="00E33962"/>
    <w:rsid w:val="00E34F7E"/>
    <w:rsid w:val="00E35CA1"/>
    <w:rsid w:val="00E3629A"/>
    <w:rsid w:val="00E3730D"/>
    <w:rsid w:val="00E4042E"/>
    <w:rsid w:val="00E42231"/>
    <w:rsid w:val="00E42AB0"/>
    <w:rsid w:val="00E4387E"/>
    <w:rsid w:val="00E447CF"/>
    <w:rsid w:val="00E46DB6"/>
    <w:rsid w:val="00E54292"/>
    <w:rsid w:val="00E55860"/>
    <w:rsid w:val="00E55B0F"/>
    <w:rsid w:val="00E5672A"/>
    <w:rsid w:val="00E628CD"/>
    <w:rsid w:val="00E62BF1"/>
    <w:rsid w:val="00E64F5A"/>
    <w:rsid w:val="00E71593"/>
    <w:rsid w:val="00E77D3A"/>
    <w:rsid w:val="00E80707"/>
    <w:rsid w:val="00E82509"/>
    <w:rsid w:val="00E8269C"/>
    <w:rsid w:val="00E8281B"/>
    <w:rsid w:val="00E84BFE"/>
    <w:rsid w:val="00E862D6"/>
    <w:rsid w:val="00E871C8"/>
    <w:rsid w:val="00E87C86"/>
    <w:rsid w:val="00E9021B"/>
    <w:rsid w:val="00E9134C"/>
    <w:rsid w:val="00E9225F"/>
    <w:rsid w:val="00E9488D"/>
    <w:rsid w:val="00E97250"/>
    <w:rsid w:val="00EA0609"/>
    <w:rsid w:val="00EA23FE"/>
    <w:rsid w:val="00EA3E51"/>
    <w:rsid w:val="00EA5E31"/>
    <w:rsid w:val="00EA7CBD"/>
    <w:rsid w:val="00EB2A06"/>
    <w:rsid w:val="00EB4572"/>
    <w:rsid w:val="00EB4E79"/>
    <w:rsid w:val="00EC101C"/>
    <w:rsid w:val="00EC1259"/>
    <w:rsid w:val="00EC1404"/>
    <w:rsid w:val="00EC27E7"/>
    <w:rsid w:val="00EC2EB7"/>
    <w:rsid w:val="00EC5A38"/>
    <w:rsid w:val="00EC6950"/>
    <w:rsid w:val="00ED3B4E"/>
    <w:rsid w:val="00ED5963"/>
    <w:rsid w:val="00ED7D80"/>
    <w:rsid w:val="00EE1430"/>
    <w:rsid w:val="00EE1A0B"/>
    <w:rsid w:val="00EE3199"/>
    <w:rsid w:val="00EE43CD"/>
    <w:rsid w:val="00EE48FA"/>
    <w:rsid w:val="00EE6D15"/>
    <w:rsid w:val="00EE74DA"/>
    <w:rsid w:val="00EF1E97"/>
    <w:rsid w:val="00EF29E3"/>
    <w:rsid w:val="00EF3B8C"/>
    <w:rsid w:val="00EF4241"/>
    <w:rsid w:val="00EF5674"/>
    <w:rsid w:val="00EF5B3A"/>
    <w:rsid w:val="00EF69E3"/>
    <w:rsid w:val="00F03918"/>
    <w:rsid w:val="00F042B1"/>
    <w:rsid w:val="00F068A6"/>
    <w:rsid w:val="00F07572"/>
    <w:rsid w:val="00F13D2B"/>
    <w:rsid w:val="00F14FF7"/>
    <w:rsid w:val="00F16C94"/>
    <w:rsid w:val="00F21270"/>
    <w:rsid w:val="00F21907"/>
    <w:rsid w:val="00F236C8"/>
    <w:rsid w:val="00F23ABD"/>
    <w:rsid w:val="00F24AF4"/>
    <w:rsid w:val="00F24EC4"/>
    <w:rsid w:val="00F25145"/>
    <w:rsid w:val="00F35860"/>
    <w:rsid w:val="00F35F0D"/>
    <w:rsid w:val="00F37522"/>
    <w:rsid w:val="00F42D2F"/>
    <w:rsid w:val="00F42F68"/>
    <w:rsid w:val="00F520B0"/>
    <w:rsid w:val="00F52275"/>
    <w:rsid w:val="00F52FD0"/>
    <w:rsid w:val="00F53714"/>
    <w:rsid w:val="00F541F0"/>
    <w:rsid w:val="00F54574"/>
    <w:rsid w:val="00F54C88"/>
    <w:rsid w:val="00F55775"/>
    <w:rsid w:val="00F62930"/>
    <w:rsid w:val="00F62F51"/>
    <w:rsid w:val="00F63413"/>
    <w:rsid w:val="00F649EF"/>
    <w:rsid w:val="00F64C6B"/>
    <w:rsid w:val="00F6576A"/>
    <w:rsid w:val="00F71089"/>
    <w:rsid w:val="00F713EE"/>
    <w:rsid w:val="00F73FA9"/>
    <w:rsid w:val="00F75BDA"/>
    <w:rsid w:val="00F76B60"/>
    <w:rsid w:val="00F80BFA"/>
    <w:rsid w:val="00F80F81"/>
    <w:rsid w:val="00F84972"/>
    <w:rsid w:val="00F851B7"/>
    <w:rsid w:val="00F86530"/>
    <w:rsid w:val="00F86E60"/>
    <w:rsid w:val="00F919F0"/>
    <w:rsid w:val="00F92022"/>
    <w:rsid w:val="00F9276C"/>
    <w:rsid w:val="00F93E57"/>
    <w:rsid w:val="00F94C99"/>
    <w:rsid w:val="00F95131"/>
    <w:rsid w:val="00FA0550"/>
    <w:rsid w:val="00FA23DA"/>
    <w:rsid w:val="00FA5A2A"/>
    <w:rsid w:val="00FA639F"/>
    <w:rsid w:val="00FB08AD"/>
    <w:rsid w:val="00FB180A"/>
    <w:rsid w:val="00FB23F2"/>
    <w:rsid w:val="00FB2989"/>
    <w:rsid w:val="00FB405B"/>
    <w:rsid w:val="00FB45F2"/>
    <w:rsid w:val="00FB51E5"/>
    <w:rsid w:val="00FC30D6"/>
    <w:rsid w:val="00FD0513"/>
    <w:rsid w:val="00FD0542"/>
    <w:rsid w:val="00FD121C"/>
    <w:rsid w:val="00FD12C1"/>
    <w:rsid w:val="00FD2B89"/>
    <w:rsid w:val="00FD49F5"/>
    <w:rsid w:val="00FD4B97"/>
    <w:rsid w:val="00FD65D5"/>
    <w:rsid w:val="00FD7573"/>
    <w:rsid w:val="00FE02FB"/>
    <w:rsid w:val="00FE08A1"/>
    <w:rsid w:val="00FE0E80"/>
    <w:rsid w:val="00FE1EE3"/>
    <w:rsid w:val="00FE5298"/>
    <w:rsid w:val="00FE550F"/>
    <w:rsid w:val="00FE5600"/>
    <w:rsid w:val="00FE797E"/>
    <w:rsid w:val="00FF0AEF"/>
    <w:rsid w:val="00FF4345"/>
    <w:rsid w:val="00FF5930"/>
    <w:rsid w:val="00FF5DA9"/>
    <w:rsid w:val="00FF5E2D"/>
    <w:rsid w:val="00FF761D"/>
    <w:rsid w:val="00FF7D1D"/>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7FE9D20"/>
  <w15:docId w15:val="{07252C4B-3493-47C1-8702-1F9562B1A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0F75"/>
    <w:pPr>
      <w:spacing w:before="40" w:after="40" w:line="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qFormat/>
    <w:rsid w:val="00EE43CD"/>
    <w:rPr>
      <w:rFonts w:cs="Calibri"/>
      <w:b/>
      <w:bCs/>
      <w:sz w:val="24"/>
      <w:szCs w:val="28"/>
    </w:rPr>
  </w:style>
  <w:style w:type="paragraph" w:customStyle="1" w:styleId="dias">
    <w:name w:val="dias"/>
    <w:basedOn w:val="subtitulos"/>
    <w:link w:val="diasCar"/>
    <w:qFormat/>
    <w:rsid w:val="00477DDA"/>
    <w:pPr>
      <w:spacing w:before="240" w:after="0" w:line="120" w:lineRule="atLeast"/>
    </w:pPr>
    <w:rPr>
      <w:caps/>
      <w:szCs w:val="24"/>
    </w:rPr>
  </w:style>
  <w:style w:type="character" w:customStyle="1" w:styleId="subtitulosCar">
    <w:name w:val="subtitulos Car"/>
    <w:basedOn w:val="Fuentedeprrafopredeter"/>
    <w:link w:val="subtitulos"/>
    <w:rsid w:val="00EE43CD"/>
    <w:rPr>
      <w:rFonts w:ascii="Calibri" w:hAnsi="Calibri" w:cs="Calibri"/>
      <w:b/>
      <w:bCs/>
      <w:color w:val="000000" w:themeColor="text1"/>
      <w:sz w:val="24"/>
      <w:szCs w:val="28"/>
    </w:rPr>
  </w:style>
  <w:style w:type="paragraph" w:customStyle="1" w:styleId="contenido">
    <w:name w:val="contenido"/>
    <w:link w:val="contenidoCar"/>
    <w:qFormat/>
    <w:rsid w:val="00EE43CD"/>
    <w:pPr>
      <w:spacing w:line="240" w:lineRule="auto"/>
      <w:jc w:val="both"/>
    </w:pPr>
    <w:rPr>
      <w:rFonts w:ascii="Calibri" w:hAnsi="Calibri" w:cs="Calibri"/>
      <w:color w:val="000000" w:themeColor="text1"/>
      <w:szCs w:val="22"/>
    </w:rPr>
  </w:style>
  <w:style w:type="character" w:customStyle="1" w:styleId="diasCar">
    <w:name w:val="dias Car"/>
    <w:basedOn w:val="subtitulosCar"/>
    <w:link w:val="dias"/>
    <w:rsid w:val="00477DDA"/>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idoCar">
    <w:name w:val="contenido Car"/>
    <w:basedOn w:val="Fuentedeprrafopredeter"/>
    <w:link w:val="contenido"/>
    <w:rsid w:val="00EE43CD"/>
    <w:rPr>
      <w:rFonts w:ascii="Calibri" w:hAnsi="Calibri" w:cs="Calibri"/>
      <w:color w:val="000000" w:themeColor="text1"/>
      <w:szCs w:val="22"/>
    </w:rPr>
  </w:style>
  <w:style w:type="paragraph" w:customStyle="1" w:styleId="vinetas">
    <w:name w:val="vinetas"/>
    <w:basedOn w:val="Prrafodelista"/>
    <w:link w:val="vinetasCar"/>
    <w:qFormat/>
    <w:rsid w:val="003F4AE0"/>
    <w:pPr>
      <w:numPr>
        <w:numId w:val="11"/>
      </w:numPr>
    </w:pPr>
    <w:rPr>
      <w:rFonts w:cs="Calibri"/>
      <w:szCs w:val="22"/>
    </w:rPr>
  </w:style>
  <w:style w:type="paragraph" w:customStyle="1" w:styleId="tituloprograma">
    <w:name w:val="titulo programa"/>
    <w:basedOn w:val="Normal"/>
    <w:link w:val="tituloprogramaCar"/>
    <w:qFormat/>
    <w:rsid w:val="00707767"/>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3F4AE0"/>
    <w:rPr>
      <w:rFonts w:ascii="Calibri" w:hAnsi="Calibri" w:cs="Calibri"/>
      <w:color w:val="000000" w:themeColor="text1"/>
      <w:szCs w:val="22"/>
    </w:rPr>
  </w:style>
  <w:style w:type="paragraph" w:customStyle="1" w:styleId="subtitulo1">
    <w:name w:val="subtitulo 1"/>
    <w:basedOn w:val="dias"/>
    <w:link w:val="subtitulo1Car"/>
    <w:qFormat/>
    <w:rsid w:val="00640F75"/>
    <w:pPr>
      <w:jc w:val="center"/>
    </w:pPr>
    <w:rPr>
      <w:caps w:val="0"/>
      <w:sz w:val="40"/>
      <w:szCs w:val="40"/>
    </w:rPr>
  </w:style>
  <w:style w:type="character" w:customStyle="1" w:styleId="tituloprogramaCar">
    <w:name w:val="titulo programa Car"/>
    <w:basedOn w:val="Fuentedeprrafopredeter"/>
    <w:link w:val="tituloprograma"/>
    <w:rsid w:val="00707767"/>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1Car">
    <w:name w:val="subtitulo 1 Car"/>
    <w:basedOn w:val="diasCar"/>
    <w:link w:val="subtitulo1"/>
    <w:rsid w:val="00640F75"/>
    <w:rPr>
      <w:rFonts w:ascii="Calibri" w:hAnsi="Calibri" w:cs="Calibri"/>
      <w:b/>
      <w:bCs/>
      <w:caps w:val="0"/>
      <w:color w:val="000000" w:themeColor="text1"/>
      <w:sz w:val="40"/>
      <w:szCs w:val="40"/>
    </w:rPr>
  </w:style>
  <w:style w:type="paragraph" w:customStyle="1" w:styleId="tablas">
    <w:name w:val="tablas"/>
    <w:link w:val="tablasCar"/>
    <w:qFormat/>
    <w:rsid w:val="008C162F"/>
    <w:pPr>
      <w:spacing w:before="40" w:after="40" w:line="240" w:lineRule="auto"/>
    </w:pPr>
    <w:rPr>
      <w:rFonts w:ascii="Calibri" w:hAnsi="Calibri" w:cs="Calibri"/>
      <w:bCs/>
      <w:color w:val="000000" w:themeColor="text1"/>
      <w:sz w:val="20"/>
      <w:szCs w:val="22"/>
      <w:lang w:val="es-ES"/>
    </w:rPr>
  </w:style>
  <w:style w:type="character" w:customStyle="1" w:styleId="contenidotablasCar">
    <w:name w:val="contenido tablas Car"/>
    <w:basedOn w:val="contenid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8C162F"/>
    <w:rPr>
      <w:rFonts w:ascii="Calibri" w:hAnsi="Calibri" w:cs="Calibri"/>
      <w:bCs/>
      <w:color w:val="000000" w:themeColor="text1"/>
      <w:sz w:val="20"/>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 w:val="20"/>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uiPriority w:val="99"/>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customStyle="1" w:styleId="Sinespaciado1">
    <w:name w:val="Sin espaciado1"/>
    <w:rsid w:val="008A1852"/>
    <w:pPr>
      <w:spacing w:after="0" w:line="240" w:lineRule="auto"/>
    </w:pPr>
    <w:rPr>
      <w:rFonts w:ascii="Calibri" w:eastAsia="Times New Roman" w:hAnsi="Calibri" w:cs="Times New Roman"/>
      <w:szCs w:val="22"/>
      <w:lang w:val="es-MX" w:bidi="ar-SA"/>
    </w:rPr>
  </w:style>
  <w:style w:type="paragraph" w:styleId="Textodeglobo">
    <w:name w:val="Balloon Text"/>
    <w:basedOn w:val="Normal"/>
    <w:link w:val="TextodegloboCar"/>
    <w:uiPriority w:val="99"/>
    <w:semiHidden/>
    <w:unhideWhenUsed/>
    <w:rsid w:val="00527B31"/>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527B31"/>
    <w:rPr>
      <w:rFonts w:ascii="Tahoma" w:hAnsi="Tahoma" w:cs="Mangal"/>
      <w:sz w:val="16"/>
      <w:szCs w:val="14"/>
    </w:rPr>
  </w:style>
  <w:style w:type="character" w:customStyle="1" w:styleId="itinerarioCar">
    <w:name w:val="itinerario Car"/>
    <w:basedOn w:val="Fuentedeprrafopredeter"/>
    <w:link w:val="itinerario"/>
    <w:locked/>
    <w:rsid w:val="003F4AE0"/>
    <w:rPr>
      <w:rFonts w:ascii="Calibri" w:hAnsi="Calibri" w:cs="Calibri"/>
      <w:color w:val="000000" w:themeColor="text1"/>
      <w:szCs w:val="22"/>
    </w:rPr>
  </w:style>
  <w:style w:type="paragraph" w:customStyle="1" w:styleId="itinerario">
    <w:name w:val="itinerario"/>
    <w:link w:val="itinerarioCar"/>
    <w:qFormat/>
    <w:rsid w:val="003F4AE0"/>
    <w:pPr>
      <w:spacing w:after="0" w:line="0" w:lineRule="atLeast"/>
      <w:jc w:val="both"/>
    </w:pPr>
    <w:rPr>
      <w:rFonts w:ascii="Calibri" w:hAnsi="Calibri" w:cs="Calibri"/>
      <w:color w:val="000000" w:themeColor="text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40036">
      <w:bodyDiv w:val="1"/>
      <w:marLeft w:val="0"/>
      <w:marRight w:val="0"/>
      <w:marTop w:val="0"/>
      <w:marBottom w:val="0"/>
      <w:divBdr>
        <w:top w:val="none" w:sz="0" w:space="0" w:color="auto"/>
        <w:left w:val="none" w:sz="0" w:space="0" w:color="auto"/>
        <w:bottom w:val="none" w:sz="0" w:space="0" w:color="auto"/>
        <w:right w:val="none" w:sz="0" w:space="0" w:color="auto"/>
      </w:divBdr>
    </w:div>
    <w:div w:id="123544914">
      <w:bodyDiv w:val="1"/>
      <w:marLeft w:val="0"/>
      <w:marRight w:val="0"/>
      <w:marTop w:val="0"/>
      <w:marBottom w:val="0"/>
      <w:divBdr>
        <w:top w:val="none" w:sz="0" w:space="0" w:color="auto"/>
        <w:left w:val="none" w:sz="0" w:space="0" w:color="auto"/>
        <w:bottom w:val="none" w:sz="0" w:space="0" w:color="auto"/>
        <w:right w:val="none" w:sz="0" w:space="0" w:color="auto"/>
      </w:divBdr>
    </w:div>
    <w:div w:id="149248395">
      <w:bodyDiv w:val="1"/>
      <w:marLeft w:val="0"/>
      <w:marRight w:val="0"/>
      <w:marTop w:val="0"/>
      <w:marBottom w:val="0"/>
      <w:divBdr>
        <w:top w:val="none" w:sz="0" w:space="0" w:color="auto"/>
        <w:left w:val="none" w:sz="0" w:space="0" w:color="auto"/>
        <w:bottom w:val="none" w:sz="0" w:space="0" w:color="auto"/>
        <w:right w:val="none" w:sz="0" w:space="0" w:color="auto"/>
      </w:divBdr>
    </w:div>
    <w:div w:id="174732251">
      <w:bodyDiv w:val="1"/>
      <w:marLeft w:val="0"/>
      <w:marRight w:val="0"/>
      <w:marTop w:val="0"/>
      <w:marBottom w:val="0"/>
      <w:divBdr>
        <w:top w:val="none" w:sz="0" w:space="0" w:color="auto"/>
        <w:left w:val="none" w:sz="0" w:space="0" w:color="auto"/>
        <w:bottom w:val="none" w:sz="0" w:space="0" w:color="auto"/>
        <w:right w:val="none" w:sz="0" w:space="0" w:color="auto"/>
      </w:divBdr>
    </w:div>
    <w:div w:id="203298570">
      <w:bodyDiv w:val="1"/>
      <w:marLeft w:val="0"/>
      <w:marRight w:val="0"/>
      <w:marTop w:val="0"/>
      <w:marBottom w:val="0"/>
      <w:divBdr>
        <w:top w:val="none" w:sz="0" w:space="0" w:color="auto"/>
        <w:left w:val="none" w:sz="0" w:space="0" w:color="auto"/>
        <w:bottom w:val="none" w:sz="0" w:space="0" w:color="auto"/>
        <w:right w:val="none" w:sz="0" w:space="0" w:color="auto"/>
      </w:divBdr>
    </w:div>
    <w:div w:id="215704946">
      <w:bodyDiv w:val="1"/>
      <w:marLeft w:val="0"/>
      <w:marRight w:val="0"/>
      <w:marTop w:val="0"/>
      <w:marBottom w:val="0"/>
      <w:divBdr>
        <w:top w:val="none" w:sz="0" w:space="0" w:color="auto"/>
        <w:left w:val="none" w:sz="0" w:space="0" w:color="auto"/>
        <w:bottom w:val="none" w:sz="0" w:space="0" w:color="auto"/>
        <w:right w:val="none" w:sz="0" w:space="0" w:color="auto"/>
      </w:divBdr>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336612144">
      <w:bodyDiv w:val="1"/>
      <w:marLeft w:val="0"/>
      <w:marRight w:val="0"/>
      <w:marTop w:val="0"/>
      <w:marBottom w:val="0"/>
      <w:divBdr>
        <w:top w:val="none" w:sz="0" w:space="0" w:color="auto"/>
        <w:left w:val="none" w:sz="0" w:space="0" w:color="auto"/>
        <w:bottom w:val="none" w:sz="0" w:space="0" w:color="auto"/>
        <w:right w:val="none" w:sz="0" w:space="0" w:color="auto"/>
      </w:divBdr>
    </w:div>
    <w:div w:id="339623617">
      <w:bodyDiv w:val="1"/>
      <w:marLeft w:val="0"/>
      <w:marRight w:val="0"/>
      <w:marTop w:val="0"/>
      <w:marBottom w:val="0"/>
      <w:divBdr>
        <w:top w:val="none" w:sz="0" w:space="0" w:color="auto"/>
        <w:left w:val="none" w:sz="0" w:space="0" w:color="auto"/>
        <w:bottom w:val="none" w:sz="0" w:space="0" w:color="auto"/>
        <w:right w:val="none" w:sz="0" w:space="0" w:color="auto"/>
      </w:divBdr>
    </w:div>
    <w:div w:id="350886364">
      <w:bodyDiv w:val="1"/>
      <w:marLeft w:val="0"/>
      <w:marRight w:val="0"/>
      <w:marTop w:val="0"/>
      <w:marBottom w:val="0"/>
      <w:divBdr>
        <w:top w:val="none" w:sz="0" w:space="0" w:color="auto"/>
        <w:left w:val="none" w:sz="0" w:space="0" w:color="auto"/>
        <w:bottom w:val="none" w:sz="0" w:space="0" w:color="auto"/>
        <w:right w:val="none" w:sz="0" w:space="0" w:color="auto"/>
      </w:divBdr>
    </w:div>
    <w:div w:id="355932533">
      <w:bodyDiv w:val="1"/>
      <w:marLeft w:val="0"/>
      <w:marRight w:val="0"/>
      <w:marTop w:val="0"/>
      <w:marBottom w:val="0"/>
      <w:divBdr>
        <w:top w:val="none" w:sz="0" w:space="0" w:color="auto"/>
        <w:left w:val="none" w:sz="0" w:space="0" w:color="auto"/>
        <w:bottom w:val="none" w:sz="0" w:space="0" w:color="auto"/>
        <w:right w:val="none" w:sz="0" w:space="0" w:color="auto"/>
      </w:divBdr>
    </w:div>
    <w:div w:id="407458090">
      <w:bodyDiv w:val="1"/>
      <w:marLeft w:val="0"/>
      <w:marRight w:val="0"/>
      <w:marTop w:val="0"/>
      <w:marBottom w:val="0"/>
      <w:divBdr>
        <w:top w:val="none" w:sz="0" w:space="0" w:color="auto"/>
        <w:left w:val="none" w:sz="0" w:space="0" w:color="auto"/>
        <w:bottom w:val="none" w:sz="0" w:space="0" w:color="auto"/>
        <w:right w:val="none" w:sz="0" w:space="0" w:color="auto"/>
      </w:divBdr>
    </w:div>
    <w:div w:id="432364894">
      <w:bodyDiv w:val="1"/>
      <w:marLeft w:val="0"/>
      <w:marRight w:val="0"/>
      <w:marTop w:val="0"/>
      <w:marBottom w:val="0"/>
      <w:divBdr>
        <w:top w:val="none" w:sz="0" w:space="0" w:color="auto"/>
        <w:left w:val="none" w:sz="0" w:space="0" w:color="auto"/>
        <w:bottom w:val="none" w:sz="0" w:space="0" w:color="auto"/>
        <w:right w:val="none" w:sz="0" w:space="0" w:color="auto"/>
      </w:divBdr>
    </w:div>
    <w:div w:id="449205381">
      <w:bodyDiv w:val="1"/>
      <w:marLeft w:val="0"/>
      <w:marRight w:val="0"/>
      <w:marTop w:val="0"/>
      <w:marBottom w:val="0"/>
      <w:divBdr>
        <w:top w:val="none" w:sz="0" w:space="0" w:color="auto"/>
        <w:left w:val="none" w:sz="0" w:space="0" w:color="auto"/>
        <w:bottom w:val="none" w:sz="0" w:space="0" w:color="auto"/>
        <w:right w:val="none" w:sz="0" w:space="0" w:color="auto"/>
      </w:divBdr>
    </w:div>
    <w:div w:id="466315747">
      <w:bodyDiv w:val="1"/>
      <w:marLeft w:val="0"/>
      <w:marRight w:val="0"/>
      <w:marTop w:val="0"/>
      <w:marBottom w:val="0"/>
      <w:divBdr>
        <w:top w:val="none" w:sz="0" w:space="0" w:color="auto"/>
        <w:left w:val="none" w:sz="0" w:space="0" w:color="auto"/>
        <w:bottom w:val="none" w:sz="0" w:space="0" w:color="auto"/>
        <w:right w:val="none" w:sz="0" w:space="0" w:color="auto"/>
      </w:divBdr>
    </w:div>
    <w:div w:id="473567671">
      <w:bodyDiv w:val="1"/>
      <w:marLeft w:val="0"/>
      <w:marRight w:val="0"/>
      <w:marTop w:val="0"/>
      <w:marBottom w:val="0"/>
      <w:divBdr>
        <w:top w:val="none" w:sz="0" w:space="0" w:color="auto"/>
        <w:left w:val="none" w:sz="0" w:space="0" w:color="auto"/>
        <w:bottom w:val="none" w:sz="0" w:space="0" w:color="auto"/>
        <w:right w:val="none" w:sz="0" w:space="0" w:color="auto"/>
      </w:divBdr>
    </w:div>
    <w:div w:id="515388511">
      <w:bodyDiv w:val="1"/>
      <w:marLeft w:val="0"/>
      <w:marRight w:val="0"/>
      <w:marTop w:val="0"/>
      <w:marBottom w:val="0"/>
      <w:divBdr>
        <w:top w:val="none" w:sz="0" w:space="0" w:color="auto"/>
        <w:left w:val="none" w:sz="0" w:space="0" w:color="auto"/>
        <w:bottom w:val="none" w:sz="0" w:space="0" w:color="auto"/>
        <w:right w:val="none" w:sz="0" w:space="0" w:color="auto"/>
      </w:divBdr>
    </w:div>
    <w:div w:id="603803026">
      <w:bodyDiv w:val="1"/>
      <w:marLeft w:val="0"/>
      <w:marRight w:val="0"/>
      <w:marTop w:val="0"/>
      <w:marBottom w:val="0"/>
      <w:divBdr>
        <w:top w:val="none" w:sz="0" w:space="0" w:color="auto"/>
        <w:left w:val="none" w:sz="0" w:space="0" w:color="auto"/>
        <w:bottom w:val="none" w:sz="0" w:space="0" w:color="auto"/>
        <w:right w:val="none" w:sz="0" w:space="0" w:color="auto"/>
      </w:divBdr>
    </w:div>
    <w:div w:id="634915974">
      <w:bodyDiv w:val="1"/>
      <w:marLeft w:val="0"/>
      <w:marRight w:val="0"/>
      <w:marTop w:val="0"/>
      <w:marBottom w:val="0"/>
      <w:divBdr>
        <w:top w:val="none" w:sz="0" w:space="0" w:color="auto"/>
        <w:left w:val="none" w:sz="0" w:space="0" w:color="auto"/>
        <w:bottom w:val="none" w:sz="0" w:space="0" w:color="auto"/>
        <w:right w:val="none" w:sz="0" w:space="0" w:color="auto"/>
      </w:divBdr>
    </w:div>
    <w:div w:id="648246923">
      <w:bodyDiv w:val="1"/>
      <w:marLeft w:val="0"/>
      <w:marRight w:val="0"/>
      <w:marTop w:val="0"/>
      <w:marBottom w:val="0"/>
      <w:divBdr>
        <w:top w:val="none" w:sz="0" w:space="0" w:color="auto"/>
        <w:left w:val="none" w:sz="0" w:space="0" w:color="auto"/>
        <w:bottom w:val="none" w:sz="0" w:space="0" w:color="auto"/>
        <w:right w:val="none" w:sz="0" w:space="0" w:color="auto"/>
      </w:divBdr>
    </w:div>
    <w:div w:id="690842570">
      <w:bodyDiv w:val="1"/>
      <w:marLeft w:val="0"/>
      <w:marRight w:val="0"/>
      <w:marTop w:val="0"/>
      <w:marBottom w:val="0"/>
      <w:divBdr>
        <w:top w:val="none" w:sz="0" w:space="0" w:color="auto"/>
        <w:left w:val="none" w:sz="0" w:space="0" w:color="auto"/>
        <w:bottom w:val="none" w:sz="0" w:space="0" w:color="auto"/>
        <w:right w:val="none" w:sz="0" w:space="0" w:color="auto"/>
      </w:divBdr>
    </w:div>
    <w:div w:id="777871453">
      <w:bodyDiv w:val="1"/>
      <w:marLeft w:val="0"/>
      <w:marRight w:val="0"/>
      <w:marTop w:val="0"/>
      <w:marBottom w:val="0"/>
      <w:divBdr>
        <w:top w:val="none" w:sz="0" w:space="0" w:color="auto"/>
        <w:left w:val="none" w:sz="0" w:space="0" w:color="auto"/>
        <w:bottom w:val="none" w:sz="0" w:space="0" w:color="auto"/>
        <w:right w:val="none" w:sz="0" w:space="0" w:color="auto"/>
      </w:divBdr>
    </w:div>
    <w:div w:id="824081117">
      <w:bodyDiv w:val="1"/>
      <w:marLeft w:val="0"/>
      <w:marRight w:val="0"/>
      <w:marTop w:val="0"/>
      <w:marBottom w:val="0"/>
      <w:divBdr>
        <w:top w:val="none" w:sz="0" w:space="0" w:color="auto"/>
        <w:left w:val="none" w:sz="0" w:space="0" w:color="auto"/>
        <w:bottom w:val="none" w:sz="0" w:space="0" w:color="auto"/>
        <w:right w:val="none" w:sz="0" w:space="0" w:color="auto"/>
      </w:divBdr>
    </w:div>
    <w:div w:id="896550412">
      <w:bodyDiv w:val="1"/>
      <w:marLeft w:val="0"/>
      <w:marRight w:val="0"/>
      <w:marTop w:val="0"/>
      <w:marBottom w:val="0"/>
      <w:divBdr>
        <w:top w:val="none" w:sz="0" w:space="0" w:color="auto"/>
        <w:left w:val="none" w:sz="0" w:space="0" w:color="auto"/>
        <w:bottom w:val="none" w:sz="0" w:space="0" w:color="auto"/>
        <w:right w:val="none" w:sz="0" w:space="0" w:color="auto"/>
      </w:divBdr>
    </w:div>
    <w:div w:id="934899791">
      <w:bodyDiv w:val="1"/>
      <w:marLeft w:val="0"/>
      <w:marRight w:val="0"/>
      <w:marTop w:val="0"/>
      <w:marBottom w:val="0"/>
      <w:divBdr>
        <w:top w:val="none" w:sz="0" w:space="0" w:color="auto"/>
        <w:left w:val="none" w:sz="0" w:space="0" w:color="auto"/>
        <w:bottom w:val="none" w:sz="0" w:space="0" w:color="auto"/>
        <w:right w:val="none" w:sz="0" w:space="0" w:color="auto"/>
      </w:divBdr>
    </w:div>
    <w:div w:id="977995633">
      <w:bodyDiv w:val="1"/>
      <w:marLeft w:val="0"/>
      <w:marRight w:val="0"/>
      <w:marTop w:val="0"/>
      <w:marBottom w:val="0"/>
      <w:divBdr>
        <w:top w:val="none" w:sz="0" w:space="0" w:color="auto"/>
        <w:left w:val="none" w:sz="0" w:space="0" w:color="auto"/>
        <w:bottom w:val="none" w:sz="0" w:space="0" w:color="auto"/>
        <w:right w:val="none" w:sz="0" w:space="0" w:color="auto"/>
      </w:divBdr>
    </w:div>
    <w:div w:id="1141921948">
      <w:bodyDiv w:val="1"/>
      <w:marLeft w:val="0"/>
      <w:marRight w:val="0"/>
      <w:marTop w:val="0"/>
      <w:marBottom w:val="0"/>
      <w:divBdr>
        <w:top w:val="none" w:sz="0" w:space="0" w:color="auto"/>
        <w:left w:val="none" w:sz="0" w:space="0" w:color="auto"/>
        <w:bottom w:val="none" w:sz="0" w:space="0" w:color="auto"/>
        <w:right w:val="none" w:sz="0" w:space="0" w:color="auto"/>
      </w:divBdr>
    </w:div>
    <w:div w:id="1152140295">
      <w:bodyDiv w:val="1"/>
      <w:marLeft w:val="0"/>
      <w:marRight w:val="0"/>
      <w:marTop w:val="0"/>
      <w:marBottom w:val="0"/>
      <w:divBdr>
        <w:top w:val="none" w:sz="0" w:space="0" w:color="auto"/>
        <w:left w:val="none" w:sz="0" w:space="0" w:color="auto"/>
        <w:bottom w:val="none" w:sz="0" w:space="0" w:color="auto"/>
        <w:right w:val="none" w:sz="0" w:space="0" w:color="auto"/>
      </w:divBdr>
    </w:div>
    <w:div w:id="1261839722">
      <w:bodyDiv w:val="1"/>
      <w:marLeft w:val="0"/>
      <w:marRight w:val="0"/>
      <w:marTop w:val="0"/>
      <w:marBottom w:val="0"/>
      <w:divBdr>
        <w:top w:val="none" w:sz="0" w:space="0" w:color="auto"/>
        <w:left w:val="none" w:sz="0" w:space="0" w:color="auto"/>
        <w:bottom w:val="none" w:sz="0" w:space="0" w:color="auto"/>
        <w:right w:val="none" w:sz="0" w:space="0" w:color="auto"/>
      </w:divBdr>
    </w:div>
    <w:div w:id="1287276171">
      <w:bodyDiv w:val="1"/>
      <w:marLeft w:val="0"/>
      <w:marRight w:val="0"/>
      <w:marTop w:val="0"/>
      <w:marBottom w:val="0"/>
      <w:divBdr>
        <w:top w:val="none" w:sz="0" w:space="0" w:color="auto"/>
        <w:left w:val="none" w:sz="0" w:space="0" w:color="auto"/>
        <w:bottom w:val="none" w:sz="0" w:space="0" w:color="auto"/>
        <w:right w:val="none" w:sz="0" w:space="0" w:color="auto"/>
      </w:divBdr>
    </w:div>
    <w:div w:id="1368024954">
      <w:bodyDiv w:val="1"/>
      <w:marLeft w:val="0"/>
      <w:marRight w:val="0"/>
      <w:marTop w:val="0"/>
      <w:marBottom w:val="0"/>
      <w:divBdr>
        <w:top w:val="none" w:sz="0" w:space="0" w:color="auto"/>
        <w:left w:val="none" w:sz="0" w:space="0" w:color="auto"/>
        <w:bottom w:val="none" w:sz="0" w:space="0" w:color="auto"/>
        <w:right w:val="none" w:sz="0" w:space="0" w:color="auto"/>
      </w:divBdr>
    </w:div>
    <w:div w:id="1371953920">
      <w:bodyDiv w:val="1"/>
      <w:marLeft w:val="0"/>
      <w:marRight w:val="0"/>
      <w:marTop w:val="0"/>
      <w:marBottom w:val="0"/>
      <w:divBdr>
        <w:top w:val="none" w:sz="0" w:space="0" w:color="auto"/>
        <w:left w:val="none" w:sz="0" w:space="0" w:color="auto"/>
        <w:bottom w:val="none" w:sz="0" w:space="0" w:color="auto"/>
        <w:right w:val="none" w:sz="0" w:space="0" w:color="auto"/>
      </w:divBdr>
    </w:div>
    <w:div w:id="1382557027">
      <w:bodyDiv w:val="1"/>
      <w:marLeft w:val="0"/>
      <w:marRight w:val="0"/>
      <w:marTop w:val="0"/>
      <w:marBottom w:val="0"/>
      <w:divBdr>
        <w:top w:val="none" w:sz="0" w:space="0" w:color="auto"/>
        <w:left w:val="none" w:sz="0" w:space="0" w:color="auto"/>
        <w:bottom w:val="none" w:sz="0" w:space="0" w:color="auto"/>
        <w:right w:val="none" w:sz="0" w:space="0" w:color="auto"/>
      </w:divBdr>
    </w:div>
    <w:div w:id="1395659991">
      <w:bodyDiv w:val="1"/>
      <w:marLeft w:val="0"/>
      <w:marRight w:val="0"/>
      <w:marTop w:val="0"/>
      <w:marBottom w:val="0"/>
      <w:divBdr>
        <w:top w:val="none" w:sz="0" w:space="0" w:color="auto"/>
        <w:left w:val="none" w:sz="0" w:space="0" w:color="auto"/>
        <w:bottom w:val="none" w:sz="0" w:space="0" w:color="auto"/>
        <w:right w:val="none" w:sz="0" w:space="0" w:color="auto"/>
      </w:divBdr>
    </w:div>
    <w:div w:id="1473672517">
      <w:bodyDiv w:val="1"/>
      <w:marLeft w:val="0"/>
      <w:marRight w:val="0"/>
      <w:marTop w:val="0"/>
      <w:marBottom w:val="0"/>
      <w:divBdr>
        <w:top w:val="none" w:sz="0" w:space="0" w:color="auto"/>
        <w:left w:val="none" w:sz="0" w:space="0" w:color="auto"/>
        <w:bottom w:val="none" w:sz="0" w:space="0" w:color="auto"/>
        <w:right w:val="none" w:sz="0" w:space="0" w:color="auto"/>
      </w:divBdr>
    </w:div>
    <w:div w:id="1557203737">
      <w:bodyDiv w:val="1"/>
      <w:marLeft w:val="0"/>
      <w:marRight w:val="0"/>
      <w:marTop w:val="0"/>
      <w:marBottom w:val="0"/>
      <w:divBdr>
        <w:top w:val="none" w:sz="0" w:space="0" w:color="auto"/>
        <w:left w:val="none" w:sz="0" w:space="0" w:color="auto"/>
        <w:bottom w:val="none" w:sz="0" w:space="0" w:color="auto"/>
        <w:right w:val="none" w:sz="0" w:space="0" w:color="auto"/>
      </w:divBdr>
    </w:div>
    <w:div w:id="1577203508">
      <w:bodyDiv w:val="1"/>
      <w:marLeft w:val="0"/>
      <w:marRight w:val="0"/>
      <w:marTop w:val="0"/>
      <w:marBottom w:val="0"/>
      <w:divBdr>
        <w:top w:val="none" w:sz="0" w:space="0" w:color="auto"/>
        <w:left w:val="none" w:sz="0" w:space="0" w:color="auto"/>
        <w:bottom w:val="none" w:sz="0" w:space="0" w:color="auto"/>
        <w:right w:val="none" w:sz="0" w:space="0" w:color="auto"/>
      </w:divBdr>
    </w:div>
    <w:div w:id="1587569236">
      <w:bodyDiv w:val="1"/>
      <w:marLeft w:val="0"/>
      <w:marRight w:val="0"/>
      <w:marTop w:val="0"/>
      <w:marBottom w:val="0"/>
      <w:divBdr>
        <w:top w:val="none" w:sz="0" w:space="0" w:color="auto"/>
        <w:left w:val="none" w:sz="0" w:space="0" w:color="auto"/>
        <w:bottom w:val="none" w:sz="0" w:space="0" w:color="auto"/>
        <w:right w:val="none" w:sz="0" w:space="0" w:color="auto"/>
      </w:divBdr>
    </w:div>
    <w:div w:id="1589927458">
      <w:bodyDiv w:val="1"/>
      <w:marLeft w:val="0"/>
      <w:marRight w:val="0"/>
      <w:marTop w:val="0"/>
      <w:marBottom w:val="0"/>
      <w:divBdr>
        <w:top w:val="none" w:sz="0" w:space="0" w:color="auto"/>
        <w:left w:val="none" w:sz="0" w:space="0" w:color="auto"/>
        <w:bottom w:val="none" w:sz="0" w:space="0" w:color="auto"/>
        <w:right w:val="none" w:sz="0" w:space="0" w:color="auto"/>
      </w:divBdr>
    </w:div>
    <w:div w:id="1676883163">
      <w:bodyDiv w:val="1"/>
      <w:marLeft w:val="0"/>
      <w:marRight w:val="0"/>
      <w:marTop w:val="0"/>
      <w:marBottom w:val="0"/>
      <w:divBdr>
        <w:top w:val="none" w:sz="0" w:space="0" w:color="auto"/>
        <w:left w:val="none" w:sz="0" w:space="0" w:color="auto"/>
        <w:bottom w:val="none" w:sz="0" w:space="0" w:color="auto"/>
        <w:right w:val="none" w:sz="0" w:space="0" w:color="auto"/>
      </w:divBdr>
    </w:div>
    <w:div w:id="1709406789">
      <w:bodyDiv w:val="1"/>
      <w:marLeft w:val="0"/>
      <w:marRight w:val="0"/>
      <w:marTop w:val="0"/>
      <w:marBottom w:val="0"/>
      <w:divBdr>
        <w:top w:val="none" w:sz="0" w:space="0" w:color="auto"/>
        <w:left w:val="none" w:sz="0" w:space="0" w:color="auto"/>
        <w:bottom w:val="none" w:sz="0" w:space="0" w:color="auto"/>
        <w:right w:val="none" w:sz="0" w:space="0" w:color="auto"/>
      </w:divBdr>
    </w:div>
    <w:div w:id="1775592259">
      <w:bodyDiv w:val="1"/>
      <w:marLeft w:val="0"/>
      <w:marRight w:val="0"/>
      <w:marTop w:val="0"/>
      <w:marBottom w:val="0"/>
      <w:divBdr>
        <w:top w:val="none" w:sz="0" w:space="0" w:color="auto"/>
        <w:left w:val="none" w:sz="0" w:space="0" w:color="auto"/>
        <w:bottom w:val="none" w:sz="0" w:space="0" w:color="auto"/>
        <w:right w:val="none" w:sz="0" w:space="0" w:color="auto"/>
      </w:divBdr>
    </w:div>
    <w:div w:id="1820655657">
      <w:bodyDiv w:val="1"/>
      <w:marLeft w:val="0"/>
      <w:marRight w:val="0"/>
      <w:marTop w:val="0"/>
      <w:marBottom w:val="0"/>
      <w:divBdr>
        <w:top w:val="none" w:sz="0" w:space="0" w:color="auto"/>
        <w:left w:val="none" w:sz="0" w:space="0" w:color="auto"/>
        <w:bottom w:val="none" w:sz="0" w:space="0" w:color="auto"/>
        <w:right w:val="none" w:sz="0" w:space="0" w:color="auto"/>
      </w:divBdr>
    </w:div>
    <w:div w:id="1924408926">
      <w:bodyDiv w:val="1"/>
      <w:marLeft w:val="0"/>
      <w:marRight w:val="0"/>
      <w:marTop w:val="0"/>
      <w:marBottom w:val="0"/>
      <w:divBdr>
        <w:top w:val="none" w:sz="0" w:space="0" w:color="auto"/>
        <w:left w:val="none" w:sz="0" w:space="0" w:color="auto"/>
        <w:bottom w:val="none" w:sz="0" w:space="0" w:color="auto"/>
        <w:right w:val="none" w:sz="0" w:space="0" w:color="auto"/>
      </w:divBdr>
    </w:div>
    <w:div w:id="2007711310">
      <w:bodyDiv w:val="1"/>
      <w:marLeft w:val="0"/>
      <w:marRight w:val="0"/>
      <w:marTop w:val="0"/>
      <w:marBottom w:val="0"/>
      <w:divBdr>
        <w:top w:val="none" w:sz="0" w:space="0" w:color="auto"/>
        <w:left w:val="none" w:sz="0" w:space="0" w:color="auto"/>
        <w:bottom w:val="none" w:sz="0" w:space="0" w:color="auto"/>
        <w:right w:val="none" w:sz="0" w:space="0" w:color="auto"/>
      </w:divBdr>
    </w:div>
    <w:div w:id="2138796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efaturaseries@allreps.com" TargetMode="External"/><Relationship Id="rId18" Type="http://schemas.openxmlformats.org/officeDocument/2006/relationships/hyperlink" Target="http://www.allrepsreceptivo.com" TargetMode="External"/><Relationship Id="rId3" Type="http://schemas.openxmlformats.org/officeDocument/2006/relationships/customXml" Target="../customXml/item3.xml"/><Relationship Id="rId21" Type="http://schemas.openxmlformats.org/officeDocument/2006/relationships/hyperlink" Target="http://www.allreps.com" TargetMode="External"/><Relationship Id="rId7" Type="http://schemas.openxmlformats.org/officeDocument/2006/relationships/settings" Target="settings.xml"/><Relationship Id="rId12" Type="http://schemas.openxmlformats.org/officeDocument/2006/relationships/hyperlink" Target="http://www.allreps.com" TargetMode="External"/><Relationship Id="rId17" Type="http://schemas.openxmlformats.org/officeDocument/2006/relationships/hyperlink" Target="http://www.allreps.com" TargetMode="External"/><Relationship Id="rId2" Type="http://schemas.openxmlformats.org/officeDocument/2006/relationships/customXml" Target="../customXml/item2.xml"/><Relationship Id="rId16" Type="http://schemas.openxmlformats.org/officeDocument/2006/relationships/hyperlink" Target="http://www.allrepsreceptivo.com" TargetMode="External"/><Relationship Id="rId20" Type="http://schemas.openxmlformats.org/officeDocument/2006/relationships/hyperlink" Target="http://www.allrepsreceptivo.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llreps.co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allreps.com"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allreps.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llreps.com" TargetMode="External"/><Relationship Id="rId22" Type="http://schemas.openxmlformats.org/officeDocument/2006/relationships/hyperlink" Target="http://www.allrepsreceptivo.com" TargetMode="Externa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dbd6b440-260f-4f1d-8b21-a2006c6c90c0" xsi:nil="true"/>
    <lcf76f155ced4ddcb4097134ff3c332f xmlns="fb62e5cb-a76d-4d4e-b026-abd72bae18e8">
      <Terms xmlns="http://schemas.microsoft.com/office/infopath/2007/PartnerControls"/>
    </lcf76f155ced4ddcb4097134ff3c332f>
    <Fechayhora xmlns="fb62e5cb-a76d-4d4e-b026-abd72bae18e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008086A2B7438D4086A93D7E50B72C55" ma:contentTypeVersion="14" ma:contentTypeDescription="Crear nuevo documento." ma:contentTypeScope="" ma:versionID="4d07f456af8fbd6ad1cbf45a1207dda9">
  <xsd:schema xmlns:xsd="http://www.w3.org/2001/XMLSchema" xmlns:xs="http://www.w3.org/2001/XMLSchema" xmlns:p="http://schemas.microsoft.com/office/2006/metadata/properties" xmlns:ns2="fb62e5cb-a76d-4d4e-b026-abd72bae18e8" xmlns:ns3="dbd6b440-260f-4f1d-8b21-a2006c6c90c0" targetNamespace="http://schemas.microsoft.com/office/2006/metadata/properties" ma:root="true" ma:fieldsID="3460b1f88ce7ca01839f66a5d334de3f" ns2:_="" ns3:_="">
    <xsd:import namespace="fb62e5cb-a76d-4d4e-b026-abd72bae18e8"/>
    <xsd:import namespace="dbd6b440-260f-4f1d-8b21-a2006c6c90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Fechayhor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62e5cb-a76d-4d4e-b026-abd72bae1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88d5e229-1f55-443e-9973-85a274c3958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Fechayhora" ma:index="21" nillable="true" ma:displayName="Fecha y hora" ma:format="DateOnly" ma:internalName="Fechayhora">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bd6b440-260f-4f1d-8b21-a2006c6c90c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40acdcc-0eb6-4146-9b38-38faf988258f}" ma:internalName="TaxCatchAll" ma:showField="CatchAllData" ma:web="dbd6b440-260f-4f1d-8b21-a2006c6c90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4384EC-E609-470E-9437-4675A412AD05}">
  <ds:schemaRefs>
    <ds:schemaRef ds:uri="http://schemas.openxmlformats.org/officeDocument/2006/bibliography"/>
  </ds:schemaRefs>
</ds:datastoreItem>
</file>

<file path=customXml/itemProps2.xml><?xml version="1.0" encoding="utf-8"?>
<ds:datastoreItem xmlns:ds="http://schemas.openxmlformats.org/officeDocument/2006/customXml" ds:itemID="{C44E74A9-6EE6-4D60-B778-6137DDEF22F4}">
  <ds:schemaRefs>
    <ds:schemaRef ds:uri="http://schemas.microsoft.com/office/2006/metadata/properties"/>
    <ds:schemaRef ds:uri="http://schemas.microsoft.com/office/infopath/2007/PartnerControls"/>
    <ds:schemaRef ds:uri="dbd6b440-260f-4f1d-8b21-a2006c6c90c0"/>
    <ds:schemaRef ds:uri="fb62e5cb-a76d-4d4e-b026-abd72bae18e8"/>
  </ds:schemaRefs>
</ds:datastoreItem>
</file>

<file path=customXml/itemProps3.xml><?xml version="1.0" encoding="utf-8"?>
<ds:datastoreItem xmlns:ds="http://schemas.openxmlformats.org/officeDocument/2006/customXml" ds:itemID="{96AD69A3-E06E-4021-9CD6-C84111A8204D}">
  <ds:schemaRefs>
    <ds:schemaRef ds:uri="http://schemas.microsoft.com/sharepoint/v3/contenttype/forms"/>
  </ds:schemaRefs>
</ds:datastoreItem>
</file>

<file path=customXml/itemProps4.xml><?xml version="1.0" encoding="utf-8"?>
<ds:datastoreItem xmlns:ds="http://schemas.openxmlformats.org/officeDocument/2006/customXml" ds:itemID="{3C25C537-C544-4C6F-83F2-3D694F86FB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62e5cb-a76d-4d4e-b026-abd72bae18e8"/>
    <ds:schemaRef ds:uri="dbd6b440-260f-4f1d-8b21-a2006c6c9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20</Pages>
  <Words>8922</Words>
  <Characters>49073</Characters>
  <Application>Microsoft Office Word</Application>
  <DocSecurity>0</DocSecurity>
  <Lines>408</Lines>
  <Paragraphs>115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Catalina Ortiz Diaz -  Allreps SAS</cp:lastModifiedBy>
  <cp:revision>33</cp:revision>
  <cp:lastPrinted>2017-09-05T21:30:00Z</cp:lastPrinted>
  <dcterms:created xsi:type="dcterms:W3CDTF">2024-09-18T22:15:00Z</dcterms:created>
  <dcterms:modified xsi:type="dcterms:W3CDTF">2025-04-01T20:30:00Z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0x010100008086A2B7438D4086A93D7E50B72C55</vt:lpwstr>
  </property>
  <property fmtid="{D5CDD505-2E9C-101B-9397-08002B2CF9AE}" pid="3" name="MediaServiceImageTags">
    <vt:lpwstr/>
  </property>
</Properties>
</file>